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ayout w:type="fixed"/>
        <w:tblLook w:val="01E0" w:firstRow="1" w:lastRow="1" w:firstColumn="1" w:lastColumn="1" w:noHBand="0" w:noVBand="0"/>
      </w:tblPr>
      <w:tblGrid>
        <w:gridCol w:w="9923"/>
      </w:tblGrid>
      <w:tr w:rsidR="00A8327B" w:rsidRPr="00A8327B" w:rsidTr="00087686">
        <w:tc>
          <w:tcPr>
            <w:tcW w:w="9923" w:type="dxa"/>
            <w:shd w:val="clear" w:color="auto" w:fill="auto"/>
          </w:tcPr>
          <w:p w:rsidR="00A8327B" w:rsidRPr="00A8327B" w:rsidRDefault="00A8327B" w:rsidP="00087686">
            <w:pPr>
              <w:rPr>
                <w:rFonts w:ascii="Times New Roman" w:eastAsia="Times New Roman" w:hAnsi="Times New Roman" w:cs="Times New Roman"/>
                <w:b/>
                <w:sz w:val="28"/>
                <w:szCs w:val="28"/>
                <w:lang w:eastAsia="ru-RU"/>
              </w:rPr>
            </w:pPr>
          </w:p>
        </w:tc>
      </w:tr>
    </w:tbl>
    <w:p w:rsidR="00A8327B" w:rsidRDefault="00A8327B" w:rsidP="00087686">
      <w:pPr>
        <w:autoSpaceDE w:val="0"/>
        <w:autoSpaceDN w:val="0"/>
        <w:adjustRightInd w:val="0"/>
        <w:spacing w:after="0" w:line="240" w:lineRule="auto"/>
        <w:rPr>
          <w:rFonts w:ascii="Times New Roman" w:eastAsia="Calibri" w:hAnsi="Times New Roman" w:cs="Times New Roman"/>
          <w:sz w:val="28"/>
          <w:szCs w:val="24"/>
          <w:lang w:eastAsia="ru-RU"/>
        </w:rPr>
      </w:pPr>
    </w:p>
    <w:p w:rsidR="001F3A32" w:rsidRPr="0018314F" w:rsidRDefault="00E54153" w:rsidP="007B1844">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t>Приложение</w:t>
      </w:r>
    </w:p>
    <w:p w:rsidR="00874592" w:rsidRPr="0018314F" w:rsidRDefault="001B58B2" w:rsidP="007B1844">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t>к</w:t>
      </w:r>
      <w:r w:rsidR="00E54153" w:rsidRPr="0018314F">
        <w:rPr>
          <w:rFonts w:ascii="Times New Roman" w:eastAsia="Calibri" w:hAnsi="Times New Roman" w:cs="Times New Roman"/>
          <w:sz w:val="28"/>
          <w:szCs w:val="24"/>
          <w:lang w:eastAsia="ru-RU"/>
        </w:rPr>
        <w:t xml:space="preserve"> </w:t>
      </w:r>
      <w:r w:rsidR="000F5CFE">
        <w:rPr>
          <w:rFonts w:ascii="Times New Roman" w:eastAsia="Calibri" w:hAnsi="Times New Roman" w:cs="Times New Roman"/>
          <w:sz w:val="28"/>
          <w:szCs w:val="24"/>
          <w:lang w:eastAsia="ru-RU"/>
        </w:rPr>
        <w:t>решению Районного С</w:t>
      </w:r>
      <w:r w:rsidR="001F3A32" w:rsidRPr="0018314F">
        <w:rPr>
          <w:rFonts w:ascii="Times New Roman" w:eastAsia="Calibri" w:hAnsi="Times New Roman" w:cs="Times New Roman"/>
          <w:sz w:val="28"/>
          <w:szCs w:val="24"/>
          <w:lang w:eastAsia="ru-RU"/>
        </w:rPr>
        <w:t xml:space="preserve">овета депутатов муниципального </w:t>
      </w:r>
      <w:r w:rsidR="00E54153" w:rsidRPr="0018314F">
        <w:rPr>
          <w:rFonts w:ascii="Times New Roman" w:eastAsia="Calibri" w:hAnsi="Times New Roman" w:cs="Times New Roman"/>
          <w:sz w:val="28"/>
          <w:szCs w:val="24"/>
          <w:lang w:eastAsia="ru-RU"/>
        </w:rPr>
        <w:t>образования</w:t>
      </w:r>
      <w:r w:rsidR="007B1844" w:rsidRPr="0018314F">
        <w:rPr>
          <w:rFonts w:ascii="Times New Roman" w:eastAsia="Calibri" w:hAnsi="Times New Roman" w:cs="Times New Roman"/>
          <w:sz w:val="28"/>
          <w:szCs w:val="24"/>
          <w:lang w:eastAsia="ru-RU"/>
        </w:rPr>
        <w:t xml:space="preserve"> </w:t>
      </w:r>
      <w:r w:rsidR="00E54153" w:rsidRPr="0018314F">
        <w:rPr>
          <w:rFonts w:ascii="Times New Roman" w:eastAsia="Calibri" w:hAnsi="Times New Roman" w:cs="Times New Roman"/>
          <w:sz w:val="28"/>
          <w:szCs w:val="24"/>
          <w:lang w:eastAsia="ru-RU"/>
        </w:rPr>
        <w:t>«Ленский район»</w:t>
      </w:r>
      <w:r w:rsidR="000F5CFE">
        <w:rPr>
          <w:rFonts w:ascii="Times New Roman" w:eastAsia="Calibri" w:hAnsi="Times New Roman" w:cs="Times New Roman"/>
          <w:sz w:val="28"/>
          <w:szCs w:val="24"/>
          <w:lang w:eastAsia="ru-RU"/>
        </w:rPr>
        <w:t xml:space="preserve"> </w:t>
      </w:r>
    </w:p>
    <w:p w:rsidR="00E54153" w:rsidRPr="0018314F" w:rsidRDefault="00F87741" w:rsidP="00F87741">
      <w:pPr>
        <w:autoSpaceDE w:val="0"/>
        <w:autoSpaceDN w:val="0"/>
        <w:adjustRightInd w:val="0"/>
        <w:spacing w:after="0" w:line="240" w:lineRule="auto"/>
        <w:ind w:left="4956" w:firstLine="714"/>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от 07 июля 2021 г.</w:t>
      </w:r>
    </w:p>
    <w:p w:rsidR="00E54153" w:rsidRPr="0018314F" w:rsidRDefault="00F87741" w:rsidP="00F87741">
      <w:pPr>
        <w:autoSpaceDE w:val="0"/>
        <w:autoSpaceDN w:val="0"/>
        <w:adjustRightInd w:val="0"/>
        <w:spacing w:after="0" w:line="240" w:lineRule="auto"/>
        <w:ind w:left="4248" w:firstLine="1422"/>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 4-5</w:t>
      </w:r>
    </w:p>
    <w:p w:rsidR="008D4DA6" w:rsidRPr="0018314F" w:rsidRDefault="00991D9E" w:rsidP="00991D9E">
      <w:pPr>
        <w:autoSpaceDE w:val="0"/>
        <w:autoSpaceDN w:val="0"/>
        <w:adjustRightInd w:val="0"/>
        <w:spacing w:after="0" w:line="360" w:lineRule="auto"/>
        <w:jc w:val="both"/>
        <w:rPr>
          <w:rFonts w:ascii="Times New Roman" w:hAnsi="Times New Roman" w:cs="Times New Roman"/>
          <w:b/>
          <w:bCs/>
          <w:sz w:val="28"/>
          <w:szCs w:val="28"/>
        </w:rPr>
      </w:pPr>
      <w:r w:rsidRPr="0018314F">
        <w:rPr>
          <w:rFonts w:ascii="Times New Roman" w:eastAsia="Calibri" w:hAnsi="Times New Roman" w:cs="Times New Roman"/>
          <w:sz w:val="24"/>
          <w:szCs w:val="24"/>
          <w:lang w:eastAsia="ru-RU"/>
        </w:rPr>
        <w:t xml:space="preserve">                                </w:t>
      </w:r>
    </w:p>
    <w:p w:rsidR="00CC1559" w:rsidRPr="0018314F" w:rsidRDefault="006F7D41" w:rsidP="00E54153">
      <w:pPr>
        <w:autoSpaceDE w:val="0"/>
        <w:autoSpaceDN w:val="0"/>
        <w:adjustRightInd w:val="0"/>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ПОЛОЖЕНИЕ</w:t>
      </w:r>
    </w:p>
    <w:p w:rsidR="002268D3" w:rsidRPr="0018314F" w:rsidRDefault="001C795B" w:rsidP="00E54153">
      <w:pPr>
        <w:autoSpaceDE w:val="0"/>
        <w:autoSpaceDN w:val="0"/>
        <w:adjustRightInd w:val="0"/>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о</w:t>
      </w:r>
      <w:r w:rsidR="002600E5" w:rsidRPr="0018314F">
        <w:rPr>
          <w:rFonts w:ascii="Times New Roman" w:hAnsi="Times New Roman" w:cs="Times New Roman"/>
          <w:b/>
          <w:bCs/>
          <w:sz w:val="28"/>
          <w:szCs w:val="28"/>
        </w:rPr>
        <w:t xml:space="preserve"> поря</w:t>
      </w:r>
      <w:r w:rsidR="00BD2FFB" w:rsidRPr="0018314F">
        <w:rPr>
          <w:rFonts w:ascii="Times New Roman" w:hAnsi="Times New Roman" w:cs="Times New Roman"/>
          <w:b/>
          <w:bCs/>
          <w:sz w:val="28"/>
          <w:szCs w:val="28"/>
        </w:rPr>
        <w:t>дке</w:t>
      </w:r>
      <w:r w:rsidRPr="0018314F">
        <w:t xml:space="preserve"> </w:t>
      </w:r>
      <w:r w:rsidRPr="0018314F">
        <w:rPr>
          <w:rFonts w:ascii="Times New Roman" w:hAnsi="Times New Roman" w:cs="Times New Roman"/>
          <w:b/>
          <w:bCs/>
          <w:sz w:val="28"/>
          <w:szCs w:val="28"/>
        </w:rPr>
        <w:t>планирования, организации</w:t>
      </w:r>
      <w:r w:rsidR="002268D3" w:rsidRPr="0018314F">
        <w:rPr>
          <w:rFonts w:ascii="Times New Roman" w:hAnsi="Times New Roman" w:cs="Times New Roman"/>
          <w:b/>
          <w:bCs/>
          <w:sz w:val="28"/>
          <w:szCs w:val="28"/>
        </w:rPr>
        <w:t xml:space="preserve"> и</w:t>
      </w:r>
      <w:r w:rsidR="00BD2FFB" w:rsidRPr="0018314F">
        <w:rPr>
          <w:rFonts w:ascii="Times New Roman" w:hAnsi="Times New Roman" w:cs="Times New Roman"/>
          <w:b/>
          <w:bCs/>
          <w:sz w:val="28"/>
          <w:szCs w:val="28"/>
        </w:rPr>
        <w:t xml:space="preserve"> финансирования </w:t>
      </w:r>
    </w:p>
    <w:p w:rsidR="00CC1559" w:rsidRPr="0018314F" w:rsidRDefault="00BD2FFB" w:rsidP="00E54153">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bCs/>
          <w:sz w:val="28"/>
          <w:szCs w:val="28"/>
        </w:rPr>
        <w:t>физкультурно-массовых</w:t>
      </w:r>
      <w:r w:rsidR="00557B64" w:rsidRPr="0018314F">
        <w:rPr>
          <w:rFonts w:ascii="Times New Roman" w:hAnsi="Times New Roman" w:cs="Times New Roman"/>
          <w:b/>
          <w:bCs/>
          <w:sz w:val="28"/>
          <w:szCs w:val="28"/>
        </w:rPr>
        <w:t xml:space="preserve"> и </w:t>
      </w:r>
      <w:r w:rsidR="002600E5" w:rsidRPr="0018314F">
        <w:rPr>
          <w:rFonts w:ascii="Times New Roman" w:hAnsi="Times New Roman" w:cs="Times New Roman"/>
          <w:b/>
          <w:bCs/>
          <w:sz w:val="28"/>
          <w:szCs w:val="28"/>
        </w:rPr>
        <w:t xml:space="preserve"> спортивных</w:t>
      </w:r>
      <w:r w:rsidR="003B3C4C" w:rsidRPr="0018314F">
        <w:rPr>
          <w:rFonts w:ascii="Times New Roman" w:hAnsi="Times New Roman" w:cs="Times New Roman"/>
          <w:b/>
          <w:bCs/>
          <w:sz w:val="28"/>
          <w:szCs w:val="28"/>
        </w:rPr>
        <w:t xml:space="preserve"> </w:t>
      </w:r>
      <w:r w:rsidR="002600E5" w:rsidRPr="0018314F">
        <w:rPr>
          <w:rFonts w:ascii="Times New Roman" w:hAnsi="Times New Roman" w:cs="Times New Roman"/>
          <w:b/>
          <w:bCs/>
          <w:sz w:val="28"/>
          <w:szCs w:val="28"/>
        </w:rPr>
        <w:t>мероприятий</w:t>
      </w:r>
    </w:p>
    <w:p w:rsidR="001C795B" w:rsidRPr="0018314F" w:rsidRDefault="001C795B" w:rsidP="002858C9">
      <w:pPr>
        <w:autoSpaceDE w:val="0"/>
        <w:autoSpaceDN w:val="0"/>
        <w:adjustRightInd w:val="0"/>
        <w:spacing w:after="0" w:line="360" w:lineRule="auto"/>
        <w:jc w:val="center"/>
        <w:rPr>
          <w:rFonts w:ascii="Times New Roman" w:hAnsi="Times New Roman" w:cs="Times New Roman"/>
          <w:b/>
          <w:bCs/>
          <w:sz w:val="28"/>
          <w:szCs w:val="28"/>
        </w:rPr>
      </w:pPr>
    </w:p>
    <w:p w:rsidR="00CC1559" w:rsidRPr="0018314F" w:rsidRDefault="00E43694" w:rsidP="002858C9">
      <w:pPr>
        <w:autoSpaceDE w:val="0"/>
        <w:autoSpaceDN w:val="0"/>
        <w:adjustRightInd w:val="0"/>
        <w:spacing w:after="0"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1</w:t>
      </w:r>
      <w:r w:rsidR="00CC1559" w:rsidRPr="0018314F">
        <w:rPr>
          <w:rFonts w:ascii="Times New Roman" w:hAnsi="Times New Roman" w:cs="Times New Roman"/>
          <w:b/>
          <w:bCs/>
          <w:sz w:val="28"/>
          <w:szCs w:val="28"/>
        </w:rPr>
        <w:t>. Общие положения</w:t>
      </w:r>
      <w:r w:rsidR="00543726" w:rsidRPr="0018314F">
        <w:rPr>
          <w:rFonts w:ascii="Times New Roman" w:hAnsi="Times New Roman" w:cs="Times New Roman"/>
          <w:b/>
          <w:bCs/>
          <w:sz w:val="28"/>
          <w:szCs w:val="28"/>
        </w:rPr>
        <w:t>.</w:t>
      </w:r>
    </w:p>
    <w:p w:rsidR="00CC1559" w:rsidRPr="0018314F" w:rsidRDefault="00CF4F7D" w:rsidP="004737F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Настоящее П</w:t>
      </w:r>
      <w:r w:rsidR="00CC1559" w:rsidRPr="0018314F">
        <w:rPr>
          <w:rFonts w:ascii="Times New Roman" w:hAnsi="Times New Roman" w:cs="Times New Roman"/>
          <w:sz w:val="28"/>
          <w:szCs w:val="28"/>
        </w:rPr>
        <w:t xml:space="preserve">оложение </w:t>
      </w:r>
      <w:r w:rsidR="004C75BD" w:rsidRPr="0018314F">
        <w:rPr>
          <w:rFonts w:ascii="Times New Roman" w:hAnsi="Times New Roman" w:cs="Times New Roman"/>
          <w:sz w:val="28"/>
          <w:szCs w:val="28"/>
        </w:rPr>
        <w:t>о поря</w:t>
      </w:r>
      <w:r w:rsidR="00CC76E8" w:rsidRPr="0018314F">
        <w:rPr>
          <w:rFonts w:ascii="Times New Roman" w:hAnsi="Times New Roman" w:cs="Times New Roman"/>
          <w:sz w:val="28"/>
          <w:szCs w:val="28"/>
        </w:rPr>
        <w:t xml:space="preserve">дке </w:t>
      </w:r>
      <w:r w:rsidR="002268D3" w:rsidRPr="0018314F">
        <w:rPr>
          <w:rFonts w:ascii="Times New Roman" w:hAnsi="Times New Roman" w:cs="Times New Roman"/>
          <w:sz w:val="28"/>
          <w:szCs w:val="28"/>
        </w:rPr>
        <w:t xml:space="preserve">планирования, организации и </w:t>
      </w:r>
      <w:r w:rsidR="00CC76E8" w:rsidRPr="0018314F">
        <w:rPr>
          <w:rFonts w:ascii="Times New Roman" w:hAnsi="Times New Roman" w:cs="Times New Roman"/>
          <w:sz w:val="28"/>
          <w:szCs w:val="28"/>
        </w:rPr>
        <w:t>финансирования физкультурно-массовых</w:t>
      </w:r>
      <w:r w:rsidR="00DB2CEE" w:rsidRPr="0018314F">
        <w:rPr>
          <w:rFonts w:ascii="Times New Roman" w:hAnsi="Times New Roman" w:cs="Times New Roman"/>
          <w:sz w:val="28"/>
          <w:szCs w:val="28"/>
        </w:rPr>
        <w:t xml:space="preserve"> и спортивных </w:t>
      </w:r>
      <w:r w:rsidR="004C75BD" w:rsidRPr="0018314F">
        <w:rPr>
          <w:rFonts w:ascii="Times New Roman" w:hAnsi="Times New Roman" w:cs="Times New Roman"/>
          <w:sz w:val="28"/>
          <w:szCs w:val="28"/>
        </w:rPr>
        <w:t>мероприятий</w:t>
      </w:r>
      <w:r w:rsidR="00DB2CEE" w:rsidRPr="0018314F">
        <w:rPr>
          <w:rFonts w:ascii="Times New Roman" w:hAnsi="Times New Roman" w:cs="Times New Roman"/>
          <w:sz w:val="28"/>
          <w:szCs w:val="28"/>
        </w:rPr>
        <w:t>,</w:t>
      </w:r>
      <w:r w:rsidR="00E41AE7" w:rsidRPr="0018314F">
        <w:rPr>
          <w:rFonts w:ascii="Times New Roman" w:hAnsi="Times New Roman" w:cs="Times New Roman"/>
          <w:sz w:val="28"/>
          <w:szCs w:val="28"/>
        </w:rPr>
        <w:t xml:space="preserve"> (далее </w:t>
      </w:r>
      <w:r w:rsidR="00626EBC">
        <w:rPr>
          <w:rFonts w:ascii="Times New Roman" w:hAnsi="Times New Roman" w:cs="Times New Roman"/>
          <w:sz w:val="28"/>
          <w:szCs w:val="28"/>
        </w:rPr>
        <w:t xml:space="preserve">- </w:t>
      </w:r>
      <w:r w:rsidR="00E41AE7" w:rsidRPr="00626EBC">
        <w:rPr>
          <w:rFonts w:ascii="Times New Roman" w:hAnsi="Times New Roman" w:cs="Times New Roman"/>
          <w:b/>
          <w:sz w:val="28"/>
          <w:szCs w:val="28"/>
        </w:rPr>
        <w:t>Положение</w:t>
      </w:r>
      <w:r w:rsidR="00E41AE7" w:rsidRPr="0018314F">
        <w:rPr>
          <w:rFonts w:ascii="Times New Roman" w:hAnsi="Times New Roman" w:cs="Times New Roman"/>
          <w:sz w:val="28"/>
          <w:szCs w:val="28"/>
        </w:rPr>
        <w:t>)</w:t>
      </w:r>
      <w:r w:rsidR="004C75BD" w:rsidRPr="0018314F">
        <w:rPr>
          <w:rFonts w:ascii="Times New Roman" w:hAnsi="Times New Roman" w:cs="Times New Roman"/>
          <w:sz w:val="28"/>
          <w:szCs w:val="28"/>
        </w:rPr>
        <w:t xml:space="preserve">, </w:t>
      </w:r>
      <w:r w:rsidR="00CC1559" w:rsidRPr="0018314F">
        <w:rPr>
          <w:rFonts w:ascii="Times New Roman" w:hAnsi="Times New Roman" w:cs="Times New Roman"/>
          <w:sz w:val="28"/>
          <w:szCs w:val="28"/>
        </w:rPr>
        <w:t xml:space="preserve">регламентирует порядок </w:t>
      </w:r>
      <w:r w:rsidR="0091759C" w:rsidRPr="0018314F">
        <w:rPr>
          <w:rFonts w:ascii="Times New Roman" w:hAnsi="Times New Roman" w:cs="Times New Roman"/>
          <w:sz w:val="28"/>
          <w:szCs w:val="28"/>
        </w:rPr>
        <w:t>ф</w:t>
      </w:r>
      <w:r w:rsidR="0050304C" w:rsidRPr="0018314F">
        <w:rPr>
          <w:rFonts w:ascii="Times New Roman" w:hAnsi="Times New Roman" w:cs="Times New Roman"/>
          <w:sz w:val="28"/>
          <w:szCs w:val="28"/>
        </w:rPr>
        <w:t xml:space="preserve">инансирования </w:t>
      </w:r>
      <w:r w:rsidR="0091759C" w:rsidRPr="0018314F">
        <w:rPr>
          <w:rFonts w:ascii="Times New Roman" w:hAnsi="Times New Roman" w:cs="Times New Roman"/>
          <w:sz w:val="28"/>
          <w:szCs w:val="28"/>
        </w:rPr>
        <w:t>физкультур</w:t>
      </w:r>
      <w:r w:rsidR="00903BD3" w:rsidRPr="0018314F">
        <w:rPr>
          <w:rFonts w:ascii="Times New Roman" w:hAnsi="Times New Roman" w:cs="Times New Roman"/>
          <w:sz w:val="28"/>
          <w:szCs w:val="28"/>
        </w:rPr>
        <w:t>но-массовых</w:t>
      </w:r>
      <w:r w:rsidR="004D43CC" w:rsidRPr="0018314F">
        <w:rPr>
          <w:rFonts w:ascii="Times New Roman" w:hAnsi="Times New Roman" w:cs="Times New Roman"/>
          <w:sz w:val="28"/>
          <w:szCs w:val="28"/>
        </w:rPr>
        <w:t xml:space="preserve"> и спортивных мероприятий</w:t>
      </w:r>
      <w:r w:rsidR="00222F68" w:rsidRPr="0018314F">
        <w:rPr>
          <w:rFonts w:ascii="Times New Roman" w:hAnsi="Times New Roman" w:cs="Times New Roman"/>
          <w:sz w:val="28"/>
          <w:szCs w:val="28"/>
        </w:rPr>
        <w:t xml:space="preserve">, </w:t>
      </w:r>
      <w:r w:rsidR="00A16A18" w:rsidRPr="0018314F">
        <w:rPr>
          <w:rFonts w:ascii="Times New Roman" w:hAnsi="Times New Roman" w:cs="Times New Roman"/>
          <w:sz w:val="28"/>
          <w:szCs w:val="28"/>
        </w:rPr>
        <w:t>включенных в календарный план физкультурно-массовых и спортив</w:t>
      </w:r>
      <w:r w:rsidR="002268D3" w:rsidRPr="0018314F">
        <w:rPr>
          <w:rFonts w:ascii="Times New Roman" w:hAnsi="Times New Roman" w:cs="Times New Roman"/>
          <w:sz w:val="28"/>
          <w:szCs w:val="28"/>
        </w:rPr>
        <w:t xml:space="preserve">ных мероприятий </w:t>
      </w:r>
      <w:r w:rsidR="00563867" w:rsidRPr="0018314F">
        <w:rPr>
          <w:rFonts w:ascii="Times New Roman" w:hAnsi="Times New Roman" w:cs="Times New Roman"/>
          <w:sz w:val="28"/>
          <w:szCs w:val="28"/>
        </w:rPr>
        <w:t>муниципального образования «Ленский район» Республики Саха (Якутия)</w:t>
      </w:r>
      <w:r w:rsidR="000155C1" w:rsidRPr="0018314F">
        <w:rPr>
          <w:rFonts w:ascii="Times New Roman" w:hAnsi="Times New Roman" w:cs="Times New Roman"/>
          <w:sz w:val="28"/>
          <w:szCs w:val="28"/>
        </w:rPr>
        <w:t xml:space="preserve"> </w:t>
      </w:r>
      <w:r w:rsidR="00A4449B" w:rsidRPr="0018314F">
        <w:rPr>
          <w:rFonts w:ascii="Times New Roman" w:hAnsi="Times New Roman" w:cs="Times New Roman"/>
          <w:sz w:val="28"/>
          <w:szCs w:val="28"/>
        </w:rPr>
        <w:t xml:space="preserve">за счет средств бюджета муниципального образования «Ленский район» </w:t>
      </w:r>
      <w:r w:rsidR="00371AB4" w:rsidRPr="0018314F">
        <w:rPr>
          <w:rFonts w:ascii="Times New Roman" w:hAnsi="Times New Roman" w:cs="Times New Roman"/>
          <w:sz w:val="28"/>
          <w:szCs w:val="28"/>
        </w:rPr>
        <w:t>Республики Саха (Якутия), предусмотренных на реализацию муниципальной программы</w:t>
      </w:r>
      <w:r w:rsidR="002268D3" w:rsidRPr="0018314F">
        <w:rPr>
          <w:rFonts w:ascii="Times New Roman" w:hAnsi="Times New Roman" w:cs="Times New Roman"/>
          <w:sz w:val="28"/>
          <w:szCs w:val="28"/>
        </w:rPr>
        <w:t xml:space="preserve"> </w:t>
      </w:r>
      <w:r w:rsidR="00CC1EAB" w:rsidRPr="0018314F">
        <w:rPr>
          <w:rFonts w:ascii="Times New Roman" w:hAnsi="Times New Roman" w:cs="Times New Roman"/>
          <w:sz w:val="28"/>
          <w:szCs w:val="28"/>
        </w:rPr>
        <w:t>«</w:t>
      </w:r>
      <w:r w:rsidR="007E3A25" w:rsidRPr="0018314F">
        <w:rPr>
          <w:rFonts w:ascii="Times New Roman" w:hAnsi="Times New Roman" w:cs="Times New Roman"/>
          <w:sz w:val="28"/>
          <w:szCs w:val="28"/>
        </w:rPr>
        <w:t>Развитие физической культуры и спорта в Ленском районе»</w:t>
      </w:r>
      <w:r w:rsidR="00BB56A0" w:rsidRPr="0018314F">
        <w:rPr>
          <w:rFonts w:ascii="Times New Roman" w:hAnsi="Times New Roman" w:cs="Times New Roman"/>
          <w:sz w:val="28"/>
          <w:szCs w:val="28"/>
        </w:rPr>
        <w:t>.</w:t>
      </w:r>
      <w:proofErr w:type="gramEnd"/>
    </w:p>
    <w:p w:rsidR="00351871" w:rsidRPr="0018314F" w:rsidRDefault="00E25C4D" w:rsidP="004737F8">
      <w:pPr>
        <w:autoSpaceDE w:val="0"/>
        <w:autoSpaceDN w:val="0"/>
        <w:adjustRightInd w:val="0"/>
        <w:spacing w:after="0"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1.2. Нормативной основой для настоящего Положения являются</w:t>
      </w:r>
      <w:r w:rsidR="00CC1559" w:rsidRPr="0018314F">
        <w:rPr>
          <w:rFonts w:ascii="Times New Roman" w:hAnsi="Times New Roman" w:cs="Times New Roman"/>
          <w:sz w:val="28"/>
          <w:szCs w:val="28"/>
        </w:rPr>
        <w:t xml:space="preserve">: </w:t>
      </w:r>
    </w:p>
    <w:p w:rsidR="00351871" w:rsidRPr="0018314F" w:rsidRDefault="00870F94" w:rsidP="00870F94">
      <w:pPr>
        <w:pStyle w:val="a8"/>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27436" w:rsidRPr="0018314F">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127436" w:rsidRPr="0018314F" w:rsidRDefault="00870F94" w:rsidP="00870F94">
      <w:pPr>
        <w:pStyle w:val="a8"/>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E20E1">
        <w:rPr>
          <w:rFonts w:ascii="Times New Roman" w:hAnsi="Times New Roman" w:cs="Times New Roman"/>
          <w:sz w:val="28"/>
          <w:szCs w:val="28"/>
        </w:rPr>
        <w:t xml:space="preserve">Федеральный закон от 04.12.2007 </w:t>
      </w:r>
      <w:r w:rsidR="00127436" w:rsidRPr="0018314F">
        <w:rPr>
          <w:rFonts w:ascii="Times New Roman" w:hAnsi="Times New Roman" w:cs="Times New Roman"/>
          <w:sz w:val="28"/>
          <w:szCs w:val="28"/>
        </w:rPr>
        <w:t xml:space="preserve"> N 329-ФЗ "О физической культуре и спорте в Российской Федерации";</w:t>
      </w:r>
    </w:p>
    <w:p w:rsidR="00F57DA8" w:rsidRPr="00870F94" w:rsidRDefault="00870F94" w:rsidP="00870F9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7DA8" w:rsidRPr="00870F94">
        <w:rPr>
          <w:rFonts w:ascii="Times New Roman" w:hAnsi="Times New Roman" w:cs="Times New Roman"/>
          <w:sz w:val="28"/>
          <w:szCs w:val="28"/>
        </w:rPr>
        <w:t xml:space="preserve">Налоговый </w:t>
      </w:r>
      <w:r w:rsidR="00F57DA8" w:rsidRPr="00CF4F7D">
        <w:rPr>
          <w:rFonts w:ascii="Times New Roman" w:hAnsi="Times New Roman" w:cs="Times New Roman"/>
          <w:sz w:val="28"/>
          <w:szCs w:val="28"/>
          <w:highlight w:val="yellow"/>
        </w:rPr>
        <w:t>кодекс</w:t>
      </w:r>
      <w:r w:rsidR="00F57DA8" w:rsidRPr="00870F94">
        <w:rPr>
          <w:rFonts w:ascii="Times New Roman" w:hAnsi="Times New Roman" w:cs="Times New Roman"/>
          <w:sz w:val="28"/>
          <w:szCs w:val="28"/>
        </w:rPr>
        <w:t xml:space="preserve"> Российской Федерации;</w:t>
      </w:r>
    </w:p>
    <w:p w:rsidR="003E4E9B" w:rsidRPr="0018314F" w:rsidRDefault="00870F94" w:rsidP="00870F94">
      <w:pPr>
        <w:pStyle w:val="a8"/>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0AE6" w:rsidRPr="0018314F">
        <w:rPr>
          <w:rFonts w:ascii="Times New Roman" w:hAnsi="Times New Roman" w:cs="Times New Roman"/>
          <w:sz w:val="28"/>
          <w:szCs w:val="28"/>
        </w:rPr>
        <w:t xml:space="preserve">Приказ Министерства спорта Российской Федерации от 30.03.2015 </w:t>
      </w:r>
      <w:r w:rsidR="002E20E1">
        <w:rPr>
          <w:rFonts w:ascii="Times New Roman" w:hAnsi="Times New Roman" w:cs="Times New Roman"/>
          <w:sz w:val="28"/>
          <w:szCs w:val="28"/>
        </w:rPr>
        <w:t xml:space="preserve"> </w:t>
      </w:r>
      <w:r w:rsidR="00C10AE6" w:rsidRPr="0018314F">
        <w:rPr>
          <w:rFonts w:ascii="Times New Roman" w:hAnsi="Times New Roman" w:cs="Times New Roman"/>
          <w:sz w:val="28"/>
          <w:szCs w:val="28"/>
        </w:rPr>
        <w:t>№ 283</w:t>
      </w:r>
      <w:r w:rsidR="0057342A" w:rsidRPr="0018314F">
        <w:rPr>
          <w:rFonts w:ascii="Times New Roman" w:hAnsi="Times New Roman" w:cs="Times New Roman"/>
          <w:sz w:val="28"/>
          <w:szCs w:val="28"/>
        </w:rPr>
        <w:t xml:space="preserve"> </w:t>
      </w:r>
      <w:r w:rsidR="00C10AE6" w:rsidRPr="0018314F">
        <w:rPr>
          <w:rFonts w:ascii="Times New Roman" w:hAnsi="Times New Roman" w:cs="Times New Roman"/>
          <w:sz w:val="28"/>
          <w:szCs w:val="28"/>
        </w:rPr>
        <w:t xml:space="preserve">«Об утверждении </w:t>
      </w:r>
      <w:r w:rsidR="00C10AE6" w:rsidRPr="00CF4F7D">
        <w:rPr>
          <w:rFonts w:ascii="Times New Roman" w:hAnsi="Times New Roman" w:cs="Times New Roman"/>
          <w:sz w:val="28"/>
          <w:szCs w:val="28"/>
          <w:highlight w:val="yellow"/>
        </w:rPr>
        <w:t>Норм</w:t>
      </w:r>
      <w:r w:rsidR="00C10AE6" w:rsidRPr="0018314F">
        <w:rPr>
          <w:rFonts w:ascii="Times New Roman" w:hAnsi="Times New Roman" w:cs="Times New Roman"/>
          <w:sz w:val="28"/>
          <w:szCs w:val="28"/>
        </w:rPr>
        <w:t xml:space="preserve"> расходов средств на проведение физкультурных</w:t>
      </w:r>
      <w:r w:rsidR="0057342A" w:rsidRPr="0018314F">
        <w:rPr>
          <w:rFonts w:ascii="Times New Roman" w:hAnsi="Times New Roman" w:cs="Times New Roman"/>
          <w:sz w:val="28"/>
          <w:szCs w:val="28"/>
        </w:rPr>
        <w:t xml:space="preserve"> </w:t>
      </w:r>
      <w:r w:rsidR="00C10AE6" w:rsidRPr="0018314F">
        <w:rPr>
          <w:rFonts w:ascii="Times New Roman" w:hAnsi="Times New Roman" w:cs="Times New Roman"/>
          <w:sz w:val="28"/>
          <w:szCs w:val="28"/>
        </w:rPr>
        <w:t>мероприятий и спортивных мероприятий, включенных в Единый календарный</w:t>
      </w:r>
      <w:r w:rsidR="0057342A" w:rsidRPr="0018314F">
        <w:rPr>
          <w:rFonts w:ascii="Times New Roman" w:hAnsi="Times New Roman" w:cs="Times New Roman"/>
          <w:sz w:val="28"/>
          <w:szCs w:val="28"/>
        </w:rPr>
        <w:t xml:space="preserve"> </w:t>
      </w:r>
      <w:r w:rsidR="00C10AE6" w:rsidRPr="0018314F">
        <w:rPr>
          <w:rFonts w:ascii="Times New Roman" w:hAnsi="Times New Roman" w:cs="Times New Roman"/>
          <w:sz w:val="28"/>
          <w:szCs w:val="28"/>
        </w:rPr>
        <w:t>план межрегиональных, всероссийских и международных физкультурных</w:t>
      </w:r>
      <w:r w:rsidR="0057342A" w:rsidRPr="0018314F">
        <w:rPr>
          <w:rFonts w:ascii="Times New Roman" w:hAnsi="Times New Roman" w:cs="Times New Roman"/>
          <w:sz w:val="28"/>
          <w:szCs w:val="28"/>
        </w:rPr>
        <w:t xml:space="preserve"> </w:t>
      </w:r>
      <w:r w:rsidR="00C10AE6" w:rsidRPr="0018314F">
        <w:rPr>
          <w:rFonts w:ascii="Times New Roman" w:hAnsi="Times New Roman" w:cs="Times New Roman"/>
          <w:sz w:val="28"/>
          <w:szCs w:val="28"/>
        </w:rPr>
        <w:t>мероприятий и спортивных мероприятий»</w:t>
      </w:r>
      <w:r w:rsidR="00A2736A">
        <w:rPr>
          <w:rFonts w:ascii="Times New Roman" w:hAnsi="Times New Roman" w:cs="Times New Roman"/>
          <w:sz w:val="28"/>
          <w:szCs w:val="28"/>
        </w:rPr>
        <w:t>;</w:t>
      </w:r>
    </w:p>
    <w:p w:rsidR="00A4394C" w:rsidRPr="0018314F" w:rsidRDefault="00870F94" w:rsidP="00870F94">
      <w:pPr>
        <w:pStyle w:val="a8"/>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394C" w:rsidRPr="0018314F">
        <w:rPr>
          <w:rFonts w:ascii="Times New Roman" w:hAnsi="Times New Roman" w:cs="Times New Roman"/>
          <w:sz w:val="28"/>
          <w:szCs w:val="28"/>
        </w:rPr>
        <w:t xml:space="preserve">Приказ Министерства спорта </w:t>
      </w:r>
      <w:r w:rsidR="00A4394C" w:rsidRPr="00A2736A">
        <w:rPr>
          <w:rFonts w:ascii="Times New Roman" w:hAnsi="Times New Roman" w:cs="Times New Roman"/>
          <w:sz w:val="28"/>
          <w:szCs w:val="28"/>
          <w:highlight w:val="yellow"/>
        </w:rPr>
        <w:t>России</w:t>
      </w:r>
      <w:r w:rsidR="00A4394C" w:rsidRPr="0018314F">
        <w:rPr>
          <w:rFonts w:ascii="Times New Roman" w:hAnsi="Times New Roman" w:cs="Times New Roman"/>
          <w:sz w:val="28"/>
          <w:szCs w:val="28"/>
        </w:rPr>
        <w:t xml:space="preserve"> от 30.10.2015 N 999 "Об утверждении требований к обеспечению подготовки спортивного резерва для спортивных сборных команд Российской Федерации";</w:t>
      </w:r>
    </w:p>
    <w:p w:rsidR="003535E3" w:rsidRPr="0018314F" w:rsidRDefault="00870F94" w:rsidP="00777D2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D29" w:rsidRPr="0018314F">
        <w:rPr>
          <w:rFonts w:ascii="Times New Roman" w:hAnsi="Times New Roman" w:cs="Times New Roman"/>
          <w:sz w:val="28"/>
          <w:szCs w:val="28"/>
        </w:rPr>
        <w:t>Закон Республики Саха (Якутия) «О физической культуре и спорту в Республике Саха (Якутия)</w:t>
      </w:r>
      <w:r w:rsidR="00435BFB" w:rsidRPr="0018314F">
        <w:rPr>
          <w:rFonts w:ascii="Times New Roman" w:hAnsi="Times New Roman" w:cs="Times New Roman"/>
          <w:sz w:val="28"/>
          <w:szCs w:val="28"/>
        </w:rPr>
        <w:t xml:space="preserve">» </w:t>
      </w:r>
      <w:r w:rsidR="00A2736A">
        <w:rPr>
          <w:rFonts w:ascii="Times New Roman" w:hAnsi="Times New Roman" w:cs="Times New Roman"/>
          <w:sz w:val="28"/>
          <w:szCs w:val="28"/>
        </w:rPr>
        <w:t>(</w:t>
      </w:r>
      <w:r w:rsidR="00435BFB" w:rsidRPr="0018314F">
        <w:rPr>
          <w:rFonts w:ascii="Times New Roman" w:hAnsi="Times New Roman" w:cs="Times New Roman"/>
          <w:sz w:val="28"/>
          <w:szCs w:val="28"/>
        </w:rPr>
        <w:t xml:space="preserve">принят постановлением </w:t>
      </w:r>
      <w:r w:rsidR="00777D29" w:rsidRPr="0018314F">
        <w:rPr>
          <w:rFonts w:ascii="Times New Roman" w:hAnsi="Times New Roman" w:cs="Times New Roman"/>
          <w:sz w:val="28"/>
          <w:szCs w:val="28"/>
        </w:rPr>
        <w:t>Госуд</w:t>
      </w:r>
      <w:r w:rsidR="00435BFB" w:rsidRPr="0018314F">
        <w:rPr>
          <w:rFonts w:ascii="Times New Roman" w:hAnsi="Times New Roman" w:cs="Times New Roman"/>
          <w:sz w:val="28"/>
          <w:szCs w:val="28"/>
        </w:rPr>
        <w:t xml:space="preserve">арственного Собрания (Ил </w:t>
      </w:r>
      <w:proofErr w:type="spellStart"/>
      <w:r w:rsidR="00435BFB" w:rsidRPr="0018314F">
        <w:rPr>
          <w:rFonts w:ascii="Times New Roman" w:hAnsi="Times New Roman" w:cs="Times New Roman"/>
          <w:sz w:val="28"/>
          <w:szCs w:val="28"/>
        </w:rPr>
        <w:t>Тумэн</w:t>
      </w:r>
      <w:proofErr w:type="spellEnd"/>
      <w:r w:rsidR="00435BFB" w:rsidRPr="0018314F">
        <w:rPr>
          <w:rFonts w:ascii="Times New Roman" w:hAnsi="Times New Roman" w:cs="Times New Roman"/>
          <w:sz w:val="28"/>
          <w:szCs w:val="28"/>
        </w:rPr>
        <w:t xml:space="preserve">) Республики Саха (Якутия) </w:t>
      </w:r>
      <w:r w:rsidR="00777D29" w:rsidRPr="0018314F">
        <w:rPr>
          <w:rFonts w:ascii="Times New Roman" w:hAnsi="Times New Roman" w:cs="Times New Roman"/>
          <w:sz w:val="28"/>
          <w:szCs w:val="28"/>
        </w:rPr>
        <w:t xml:space="preserve">от 18.06.2009 </w:t>
      </w:r>
      <w:proofErr w:type="gramStart"/>
      <w:r w:rsidR="00777D29" w:rsidRPr="0018314F">
        <w:rPr>
          <w:rFonts w:ascii="Times New Roman" w:hAnsi="Times New Roman" w:cs="Times New Roman"/>
          <w:sz w:val="28"/>
          <w:szCs w:val="28"/>
        </w:rPr>
        <w:t>З</w:t>
      </w:r>
      <w:proofErr w:type="gramEnd"/>
      <w:r w:rsidR="00777D29" w:rsidRPr="0018314F">
        <w:rPr>
          <w:rFonts w:ascii="Times New Roman" w:hAnsi="Times New Roman" w:cs="Times New Roman"/>
          <w:sz w:val="28"/>
          <w:szCs w:val="28"/>
        </w:rPr>
        <w:t xml:space="preserve"> N 328-IV</w:t>
      </w:r>
      <w:r w:rsidR="00A2736A">
        <w:rPr>
          <w:rFonts w:ascii="Times New Roman" w:hAnsi="Times New Roman" w:cs="Times New Roman"/>
          <w:sz w:val="28"/>
          <w:szCs w:val="28"/>
        </w:rPr>
        <w:t>);</w:t>
      </w:r>
    </w:p>
    <w:p w:rsidR="00CC1559" w:rsidRPr="0018314F" w:rsidRDefault="00870F94" w:rsidP="00870F94">
      <w:pPr>
        <w:pStyle w:val="a8"/>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1559" w:rsidRPr="0018314F">
        <w:rPr>
          <w:rFonts w:ascii="Times New Roman" w:hAnsi="Times New Roman" w:cs="Times New Roman"/>
          <w:sz w:val="28"/>
          <w:szCs w:val="28"/>
        </w:rPr>
        <w:t xml:space="preserve">Устав </w:t>
      </w:r>
      <w:r w:rsidR="00A2736A">
        <w:rPr>
          <w:rFonts w:ascii="Times New Roman" w:hAnsi="Times New Roman" w:cs="Times New Roman"/>
          <w:sz w:val="28"/>
          <w:szCs w:val="28"/>
        </w:rPr>
        <w:t>м</w:t>
      </w:r>
      <w:r w:rsidR="002E20E1">
        <w:rPr>
          <w:rFonts w:ascii="Times New Roman" w:hAnsi="Times New Roman" w:cs="Times New Roman"/>
          <w:sz w:val="28"/>
          <w:szCs w:val="28"/>
        </w:rPr>
        <w:t>униципального казённого учреждения</w:t>
      </w:r>
      <w:r w:rsidR="00127436" w:rsidRPr="0018314F">
        <w:rPr>
          <w:rFonts w:ascii="Times New Roman" w:hAnsi="Times New Roman" w:cs="Times New Roman"/>
          <w:sz w:val="28"/>
          <w:szCs w:val="28"/>
        </w:rPr>
        <w:t xml:space="preserve"> «Комитет по физической культуре и спорту» муниципального образования «Ленский район»</w:t>
      </w:r>
      <w:r w:rsidR="00E50A4B" w:rsidRPr="0018314F">
        <w:rPr>
          <w:rFonts w:ascii="Times New Roman" w:hAnsi="Times New Roman" w:cs="Times New Roman"/>
          <w:bCs/>
          <w:sz w:val="28"/>
          <w:szCs w:val="28"/>
        </w:rPr>
        <w:t xml:space="preserve"> Республики Саха (Якутия)</w:t>
      </w:r>
      <w:r w:rsidR="00CC1559" w:rsidRPr="0018314F">
        <w:rPr>
          <w:rFonts w:ascii="Times New Roman" w:hAnsi="Times New Roman" w:cs="Times New Roman"/>
          <w:sz w:val="28"/>
          <w:szCs w:val="28"/>
        </w:rPr>
        <w:t>.</w:t>
      </w:r>
    </w:p>
    <w:p w:rsidR="00196C30" w:rsidRPr="0018314F" w:rsidRDefault="00596A4C" w:rsidP="004737F8">
      <w:pPr>
        <w:autoSpaceDE w:val="0"/>
        <w:autoSpaceDN w:val="0"/>
        <w:adjustRightInd w:val="0"/>
        <w:spacing w:after="0"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 xml:space="preserve">1.3. </w:t>
      </w:r>
      <w:r w:rsidR="00D80112" w:rsidRPr="0018314F">
        <w:rPr>
          <w:rFonts w:ascii="Times New Roman" w:hAnsi="Times New Roman" w:cs="Times New Roman"/>
          <w:sz w:val="28"/>
          <w:szCs w:val="28"/>
        </w:rPr>
        <w:t xml:space="preserve">Финансирование мероприятий осуществляется в соответствии </w:t>
      </w:r>
      <w:r w:rsidR="00F72C44" w:rsidRPr="0018314F">
        <w:rPr>
          <w:rFonts w:ascii="Times New Roman" w:hAnsi="Times New Roman" w:cs="Times New Roman"/>
          <w:sz w:val="28"/>
          <w:szCs w:val="28"/>
        </w:rPr>
        <w:t>с лимитами бюджетных обязательств</w:t>
      </w:r>
      <w:r w:rsidR="00F9010B" w:rsidRPr="0018314F">
        <w:rPr>
          <w:rFonts w:ascii="Times New Roman" w:hAnsi="Times New Roman" w:cs="Times New Roman"/>
          <w:sz w:val="28"/>
          <w:szCs w:val="28"/>
        </w:rPr>
        <w:t>,</w:t>
      </w:r>
      <w:r w:rsidR="00F72C44" w:rsidRPr="0018314F">
        <w:rPr>
          <w:rFonts w:ascii="Times New Roman" w:hAnsi="Times New Roman" w:cs="Times New Roman"/>
          <w:sz w:val="28"/>
          <w:szCs w:val="28"/>
        </w:rPr>
        <w:t xml:space="preserve"> доведенными из </w:t>
      </w:r>
      <w:r w:rsidR="00311B30" w:rsidRPr="0018314F">
        <w:rPr>
          <w:rFonts w:ascii="Times New Roman" w:hAnsi="Times New Roman" w:cs="Times New Roman"/>
          <w:sz w:val="28"/>
          <w:szCs w:val="28"/>
        </w:rPr>
        <w:t>бюджета муниципального образования</w:t>
      </w:r>
      <w:r w:rsidR="00C17C07" w:rsidRPr="0018314F">
        <w:rPr>
          <w:rFonts w:ascii="Times New Roman" w:hAnsi="Times New Roman" w:cs="Times New Roman"/>
          <w:sz w:val="28"/>
          <w:szCs w:val="28"/>
        </w:rPr>
        <w:t xml:space="preserve"> «</w:t>
      </w:r>
      <w:r w:rsidR="00311B30" w:rsidRPr="0018314F">
        <w:rPr>
          <w:rFonts w:ascii="Times New Roman" w:hAnsi="Times New Roman" w:cs="Times New Roman"/>
          <w:sz w:val="28"/>
          <w:szCs w:val="28"/>
        </w:rPr>
        <w:t>Ленский район» Республики Саха (Якутия)</w:t>
      </w:r>
      <w:r w:rsidR="00C17C07" w:rsidRPr="0018314F">
        <w:rPr>
          <w:rFonts w:ascii="Times New Roman" w:hAnsi="Times New Roman" w:cs="Times New Roman"/>
          <w:sz w:val="28"/>
          <w:szCs w:val="28"/>
        </w:rPr>
        <w:t xml:space="preserve"> на соответст</w:t>
      </w:r>
      <w:r w:rsidR="009E6D10" w:rsidRPr="0018314F">
        <w:rPr>
          <w:rFonts w:ascii="Times New Roman" w:hAnsi="Times New Roman" w:cs="Times New Roman"/>
          <w:sz w:val="28"/>
          <w:szCs w:val="28"/>
        </w:rPr>
        <w:t>вующий год</w:t>
      </w:r>
      <w:r w:rsidR="00A95697" w:rsidRPr="0018314F">
        <w:rPr>
          <w:rFonts w:ascii="Times New Roman" w:hAnsi="Times New Roman" w:cs="Times New Roman"/>
          <w:sz w:val="28"/>
          <w:szCs w:val="28"/>
        </w:rPr>
        <w:t>.</w:t>
      </w:r>
      <w:r w:rsidR="00FE66A9" w:rsidRPr="0018314F">
        <w:rPr>
          <w:rFonts w:ascii="Times New Roman" w:hAnsi="Times New Roman" w:cs="Times New Roman"/>
          <w:sz w:val="28"/>
          <w:szCs w:val="28"/>
        </w:rPr>
        <w:t xml:space="preserve"> </w:t>
      </w:r>
      <w:r w:rsidR="005C275D" w:rsidRPr="0018314F">
        <w:rPr>
          <w:rFonts w:ascii="Times New Roman" w:hAnsi="Times New Roman" w:cs="Times New Roman"/>
          <w:sz w:val="28"/>
          <w:szCs w:val="28"/>
        </w:rPr>
        <w:t xml:space="preserve">Муниципальное казённое учреждение «Комитет по физической культуре и спорту» муниципального образования «Ленский район» Республики Саха (Якутия) </w:t>
      </w:r>
      <w:r w:rsidR="00256EEB" w:rsidRPr="0018314F">
        <w:rPr>
          <w:rFonts w:ascii="Times New Roman" w:hAnsi="Times New Roman" w:cs="Times New Roman"/>
          <w:sz w:val="28"/>
          <w:szCs w:val="28"/>
        </w:rPr>
        <w:t xml:space="preserve">(далее </w:t>
      </w:r>
      <w:r w:rsidR="00626EBC">
        <w:rPr>
          <w:rFonts w:ascii="Times New Roman" w:hAnsi="Times New Roman" w:cs="Times New Roman"/>
          <w:sz w:val="28"/>
          <w:szCs w:val="28"/>
        </w:rPr>
        <w:t xml:space="preserve">- </w:t>
      </w:r>
      <w:r w:rsidR="00256EEB" w:rsidRPr="0006656D">
        <w:rPr>
          <w:rFonts w:ascii="Times New Roman" w:hAnsi="Times New Roman" w:cs="Times New Roman"/>
          <w:b/>
          <w:sz w:val="28"/>
          <w:szCs w:val="28"/>
          <w:highlight w:val="yellow"/>
        </w:rPr>
        <w:t>Учреждение</w:t>
      </w:r>
      <w:r w:rsidR="00256EEB" w:rsidRPr="0006656D">
        <w:rPr>
          <w:rFonts w:ascii="Times New Roman" w:hAnsi="Times New Roman" w:cs="Times New Roman"/>
          <w:sz w:val="28"/>
          <w:szCs w:val="28"/>
          <w:highlight w:val="yellow"/>
        </w:rPr>
        <w:t>)</w:t>
      </w:r>
      <w:r w:rsidR="00060694" w:rsidRPr="0006656D">
        <w:rPr>
          <w:rFonts w:ascii="Times New Roman" w:hAnsi="Times New Roman" w:cs="Times New Roman"/>
          <w:sz w:val="28"/>
          <w:szCs w:val="28"/>
          <w:highlight w:val="yellow"/>
        </w:rPr>
        <w:t>,</w:t>
      </w:r>
      <w:r w:rsidR="00060694" w:rsidRPr="0018314F">
        <w:rPr>
          <w:rFonts w:ascii="Times New Roman" w:hAnsi="Times New Roman" w:cs="Times New Roman"/>
          <w:sz w:val="28"/>
          <w:szCs w:val="28"/>
        </w:rPr>
        <w:t xml:space="preserve"> являясь получателем бюджетных средств, в соответствии с законодательством</w:t>
      </w:r>
      <w:r w:rsidR="00B605FC" w:rsidRPr="0018314F">
        <w:rPr>
          <w:rFonts w:ascii="Times New Roman" w:hAnsi="Times New Roman" w:cs="Times New Roman"/>
          <w:sz w:val="28"/>
          <w:szCs w:val="28"/>
        </w:rPr>
        <w:t xml:space="preserve"> </w:t>
      </w:r>
      <w:r w:rsidR="00D04925" w:rsidRPr="0018314F">
        <w:rPr>
          <w:rFonts w:ascii="Times New Roman" w:hAnsi="Times New Roman" w:cs="Times New Roman"/>
          <w:sz w:val="28"/>
          <w:szCs w:val="28"/>
        </w:rPr>
        <w:t>Российской Федерации</w:t>
      </w:r>
      <w:r w:rsidR="00B605FC" w:rsidRPr="0018314F">
        <w:rPr>
          <w:rFonts w:ascii="Times New Roman" w:hAnsi="Times New Roman" w:cs="Times New Roman"/>
          <w:sz w:val="28"/>
          <w:szCs w:val="28"/>
        </w:rPr>
        <w:t xml:space="preserve"> и данным Положением</w:t>
      </w:r>
      <w:r w:rsidR="002E20E1">
        <w:rPr>
          <w:rFonts w:ascii="Times New Roman" w:hAnsi="Times New Roman" w:cs="Times New Roman"/>
          <w:sz w:val="28"/>
          <w:szCs w:val="28"/>
        </w:rPr>
        <w:t>,</w:t>
      </w:r>
      <w:r w:rsidR="00D04925" w:rsidRPr="0018314F">
        <w:rPr>
          <w:rFonts w:ascii="Times New Roman" w:hAnsi="Times New Roman" w:cs="Times New Roman"/>
          <w:sz w:val="28"/>
          <w:szCs w:val="28"/>
        </w:rPr>
        <w:t xml:space="preserve"> осуществляет проведение мероприятий.</w:t>
      </w:r>
    </w:p>
    <w:p w:rsidR="00FA2C1C" w:rsidRPr="0018314F" w:rsidRDefault="00F54F23" w:rsidP="004737F8">
      <w:pPr>
        <w:autoSpaceDE w:val="0"/>
        <w:autoSpaceDN w:val="0"/>
        <w:adjustRightInd w:val="0"/>
        <w:spacing w:after="0"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1.4</w:t>
      </w:r>
      <w:r w:rsidR="00D04925" w:rsidRPr="0018314F">
        <w:rPr>
          <w:rFonts w:ascii="Times New Roman" w:hAnsi="Times New Roman" w:cs="Times New Roman"/>
          <w:sz w:val="28"/>
          <w:szCs w:val="28"/>
        </w:rPr>
        <w:t xml:space="preserve"> </w:t>
      </w:r>
      <w:r w:rsidR="00BB53F0" w:rsidRPr="0018314F">
        <w:rPr>
          <w:rFonts w:ascii="Times New Roman" w:hAnsi="Times New Roman" w:cs="Times New Roman"/>
          <w:sz w:val="28"/>
          <w:szCs w:val="28"/>
        </w:rPr>
        <w:t>Источниками финансирования мероприятий являются средства бюджета муниципального образования «Ленский район» Республики Саха (Якутия)</w:t>
      </w:r>
      <w:r w:rsidR="004354F5" w:rsidRPr="0018314F">
        <w:rPr>
          <w:rFonts w:ascii="Times New Roman" w:hAnsi="Times New Roman" w:cs="Times New Roman"/>
          <w:sz w:val="28"/>
          <w:szCs w:val="28"/>
        </w:rPr>
        <w:t xml:space="preserve">, спонсорские, добровольные </w:t>
      </w:r>
      <w:r w:rsidR="0032387C" w:rsidRPr="0018314F">
        <w:rPr>
          <w:rFonts w:ascii="Times New Roman" w:hAnsi="Times New Roman" w:cs="Times New Roman"/>
          <w:sz w:val="28"/>
          <w:szCs w:val="28"/>
        </w:rPr>
        <w:t>пожертвования и иные источники в соответствии с законодательством Р</w:t>
      </w:r>
      <w:r w:rsidR="00527BFC">
        <w:rPr>
          <w:rFonts w:ascii="Times New Roman" w:hAnsi="Times New Roman" w:cs="Times New Roman"/>
          <w:sz w:val="28"/>
          <w:szCs w:val="28"/>
        </w:rPr>
        <w:t xml:space="preserve">оссийской </w:t>
      </w:r>
      <w:r w:rsidR="0032387C" w:rsidRPr="0018314F">
        <w:rPr>
          <w:rFonts w:ascii="Times New Roman" w:hAnsi="Times New Roman" w:cs="Times New Roman"/>
          <w:sz w:val="28"/>
          <w:szCs w:val="28"/>
        </w:rPr>
        <w:t>Ф</w:t>
      </w:r>
      <w:r w:rsidR="00527BFC">
        <w:rPr>
          <w:rFonts w:ascii="Times New Roman" w:hAnsi="Times New Roman" w:cs="Times New Roman"/>
          <w:sz w:val="28"/>
          <w:szCs w:val="28"/>
        </w:rPr>
        <w:t>едерации</w:t>
      </w:r>
      <w:r w:rsidR="0032387C" w:rsidRPr="0018314F">
        <w:rPr>
          <w:rFonts w:ascii="Times New Roman" w:hAnsi="Times New Roman" w:cs="Times New Roman"/>
          <w:sz w:val="28"/>
          <w:szCs w:val="28"/>
        </w:rPr>
        <w:t>.</w:t>
      </w:r>
    </w:p>
    <w:p w:rsidR="002B77E4" w:rsidRPr="0018314F" w:rsidRDefault="002B77E4" w:rsidP="00F05D03">
      <w:pPr>
        <w:spacing w:after="0" w:line="360" w:lineRule="auto"/>
        <w:ind w:firstLine="709"/>
        <w:jc w:val="center"/>
        <w:rPr>
          <w:rFonts w:ascii="Times New Roman" w:hAnsi="Times New Roman" w:cs="Times New Roman"/>
          <w:b/>
          <w:sz w:val="28"/>
          <w:szCs w:val="28"/>
        </w:rPr>
      </w:pPr>
    </w:p>
    <w:p w:rsidR="00971A06" w:rsidRDefault="00971A06" w:rsidP="00665471">
      <w:pPr>
        <w:spacing w:after="0" w:line="240" w:lineRule="auto"/>
        <w:ind w:firstLine="709"/>
        <w:jc w:val="center"/>
        <w:rPr>
          <w:rFonts w:ascii="Times New Roman" w:hAnsi="Times New Roman" w:cs="Times New Roman"/>
          <w:b/>
          <w:sz w:val="28"/>
          <w:szCs w:val="28"/>
        </w:rPr>
      </w:pPr>
      <w:r w:rsidRPr="0018314F">
        <w:rPr>
          <w:rFonts w:ascii="Times New Roman" w:hAnsi="Times New Roman" w:cs="Times New Roman"/>
          <w:b/>
          <w:sz w:val="28"/>
          <w:szCs w:val="28"/>
        </w:rPr>
        <w:t>2.Понятия и термины</w:t>
      </w:r>
      <w:r w:rsidR="00A71578" w:rsidRPr="0018314F">
        <w:rPr>
          <w:rFonts w:ascii="Times New Roman" w:hAnsi="Times New Roman" w:cs="Times New Roman"/>
          <w:b/>
          <w:sz w:val="28"/>
          <w:szCs w:val="28"/>
        </w:rPr>
        <w:t xml:space="preserve">, </w:t>
      </w:r>
      <w:r w:rsidR="004422EF" w:rsidRPr="0018314F">
        <w:rPr>
          <w:rFonts w:ascii="Times New Roman" w:hAnsi="Times New Roman" w:cs="Times New Roman"/>
          <w:b/>
          <w:sz w:val="28"/>
          <w:szCs w:val="28"/>
        </w:rPr>
        <w:t>сокращения,</w:t>
      </w:r>
      <w:r w:rsidR="00A8142D" w:rsidRPr="0018314F">
        <w:rPr>
          <w:rFonts w:ascii="Times New Roman" w:hAnsi="Times New Roman" w:cs="Times New Roman"/>
          <w:b/>
          <w:sz w:val="28"/>
          <w:szCs w:val="28"/>
        </w:rPr>
        <w:t xml:space="preserve"> </w:t>
      </w:r>
      <w:r w:rsidR="00A71578" w:rsidRPr="0018314F">
        <w:rPr>
          <w:rFonts w:ascii="Times New Roman" w:hAnsi="Times New Roman" w:cs="Times New Roman"/>
          <w:b/>
          <w:sz w:val="28"/>
          <w:szCs w:val="28"/>
        </w:rPr>
        <w:t>применяемые в настоящем Положении</w:t>
      </w:r>
    </w:p>
    <w:p w:rsidR="00665471" w:rsidRPr="0018314F" w:rsidRDefault="00665471" w:rsidP="00665471">
      <w:pPr>
        <w:spacing w:after="0" w:line="240" w:lineRule="auto"/>
        <w:ind w:firstLine="709"/>
        <w:jc w:val="center"/>
        <w:rPr>
          <w:rFonts w:ascii="Times New Roman" w:hAnsi="Times New Roman" w:cs="Times New Roman"/>
          <w:b/>
          <w:sz w:val="28"/>
          <w:szCs w:val="28"/>
        </w:rPr>
      </w:pPr>
    </w:p>
    <w:p w:rsidR="00785D90" w:rsidRPr="0018314F" w:rsidRDefault="00971A06" w:rsidP="00785D90">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18314F">
        <w:rPr>
          <w:rFonts w:ascii="Times New Roman" w:hAnsi="Times New Roman" w:cs="Times New Roman"/>
          <w:bCs/>
          <w:color w:val="000000" w:themeColor="text1"/>
          <w:sz w:val="28"/>
          <w:szCs w:val="28"/>
        </w:rPr>
        <w:t>2.1.</w:t>
      </w:r>
      <w:r w:rsidRPr="0018314F">
        <w:rPr>
          <w:rFonts w:ascii="Times New Roman" w:hAnsi="Times New Roman" w:cs="Times New Roman"/>
          <w:color w:val="000000" w:themeColor="text1"/>
          <w:sz w:val="28"/>
          <w:szCs w:val="28"/>
        </w:rPr>
        <w:t xml:space="preserve"> </w:t>
      </w:r>
      <w:r w:rsidR="00B16A0F" w:rsidRPr="0018314F">
        <w:rPr>
          <w:rFonts w:ascii="Times New Roman" w:hAnsi="Times New Roman" w:cs="Times New Roman"/>
          <w:color w:val="000000" w:themeColor="text1"/>
          <w:sz w:val="28"/>
          <w:szCs w:val="28"/>
          <w:u w:val="single"/>
        </w:rPr>
        <w:t>Ф</w:t>
      </w:r>
      <w:r w:rsidR="00743BAD" w:rsidRPr="0018314F">
        <w:rPr>
          <w:rFonts w:ascii="Times New Roman" w:hAnsi="Times New Roman" w:cs="Times New Roman"/>
          <w:color w:val="000000" w:themeColor="text1"/>
          <w:sz w:val="28"/>
          <w:szCs w:val="28"/>
          <w:u w:val="single"/>
        </w:rPr>
        <w:t xml:space="preserve">изкультурно-массовые и </w:t>
      </w:r>
      <w:r w:rsidR="00626866" w:rsidRPr="0018314F">
        <w:rPr>
          <w:rFonts w:ascii="Times New Roman" w:hAnsi="Times New Roman" w:cs="Times New Roman"/>
          <w:color w:val="000000" w:themeColor="text1"/>
          <w:sz w:val="28"/>
          <w:szCs w:val="28"/>
          <w:u w:val="single"/>
        </w:rPr>
        <w:t>спортивные мероприятия</w:t>
      </w:r>
      <w:r w:rsidR="00C46966" w:rsidRPr="0018314F">
        <w:rPr>
          <w:rFonts w:ascii="Times New Roman" w:hAnsi="Times New Roman" w:cs="Times New Roman"/>
          <w:color w:val="000000" w:themeColor="text1"/>
          <w:sz w:val="28"/>
          <w:szCs w:val="28"/>
        </w:rPr>
        <w:t xml:space="preserve"> (далее - </w:t>
      </w:r>
      <w:r w:rsidR="000955A5">
        <w:rPr>
          <w:rFonts w:ascii="Times New Roman" w:hAnsi="Times New Roman" w:cs="Times New Roman"/>
          <w:b/>
          <w:color w:val="000000" w:themeColor="text1"/>
          <w:sz w:val="28"/>
          <w:szCs w:val="28"/>
        </w:rPr>
        <w:t>м</w:t>
      </w:r>
      <w:r w:rsidR="00C46966" w:rsidRPr="003F079D">
        <w:rPr>
          <w:rFonts w:ascii="Times New Roman" w:hAnsi="Times New Roman" w:cs="Times New Roman"/>
          <w:b/>
          <w:color w:val="000000" w:themeColor="text1"/>
          <w:sz w:val="28"/>
          <w:szCs w:val="28"/>
        </w:rPr>
        <w:t>ероприятия</w:t>
      </w:r>
      <w:r w:rsidR="00C46966" w:rsidRPr="0018314F">
        <w:rPr>
          <w:rFonts w:ascii="Times New Roman" w:hAnsi="Times New Roman" w:cs="Times New Roman"/>
          <w:color w:val="000000" w:themeColor="text1"/>
          <w:sz w:val="28"/>
          <w:szCs w:val="28"/>
        </w:rPr>
        <w:t>)</w:t>
      </w:r>
      <w:r w:rsidR="007D3E14" w:rsidRPr="0018314F">
        <w:rPr>
          <w:rFonts w:ascii="Times New Roman" w:hAnsi="Times New Roman" w:cs="Times New Roman"/>
          <w:color w:val="000000" w:themeColor="text1"/>
          <w:sz w:val="28"/>
          <w:szCs w:val="28"/>
        </w:rPr>
        <w:t xml:space="preserve"> –</w:t>
      </w:r>
      <w:r w:rsidR="00317CB5" w:rsidRPr="0018314F">
        <w:t xml:space="preserve"> </w:t>
      </w:r>
      <w:r w:rsidR="002E2D2C" w:rsidRPr="0018314F">
        <w:rPr>
          <w:rFonts w:ascii="Times New Roman" w:hAnsi="Times New Roman" w:cs="Times New Roman"/>
          <w:sz w:val="28"/>
          <w:szCs w:val="28"/>
        </w:rPr>
        <w:t>физкультурные и спортив</w:t>
      </w:r>
      <w:r w:rsidR="00E6166D" w:rsidRPr="0018314F">
        <w:rPr>
          <w:rFonts w:ascii="Times New Roman" w:hAnsi="Times New Roman" w:cs="Times New Roman"/>
          <w:sz w:val="28"/>
          <w:szCs w:val="28"/>
        </w:rPr>
        <w:t xml:space="preserve">ные мероприятия, включенные в </w:t>
      </w:r>
      <w:r w:rsidR="003820AB" w:rsidRPr="0018314F">
        <w:rPr>
          <w:rFonts w:ascii="Times New Roman" w:hAnsi="Times New Roman" w:cs="Times New Roman"/>
          <w:sz w:val="28"/>
          <w:szCs w:val="28"/>
        </w:rPr>
        <w:t>календарный план физкультурно-массовых и спортивных мероприятий</w:t>
      </w:r>
      <w:r w:rsidR="005B1507" w:rsidRPr="0018314F">
        <w:rPr>
          <w:rFonts w:ascii="Times New Roman" w:hAnsi="Times New Roman" w:cs="Times New Roman"/>
          <w:sz w:val="28"/>
          <w:szCs w:val="28"/>
        </w:rPr>
        <w:t xml:space="preserve"> м</w:t>
      </w:r>
      <w:r w:rsidR="0015122F" w:rsidRPr="0018314F">
        <w:rPr>
          <w:rFonts w:ascii="Times New Roman" w:hAnsi="Times New Roman" w:cs="Times New Roman"/>
          <w:sz w:val="28"/>
          <w:szCs w:val="28"/>
        </w:rPr>
        <w:t>униципального образования «Ленский район» Республики Саха (Якутия)</w:t>
      </w:r>
      <w:r w:rsidR="00EE165C" w:rsidRPr="0018314F">
        <w:rPr>
          <w:rFonts w:ascii="Times New Roman" w:hAnsi="Times New Roman" w:cs="Times New Roman"/>
          <w:sz w:val="28"/>
          <w:szCs w:val="28"/>
        </w:rPr>
        <w:t>.</w:t>
      </w:r>
      <w:r w:rsidR="003E735F" w:rsidRPr="0018314F">
        <w:rPr>
          <w:rFonts w:ascii="Times New Roman" w:hAnsi="Times New Roman" w:cs="Times New Roman"/>
          <w:color w:val="000000" w:themeColor="text1"/>
          <w:sz w:val="28"/>
          <w:szCs w:val="28"/>
        </w:rPr>
        <w:t xml:space="preserve"> </w:t>
      </w:r>
    </w:p>
    <w:p w:rsidR="00785D90" w:rsidRPr="0018314F" w:rsidRDefault="00581400" w:rsidP="00785D90">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630719">
        <w:rPr>
          <w:rFonts w:ascii="Times New Roman" w:hAnsi="Times New Roman" w:cs="Times New Roman"/>
          <w:color w:val="000000" w:themeColor="text1"/>
          <w:sz w:val="28"/>
          <w:szCs w:val="28"/>
        </w:rPr>
        <w:t>2.2</w:t>
      </w:r>
      <w:r w:rsidR="00352F60" w:rsidRPr="00630719">
        <w:rPr>
          <w:rFonts w:ascii="Times New Roman" w:hAnsi="Times New Roman" w:cs="Times New Roman"/>
          <w:color w:val="000000" w:themeColor="text1"/>
          <w:sz w:val="28"/>
          <w:szCs w:val="28"/>
        </w:rPr>
        <w:t>.</w:t>
      </w:r>
      <w:r w:rsidRPr="00630719">
        <w:rPr>
          <w:rFonts w:ascii="Times New Roman" w:hAnsi="Times New Roman" w:cs="Times New Roman"/>
          <w:color w:val="000000" w:themeColor="text1"/>
          <w:sz w:val="28"/>
          <w:szCs w:val="28"/>
        </w:rPr>
        <w:t xml:space="preserve"> </w:t>
      </w:r>
      <w:r w:rsidR="00787658" w:rsidRPr="00630719">
        <w:rPr>
          <w:rFonts w:ascii="Times New Roman" w:hAnsi="Times New Roman" w:cs="Times New Roman"/>
          <w:color w:val="000000" w:themeColor="text1"/>
          <w:sz w:val="28"/>
          <w:szCs w:val="28"/>
          <w:u w:val="single"/>
        </w:rPr>
        <w:t>К</w:t>
      </w:r>
      <w:r w:rsidRPr="00630719">
        <w:rPr>
          <w:rFonts w:ascii="Times New Roman" w:hAnsi="Times New Roman" w:cs="Times New Roman"/>
          <w:color w:val="000000" w:themeColor="text1"/>
          <w:sz w:val="28"/>
          <w:szCs w:val="28"/>
          <w:u w:val="single"/>
        </w:rPr>
        <w:t>алендарный план</w:t>
      </w:r>
      <w:r w:rsidR="0084741C" w:rsidRPr="00630719">
        <w:rPr>
          <w:rFonts w:ascii="Times New Roman" w:hAnsi="Times New Roman" w:cs="Times New Roman"/>
          <w:color w:val="000000" w:themeColor="text1"/>
          <w:sz w:val="28"/>
          <w:szCs w:val="28"/>
          <w:u w:val="single"/>
        </w:rPr>
        <w:t xml:space="preserve"> физкультурно-массовых и спортивных мероприятий Ленского района</w:t>
      </w:r>
      <w:r w:rsidRPr="00630719">
        <w:rPr>
          <w:rFonts w:ascii="Times New Roman" w:hAnsi="Times New Roman" w:cs="Times New Roman"/>
          <w:color w:val="000000" w:themeColor="text1"/>
          <w:sz w:val="28"/>
          <w:szCs w:val="28"/>
          <w:u w:val="single"/>
        </w:rPr>
        <w:t xml:space="preserve"> </w:t>
      </w:r>
      <w:r w:rsidR="00C46966" w:rsidRPr="00630719">
        <w:rPr>
          <w:rFonts w:ascii="Times New Roman" w:hAnsi="Times New Roman" w:cs="Times New Roman"/>
          <w:color w:val="000000" w:themeColor="text1"/>
          <w:sz w:val="28"/>
          <w:szCs w:val="28"/>
        </w:rPr>
        <w:t>(д</w:t>
      </w:r>
      <w:r w:rsidR="00787658" w:rsidRPr="00630719">
        <w:rPr>
          <w:rFonts w:ascii="Times New Roman" w:hAnsi="Times New Roman" w:cs="Times New Roman"/>
          <w:color w:val="000000" w:themeColor="text1"/>
          <w:sz w:val="28"/>
          <w:szCs w:val="28"/>
        </w:rPr>
        <w:t xml:space="preserve">алее </w:t>
      </w:r>
      <w:r w:rsidR="00626EBC">
        <w:rPr>
          <w:rFonts w:ascii="Times New Roman" w:hAnsi="Times New Roman" w:cs="Times New Roman"/>
          <w:color w:val="000000" w:themeColor="text1"/>
          <w:sz w:val="28"/>
          <w:szCs w:val="28"/>
        </w:rPr>
        <w:t xml:space="preserve">- </w:t>
      </w:r>
      <w:r w:rsidR="00C46966" w:rsidRPr="00630719">
        <w:rPr>
          <w:rFonts w:ascii="Times New Roman" w:hAnsi="Times New Roman" w:cs="Times New Roman"/>
          <w:b/>
          <w:color w:val="000000" w:themeColor="text1"/>
          <w:sz w:val="28"/>
          <w:szCs w:val="28"/>
        </w:rPr>
        <w:t>КП</w:t>
      </w:r>
      <w:r w:rsidR="00C46966" w:rsidRPr="00630719">
        <w:rPr>
          <w:rFonts w:ascii="Times New Roman" w:hAnsi="Times New Roman" w:cs="Times New Roman"/>
          <w:color w:val="000000" w:themeColor="text1"/>
          <w:sz w:val="28"/>
          <w:szCs w:val="28"/>
        </w:rPr>
        <w:t>)</w:t>
      </w:r>
      <w:r w:rsidR="003F079D" w:rsidRPr="00630719">
        <w:rPr>
          <w:rFonts w:ascii="Times New Roman" w:hAnsi="Times New Roman" w:cs="Times New Roman"/>
          <w:color w:val="000000" w:themeColor="text1"/>
          <w:sz w:val="28"/>
          <w:szCs w:val="28"/>
        </w:rPr>
        <w:t xml:space="preserve"> </w:t>
      </w:r>
      <w:r w:rsidRPr="00630719">
        <w:rPr>
          <w:rFonts w:ascii="Times New Roman" w:hAnsi="Times New Roman" w:cs="Times New Roman"/>
          <w:color w:val="000000" w:themeColor="text1"/>
          <w:sz w:val="28"/>
          <w:szCs w:val="28"/>
        </w:rPr>
        <w:t xml:space="preserve">- </w:t>
      </w:r>
      <w:r w:rsidR="0084741C" w:rsidRPr="00630719">
        <w:rPr>
          <w:rFonts w:ascii="Times New Roman" w:hAnsi="Times New Roman" w:cs="Times New Roman"/>
          <w:color w:val="000000" w:themeColor="text1"/>
          <w:sz w:val="28"/>
          <w:szCs w:val="28"/>
        </w:rPr>
        <w:t>документ, определяющий</w:t>
      </w:r>
      <w:r w:rsidR="00D55522" w:rsidRPr="00630719">
        <w:rPr>
          <w:rFonts w:ascii="Times New Roman" w:hAnsi="Times New Roman" w:cs="Times New Roman"/>
          <w:color w:val="000000" w:themeColor="text1"/>
          <w:sz w:val="28"/>
          <w:szCs w:val="28"/>
        </w:rPr>
        <w:t xml:space="preserve"> перечень</w:t>
      </w:r>
      <w:r w:rsidR="00D576D7" w:rsidRPr="00630719">
        <w:rPr>
          <w:rFonts w:ascii="Times New Roman" w:hAnsi="Times New Roman" w:cs="Times New Roman"/>
          <w:color w:val="000000" w:themeColor="text1"/>
          <w:sz w:val="28"/>
          <w:szCs w:val="28"/>
        </w:rPr>
        <w:t xml:space="preserve"> </w:t>
      </w:r>
      <w:r w:rsidR="00E728F0" w:rsidRPr="00630719">
        <w:rPr>
          <w:rFonts w:ascii="Times New Roman" w:hAnsi="Times New Roman" w:cs="Times New Roman"/>
          <w:color w:val="000000" w:themeColor="text1"/>
          <w:sz w:val="28"/>
          <w:szCs w:val="28"/>
        </w:rPr>
        <w:t>городских, районных</w:t>
      </w:r>
      <w:r w:rsidR="00D576D7" w:rsidRPr="00630719">
        <w:rPr>
          <w:rFonts w:ascii="Times New Roman" w:hAnsi="Times New Roman" w:cs="Times New Roman"/>
          <w:color w:val="000000" w:themeColor="text1"/>
          <w:sz w:val="28"/>
          <w:szCs w:val="28"/>
        </w:rPr>
        <w:t>,</w:t>
      </w:r>
      <w:r w:rsidR="00216740" w:rsidRPr="00630719">
        <w:rPr>
          <w:rFonts w:ascii="Times New Roman" w:hAnsi="Times New Roman" w:cs="Times New Roman"/>
          <w:color w:val="000000" w:themeColor="text1"/>
          <w:sz w:val="28"/>
          <w:szCs w:val="28"/>
        </w:rPr>
        <w:t xml:space="preserve"> </w:t>
      </w:r>
      <w:r w:rsidR="00EB17BC" w:rsidRPr="00630719">
        <w:rPr>
          <w:rFonts w:ascii="Times New Roman" w:hAnsi="Times New Roman" w:cs="Times New Roman"/>
          <w:color w:val="000000" w:themeColor="text1"/>
          <w:sz w:val="28"/>
          <w:szCs w:val="28"/>
        </w:rPr>
        <w:t>межмуниципальных</w:t>
      </w:r>
      <w:r w:rsidR="00D55522" w:rsidRPr="00630719">
        <w:rPr>
          <w:rFonts w:ascii="Times New Roman" w:hAnsi="Times New Roman" w:cs="Times New Roman"/>
          <w:color w:val="000000" w:themeColor="text1"/>
          <w:sz w:val="28"/>
          <w:szCs w:val="28"/>
        </w:rPr>
        <w:t xml:space="preserve">, </w:t>
      </w:r>
      <w:r w:rsidR="00A84690" w:rsidRPr="00630719">
        <w:rPr>
          <w:rFonts w:ascii="Times New Roman" w:hAnsi="Times New Roman" w:cs="Times New Roman"/>
          <w:color w:val="000000" w:themeColor="text1"/>
          <w:sz w:val="28"/>
          <w:szCs w:val="28"/>
        </w:rPr>
        <w:t xml:space="preserve">проводимых </w:t>
      </w:r>
      <w:r w:rsidR="007E4FC6" w:rsidRPr="00630719">
        <w:rPr>
          <w:rFonts w:ascii="Times New Roman" w:hAnsi="Times New Roman" w:cs="Times New Roman"/>
          <w:color w:val="000000" w:themeColor="text1"/>
          <w:sz w:val="28"/>
          <w:szCs w:val="28"/>
        </w:rPr>
        <w:t xml:space="preserve"> как на</w:t>
      </w:r>
      <w:r w:rsidR="00D55522" w:rsidRPr="00630719">
        <w:rPr>
          <w:rFonts w:ascii="Times New Roman" w:hAnsi="Times New Roman" w:cs="Times New Roman"/>
          <w:color w:val="000000" w:themeColor="text1"/>
          <w:sz w:val="28"/>
          <w:szCs w:val="28"/>
        </w:rPr>
        <w:t xml:space="preserve"> </w:t>
      </w:r>
      <w:r w:rsidR="00D55522" w:rsidRPr="00630719">
        <w:rPr>
          <w:rFonts w:ascii="Times New Roman" w:hAnsi="Times New Roman" w:cs="Times New Roman"/>
          <w:color w:val="000000" w:themeColor="text1"/>
          <w:sz w:val="28"/>
          <w:szCs w:val="28"/>
        </w:rPr>
        <w:lastRenderedPageBreak/>
        <w:t>территории</w:t>
      </w:r>
      <w:r w:rsidR="007E4FC6" w:rsidRPr="00630719">
        <w:rPr>
          <w:rFonts w:ascii="Times New Roman" w:hAnsi="Times New Roman" w:cs="Times New Roman"/>
          <w:color w:val="000000" w:themeColor="text1"/>
          <w:sz w:val="28"/>
          <w:szCs w:val="28"/>
        </w:rPr>
        <w:t xml:space="preserve"> Ленского района Республики Саха (Якутия)</w:t>
      </w:r>
      <w:r w:rsidR="002078CC" w:rsidRPr="00630719">
        <w:rPr>
          <w:rFonts w:ascii="Times New Roman" w:hAnsi="Times New Roman" w:cs="Times New Roman"/>
          <w:color w:val="000000" w:themeColor="text1"/>
          <w:sz w:val="28"/>
          <w:szCs w:val="28"/>
        </w:rPr>
        <w:t>, так и за его</w:t>
      </w:r>
      <w:r w:rsidR="00E45543" w:rsidRPr="00630719">
        <w:rPr>
          <w:rFonts w:ascii="Times New Roman" w:hAnsi="Times New Roman" w:cs="Times New Roman"/>
          <w:color w:val="000000" w:themeColor="text1"/>
          <w:sz w:val="28"/>
          <w:szCs w:val="28"/>
        </w:rPr>
        <w:t xml:space="preserve"> пределами</w:t>
      </w:r>
      <w:r w:rsidR="00B46855" w:rsidRPr="00630719">
        <w:rPr>
          <w:rFonts w:ascii="Times New Roman" w:hAnsi="Times New Roman" w:cs="Times New Roman"/>
          <w:color w:val="000000" w:themeColor="text1"/>
          <w:sz w:val="28"/>
          <w:szCs w:val="28"/>
        </w:rPr>
        <w:t xml:space="preserve">. </w:t>
      </w:r>
      <w:r w:rsidR="00A8182A" w:rsidRPr="00630719">
        <w:rPr>
          <w:rFonts w:ascii="Times New Roman" w:hAnsi="Times New Roman" w:cs="Times New Roman"/>
          <w:color w:val="000000" w:themeColor="text1"/>
          <w:sz w:val="28"/>
          <w:szCs w:val="28"/>
        </w:rPr>
        <w:t xml:space="preserve">Включение мероприятий в </w:t>
      </w:r>
      <w:r w:rsidR="00A8182A" w:rsidRPr="0018421A">
        <w:rPr>
          <w:rFonts w:ascii="Times New Roman" w:hAnsi="Times New Roman" w:cs="Times New Roman"/>
          <w:color w:val="000000" w:themeColor="text1"/>
          <w:sz w:val="28"/>
          <w:szCs w:val="28"/>
          <w:highlight w:val="yellow"/>
        </w:rPr>
        <w:t xml:space="preserve">календарный план </w:t>
      </w:r>
      <w:r w:rsidR="00A8182A" w:rsidRPr="00630719">
        <w:rPr>
          <w:rFonts w:ascii="Times New Roman" w:hAnsi="Times New Roman" w:cs="Times New Roman"/>
          <w:color w:val="000000" w:themeColor="text1"/>
          <w:sz w:val="28"/>
          <w:szCs w:val="28"/>
        </w:rPr>
        <w:t>осуществляется в установленном порядке и подлежит согласованию с Учредителем Учреждения.</w:t>
      </w:r>
      <w:r w:rsidR="001D27EA" w:rsidRPr="00630719">
        <w:rPr>
          <w:rFonts w:ascii="Times New Roman" w:hAnsi="Times New Roman" w:cs="Times New Roman"/>
          <w:color w:val="000000" w:themeColor="text1"/>
          <w:sz w:val="28"/>
          <w:szCs w:val="28"/>
        </w:rPr>
        <w:t xml:space="preserve"> Включение мероприятия, в котором предполагает</w:t>
      </w:r>
      <w:r w:rsidR="00B46855" w:rsidRPr="00630719">
        <w:rPr>
          <w:rFonts w:ascii="Times New Roman" w:hAnsi="Times New Roman" w:cs="Times New Roman"/>
          <w:color w:val="000000" w:themeColor="text1"/>
          <w:sz w:val="28"/>
          <w:szCs w:val="28"/>
        </w:rPr>
        <w:t xml:space="preserve">ся участие Учреждения, в </w:t>
      </w:r>
      <w:r w:rsidR="001D27EA" w:rsidRPr="0018421A">
        <w:rPr>
          <w:rFonts w:ascii="Times New Roman" w:hAnsi="Times New Roman" w:cs="Times New Roman"/>
          <w:color w:val="000000" w:themeColor="text1"/>
          <w:sz w:val="28"/>
          <w:szCs w:val="28"/>
          <w:highlight w:val="yellow"/>
        </w:rPr>
        <w:t xml:space="preserve">календарный план физкультурно-массовых и спортивных мероприятий Ленского района </w:t>
      </w:r>
      <w:r w:rsidR="001D27EA" w:rsidRPr="00630719">
        <w:rPr>
          <w:rFonts w:ascii="Times New Roman" w:hAnsi="Times New Roman" w:cs="Times New Roman"/>
          <w:color w:val="000000" w:themeColor="text1"/>
          <w:sz w:val="28"/>
          <w:szCs w:val="28"/>
        </w:rPr>
        <w:t xml:space="preserve">на текущий год осуществляется руководителем Учреждения с соответствующим обоснованием. Перенос сроков и мест проведения спортивных мероприятий, включенных в </w:t>
      </w:r>
      <w:r w:rsidR="001D27EA" w:rsidRPr="0018421A">
        <w:rPr>
          <w:rFonts w:ascii="Times New Roman" w:hAnsi="Times New Roman" w:cs="Times New Roman"/>
          <w:color w:val="000000" w:themeColor="text1"/>
          <w:sz w:val="28"/>
          <w:szCs w:val="28"/>
          <w:highlight w:val="yellow"/>
        </w:rPr>
        <w:t xml:space="preserve">календарный план физкультурно-массовых и спортивных </w:t>
      </w:r>
      <w:r w:rsidR="001D27EA" w:rsidRPr="00630719">
        <w:rPr>
          <w:rFonts w:ascii="Times New Roman" w:hAnsi="Times New Roman" w:cs="Times New Roman"/>
          <w:color w:val="000000" w:themeColor="text1"/>
          <w:sz w:val="28"/>
          <w:szCs w:val="28"/>
          <w:highlight w:val="yellow"/>
        </w:rPr>
        <w:t>мероприятий</w:t>
      </w:r>
      <w:r w:rsidR="001D27EA" w:rsidRPr="00630719">
        <w:rPr>
          <w:rFonts w:ascii="Times New Roman" w:hAnsi="Times New Roman" w:cs="Times New Roman"/>
          <w:color w:val="000000" w:themeColor="text1"/>
          <w:sz w:val="28"/>
          <w:szCs w:val="28"/>
        </w:rPr>
        <w:t xml:space="preserve"> </w:t>
      </w:r>
      <w:r w:rsidR="001D27EA" w:rsidRPr="00630719">
        <w:rPr>
          <w:rFonts w:ascii="Times New Roman" w:hAnsi="Times New Roman" w:cs="Times New Roman"/>
          <w:color w:val="000000" w:themeColor="text1"/>
          <w:sz w:val="28"/>
          <w:szCs w:val="28"/>
          <w:highlight w:val="yellow"/>
        </w:rPr>
        <w:t>Учреждения</w:t>
      </w:r>
      <w:r w:rsidR="001D27EA" w:rsidRPr="00630719">
        <w:rPr>
          <w:rFonts w:ascii="Times New Roman" w:hAnsi="Times New Roman" w:cs="Times New Roman"/>
          <w:color w:val="000000" w:themeColor="text1"/>
          <w:sz w:val="28"/>
          <w:szCs w:val="28"/>
        </w:rPr>
        <w:t xml:space="preserve"> на текущий год, согласовывается с Учредителем по представлению официального письма за подписью руководителя Учреждения.</w:t>
      </w:r>
    </w:p>
    <w:p w:rsidR="00971A06" w:rsidRPr="0018314F" w:rsidRDefault="00467FDB" w:rsidP="00785D90">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18314F">
        <w:rPr>
          <w:rFonts w:ascii="Times New Roman" w:hAnsi="Times New Roman" w:cs="Times New Roman"/>
          <w:sz w:val="28"/>
          <w:szCs w:val="28"/>
        </w:rPr>
        <w:t>2.3</w:t>
      </w:r>
      <w:r w:rsidR="00971A06" w:rsidRPr="0018314F">
        <w:rPr>
          <w:rFonts w:ascii="Times New Roman" w:hAnsi="Times New Roman" w:cs="Times New Roman"/>
          <w:sz w:val="28"/>
          <w:szCs w:val="28"/>
        </w:rPr>
        <w:t>.</w:t>
      </w:r>
      <w:r w:rsidR="00352F60" w:rsidRPr="0018314F">
        <w:rPr>
          <w:rFonts w:ascii="Times New Roman" w:hAnsi="Times New Roman" w:cs="Times New Roman"/>
          <w:sz w:val="28"/>
          <w:szCs w:val="28"/>
        </w:rPr>
        <w:t xml:space="preserve"> </w:t>
      </w:r>
      <w:r w:rsidR="00971A06" w:rsidRPr="0018314F">
        <w:rPr>
          <w:rFonts w:ascii="Times New Roman" w:hAnsi="Times New Roman" w:cs="Times New Roman"/>
          <w:sz w:val="28"/>
          <w:szCs w:val="28"/>
          <w:u w:val="single"/>
        </w:rPr>
        <w:t>Положение о проведении мероприятий</w:t>
      </w:r>
      <w:r w:rsidR="00971A06" w:rsidRPr="0018314F">
        <w:rPr>
          <w:rFonts w:ascii="Times New Roman" w:hAnsi="Times New Roman" w:cs="Times New Roman"/>
          <w:sz w:val="28"/>
          <w:szCs w:val="28"/>
        </w:rPr>
        <w:t xml:space="preserve"> – документ, регламентирующий порядок проведения мероприятий, утверждаемый его организаторами.</w:t>
      </w:r>
    </w:p>
    <w:p w:rsidR="00971A06" w:rsidRPr="0018314F" w:rsidRDefault="00467FDB" w:rsidP="00D85CCA">
      <w:pPr>
        <w:spacing w:line="360" w:lineRule="auto"/>
        <w:ind w:firstLine="851"/>
        <w:jc w:val="both"/>
        <w:rPr>
          <w:rFonts w:ascii="Times New Roman" w:hAnsi="Times New Roman" w:cs="Times New Roman"/>
          <w:b/>
          <w:sz w:val="28"/>
          <w:szCs w:val="28"/>
        </w:rPr>
      </w:pPr>
      <w:r w:rsidRPr="0018314F">
        <w:rPr>
          <w:rFonts w:ascii="Times New Roman" w:hAnsi="Times New Roman" w:cs="Times New Roman"/>
          <w:sz w:val="28"/>
          <w:szCs w:val="28"/>
        </w:rPr>
        <w:t>2.4</w:t>
      </w:r>
      <w:r w:rsidR="00971A06" w:rsidRPr="0018314F">
        <w:rPr>
          <w:rFonts w:ascii="Times New Roman" w:hAnsi="Times New Roman" w:cs="Times New Roman"/>
          <w:sz w:val="28"/>
          <w:szCs w:val="28"/>
        </w:rPr>
        <w:t>.</w:t>
      </w:r>
      <w:r w:rsidR="00352F60" w:rsidRPr="0018314F">
        <w:rPr>
          <w:rFonts w:ascii="Times New Roman" w:hAnsi="Times New Roman" w:cs="Times New Roman"/>
          <w:sz w:val="28"/>
          <w:szCs w:val="28"/>
        </w:rPr>
        <w:t xml:space="preserve">  </w:t>
      </w:r>
      <w:r w:rsidR="00971A06" w:rsidRPr="0018314F">
        <w:rPr>
          <w:rFonts w:ascii="Times New Roman" w:hAnsi="Times New Roman" w:cs="Times New Roman"/>
          <w:sz w:val="28"/>
          <w:szCs w:val="28"/>
          <w:u w:val="single"/>
        </w:rPr>
        <w:t>Организаторы мероприятий</w:t>
      </w:r>
      <w:r w:rsidR="00D85CCA" w:rsidRPr="0018314F">
        <w:rPr>
          <w:rFonts w:ascii="Times New Roman" w:hAnsi="Times New Roman" w:cs="Times New Roman"/>
          <w:sz w:val="28"/>
          <w:szCs w:val="28"/>
        </w:rPr>
        <w:t xml:space="preserve"> </w:t>
      </w:r>
      <w:r w:rsidR="00971A06" w:rsidRPr="0018314F">
        <w:rPr>
          <w:rFonts w:ascii="Times New Roman" w:hAnsi="Times New Roman" w:cs="Times New Roman"/>
          <w:b/>
          <w:sz w:val="28"/>
          <w:szCs w:val="28"/>
        </w:rPr>
        <w:t>-</w:t>
      </w:r>
      <w:r w:rsidR="00971A06" w:rsidRPr="0018314F">
        <w:rPr>
          <w:rFonts w:ascii="Times New Roman" w:hAnsi="Times New Roman" w:cs="Times New Roman"/>
          <w:sz w:val="28"/>
          <w:szCs w:val="28"/>
        </w:rPr>
        <w:t xml:space="preserve"> </w:t>
      </w:r>
      <w:r w:rsidR="00A30C01" w:rsidRPr="0018314F">
        <w:rPr>
          <w:rFonts w:ascii="Times New Roman" w:hAnsi="Times New Roman" w:cs="Times New Roman"/>
          <w:sz w:val="28"/>
          <w:szCs w:val="28"/>
        </w:rPr>
        <w:t>юридическое лицо</w:t>
      </w:r>
      <w:r w:rsidR="00EA59C1" w:rsidRPr="0018314F">
        <w:rPr>
          <w:rFonts w:ascii="Times New Roman" w:hAnsi="Times New Roman" w:cs="Times New Roman"/>
          <w:sz w:val="28"/>
          <w:szCs w:val="28"/>
        </w:rPr>
        <w:t xml:space="preserve"> (лица)</w:t>
      </w:r>
      <w:r w:rsidR="00A30C01" w:rsidRPr="0018314F">
        <w:rPr>
          <w:rFonts w:ascii="Times New Roman" w:hAnsi="Times New Roman" w:cs="Times New Roman"/>
          <w:sz w:val="28"/>
          <w:szCs w:val="28"/>
        </w:rPr>
        <w:t>, по инициативе к</w:t>
      </w:r>
      <w:r w:rsidR="00787754" w:rsidRPr="0018314F">
        <w:rPr>
          <w:rFonts w:ascii="Times New Roman" w:hAnsi="Times New Roman" w:cs="Times New Roman"/>
          <w:sz w:val="28"/>
          <w:szCs w:val="28"/>
        </w:rPr>
        <w:t>оторого проводится физкультурно-массовое</w:t>
      </w:r>
      <w:r w:rsidR="009906FC" w:rsidRPr="0018314F">
        <w:rPr>
          <w:rFonts w:ascii="Times New Roman" w:hAnsi="Times New Roman" w:cs="Times New Roman"/>
          <w:sz w:val="28"/>
          <w:szCs w:val="28"/>
        </w:rPr>
        <w:t xml:space="preserve"> и (или) </w:t>
      </w:r>
      <w:r w:rsidR="00A30C01" w:rsidRPr="0018314F">
        <w:rPr>
          <w:rFonts w:ascii="Times New Roman" w:hAnsi="Times New Roman" w:cs="Times New Roman"/>
          <w:sz w:val="28"/>
          <w:szCs w:val="28"/>
        </w:rPr>
        <w:t>спортивное мероприятие</w:t>
      </w:r>
      <w:r w:rsidR="00CB34C7" w:rsidRPr="0018314F">
        <w:rPr>
          <w:rFonts w:ascii="Times New Roman" w:hAnsi="Times New Roman" w:cs="Times New Roman"/>
          <w:sz w:val="28"/>
          <w:szCs w:val="28"/>
        </w:rPr>
        <w:t xml:space="preserve">, </w:t>
      </w:r>
      <w:r w:rsidR="009906FC" w:rsidRPr="0018314F">
        <w:rPr>
          <w:rFonts w:ascii="Times New Roman" w:hAnsi="Times New Roman" w:cs="Times New Roman"/>
          <w:sz w:val="28"/>
          <w:szCs w:val="28"/>
        </w:rPr>
        <w:t>осуществляющее</w:t>
      </w:r>
      <w:r w:rsidR="00A30C01" w:rsidRPr="0018314F">
        <w:rPr>
          <w:rFonts w:ascii="Times New Roman" w:hAnsi="Times New Roman" w:cs="Times New Roman"/>
          <w:sz w:val="28"/>
          <w:szCs w:val="28"/>
        </w:rPr>
        <w:t xml:space="preserve"> организационное, финансовое и иное обеспечение подготовки и проведения такого мероприятия.</w:t>
      </w:r>
    </w:p>
    <w:p w:rsidR="00971A06" w:rsidRPr="0018314F" w:rsidRDefault="00467FDB" w:rsidP="00D85CCA">
      <w:pPr>
        <w:autoSpaceDE w:val="0"/>
        <w:autoSpaceDN w:val="0"/>
        <w:adjustRightInd w:val="0"/>
        <w:spacing w:line="360" w:lineRule="auto"/>
        <w:ind w:firstLine="851"/>
        <w:jc w:val="both"/>
        <w:rPr>
          <w:rFonts w:ascii="Times New Roman" w:hAnsi="Times New Roman" w:cs="Times New Roman"/>
          <w:sz w:val="28"/>
          <w:szCs w:val="28"/>
        </w:rPr>
      </w:pPr>
      <w:r w:rsidRPr="0018314F">
        <w:rPr>
          <w:rFonts w:ascii="Times New Roman" w:hAnsi="Times New Roman" w:cs="Times New Roman"/>
          <w:sz w:val="28"/>
          <w:szCs w:val="28"/>
        </w:rPr>
        <w:t>2.5</w:t>
      </w:r>
      <w:r w:rsidR="00971A06" w:rsidRPr="0018314F">
        <w:rPr>
          <w:rFonts w:ascii="Times New Roman" w:hAnsi="Times New Roman" w:cs="Times New Roman"/>
          <w:sz w:val="28"/>
          <w:szCs w:val="28"/>
        </w:rPr>
        <w:t>.</w:t>
      </w:r>
      <w:r w:rsidR="0071363A" w:rsidRPr="0018314F">
        <w:rPr>
          <w:rFonts w:ascii="Times New Roman" w:hAnsi="Times New Roman" w:cs="Times New Roman"/>
          <w:sz w:val="28"/>
          <w:szCs w:val="28"/>
        </w:rPr>
        <w:t xml:space="preserve"> </w:t>
      </w:r>
      <w:r w:rsidR="00A30C01" w:rsidRPr="0018314F">
        <w:rPr>
          <w:rFonts w:ascii="Times New Roman" w:hAnsi="Times New Roman" w:cs="Times New Roman"/>
          <w:sz w:val="28"/>
          <w:szCs w:val="28"/>
          <w:u w:val="single"/>
        </w:rPr>
        <w:t>Сборная команда Ленского района</w:t>
      </w:r>
      <w:r w:rsidR="00971A06" w:rsidRPr="0018314F">
        <w:rPr>
          <w:rFonts w:ascii="Times New Roman" w:hAnsi="Times New Roman" w:cs="Times New Roman"/>
          <w:sz w:val="28"/>
          <w:szCs w:val="28"/>
        </w:rPr>
        <w:t xml:space="preserve"> – коллектив спортсменов, тренеров, представителей</w:t>
      </w:r>
      <w:r w:rsidR="006676E2" w:rsidRPr="0018314F">
        <w:rPr>
          <w:rFonts w:ascii="Times New Roman" w:hAnsi="Times New Roman" w:cs="Times New Roman"/>
          <w:sz w:val="28"/>
          <w:szCs w:val="28"/>
        </w:rPr>
        <w:t xml:space="preserve">, </w:t>
      </w:r>
      <w:r w:rsidR="002B1B75" w:rsidRPr="0018314F">
        <w:rPr>
          <w:rFonts w:ascii="Times New Roman" w:hAnsi="Times New Roman" w:cs="Times New Roman"/>
          <w:sz w:val="28"/>
          <w:szCs w:val="28"/>
        </w:rPr>
        <w:t>руководителей</w:t>
      </w:r>
      <w:r w:rsidR="006676E2" w:rsidRPr="0018314F">
        <w:rPr>
          <w:rFonts w:ascii="Times New Roman" w:hAnsi="Times New Roman" w:cs="Times New Roman"/>
          <w:sz w:val="28"/>
          <w:szCs w:val="28"/>
        </w:rPr>
        <w:t xml:space="preserve"> (заместител</w:t>
      </w:r>
      <w:r w:rsidR="00376408" w:rsidRPr="0018314F">
        <w:rPr>
          <w:rFonts w:ascii="Times New Roman" w:hAnsi="Times New Roman" w:cs="Times New Roman"/>
          <w:sz w:val="28"/>
          <w:szCs w:val="28"/>
        </w:rPr>
        <w:t>ей руководителей)</w:t>
      </w:r>
      <w:r w:rsidR="00221474" w:rsidRPr="0018314F">
        <w:rPr>
          <w:rFonts w:ascii="Times New Roman" w:hAnsi="Times New Roman" w:cs="Times New Roman"/>
          <w:sz w:val="28"/>
          <w:szCs w:val="28"/>
        </w:rPr>
        <w:t>, судей</w:t>
      </w:r>
      <w:r w:rsidR="00971A06" w:rsidRPr="0018314F">
        <w:rPr>
          <w:rFonts w:ascii="Times New Roman" w:hAnsi="Times New Roman" w:cs="Times New Roman"/>
          <w:sz w:val="28"/>
          <w:szCs w:val="28"/>
        </w:rPr>
        <w:t>, медицинских работников,</w:t>
      </w:r>
      <w:r w:rsidR="00FE1C83" w:rsidRPr="0018314F">
        <w:rPr>
          <w:rFonts w:ascii="Times New Roman" w:hAnsi="Times New Roman" w:cs="Times New Roman"/>
          <w:sz w:val="28"/>
          <w:szCs w:val="28"/>
        </w:rPr>
        <w:t xml:space="preserve"> </w:t>
      </w:r>
      <w:r w:rsidR="00FE1C83" w:rsidRPr="003E5BB0">
        <w:rPr>
          <w:rFonts w:ascii="Times New Roman" w:hAnsi="Times New Roman" w:cs="Times New Roman"/>
          <w:sz w:val="28"/>
          <w:szCs w:val="28"/>
          <w:highlight w:val="yellow"/>
        </w:rPr>
        <w:t>пресс</w:t>
      </w:r>
      <w:r w:rsidR="003E5BB0">
        <w:rPr>
          <w:rFonts w:ascii="Times New Roman" w:hAnsi="Times New Roman" w:cs="Times New Roman"/>
          <w:sz w:val="28"/>
          <w:szCs w:val="28"/>
          <w:highlight w:val="yellow"/>
        </w:rPr>
        <w:t xml:space="preserve">  </w:t>
      </w:r>
      <w:r w:rsidR="00FE1C83" w:rsidRPr="003E5BB0">
        <w:rPr>
          <w:rFonts w:ascii="Times New Roman" w:hAnsi="Times New Roman" w:cs="Times New Roman"/>
          <w:sz w:val="28"/>
          <w:szCs w:val="28"/>
          <w:highlight w:val="yellow"/>
        </w:rPr>
        <w:t>секретаря</w:t>
      </w:r>
      <w:r w:rsidR="00FE1C83" w:rsidRPr="0018314F">
        <w:rPr>
          <w:rFonts w:ascii="Times New Roman" w:hAnsi="Times New Roman" w:cs="Times New Roman"/>
          <w:sz w:val="28"/>
          <w:szCs w:val="28"/>
        </w:rPr>
        <w:t xml:space="preserve"> и </w:t>
      </w:r>
      <w:r w:rsidR="00971A06" w:rsidRPr="0018314F">
        <w:rPr>
          <w:rFonts w:ascii="Times New Roman" w:hAnsi="Times New Roman" w:cs="Times New Roman"/>
          <w:sz w:val="28"/>
          <w:szCs w:val="28"/>
        </w:rPr>
        <w:t>иных привлеченных специалистов</w:t>
      </w:r>
      <w:r w:rsidR="002126E3" w:rsidRPr="0018314F">
        <w:rPr>
          <w:rFonts w:ascii="Times New Roman" w:hAnsi="Times New Roman" w:cs="Times New Roman"/>
          <w:sz w:val="28"/>
          <w:szCs w:val="28"/>
        </w:rPr>
        <w:t>, оговорённых в положениях</w:t>
      </w:r>
      <w:r w:rsidR="00523C7F" w:rsidRPr="0018314F">
        <w:rPr>
          <w:rFonts w:ascii="Times New Roman" w:hAnsi="Times New Roman" w:cs="Times New Roman"/>
          <w:sz w:val="28"/>
          <w:szCs w:val="28"/>
        </w:rPr>
        <w:t>, правилах о мероприятиях и дру</w:t>
      </w:r>
      <w:r w:rsidR="00DA4DDA">
        <w:rPr>
          <w:rFonts w:ascii="Times New Roman" w:hAnsi="Times New Roman" w:cs="Times New Roman"/>
          <w:sz w:val="28"/>
          <w:szCs w:val="28"/>
        </w:rPr>
        <w:t>гих регламентирующих документ</w:t>
      </w:r>
      <w:r w:rsidR="00DA4DDA" w:rsidRPr="009D79A1">
        <w:rPr>
          <w:rFonts w:ascii="Times New Roman" w:hAnsi="Times New Roman" w:cs="Times New Roman"/>
          <w:sz w:val="28"/>
          <w:szCs w:val="28"/>
        </w:rPr>
        <w:t>ах</w:t>
      </w:r>
      <w:r w:rsidR="00966746" w:rsidRPr="009D79A1">
        <w:rPr>
          <w:rFonts w:ascii="Times New Roman" w:hAnsi="Times New Roman" w:cs="Times New Roman"/>
          <w:sz w:val="28"/>
          <w:szCs w:val="28"/>
        </w:rPr>
        <w:t>,</w:t>
      </w:r>
      <w:r w:rsidR="00C56F15" w:rsidRPr="0018314F">
        <w:rPr>
          <w:rFonts w:ascii="Times New Roman" w:hAnsi="Times New Roman" w:cs="Times New Roman"/>
          <w:sz w:val="28"/>
          <w:szCs w:val="28"/>
        </w:rPr>
        <w:t xml:space="preserve"> </w:t>
      </w:r>
      <w:r w:rsidR="00754B78" w:rsidRPr="0018314F">
        <w:rPr>
          <w:rFonts w:ascii="Times New Roman" w:hAnsi="Times New Roman" w:cs="Times New Roman"/>
          <w:sz w:val="28"/>
          <w:szCs w:val="28"/>
        </w:rPr>
        <w:t xml:space="preserve">представляющих </w:t>
      </w:r>
      <w:r w:rsidR="001B17C6" w:rsidRPr="0018314F">
        <w:rPr>
          <w:rFonts w:ascii="Times New Roman" w:hAnsi="Times New Roman" w:cs="Times New Roman"/>
          <w:sz w:val="28"/>
          <w:szCs w:val="28"/>
        </w:rPr>
        <w:t xml:space="preserve">на мероприятиях </w:t>
      </w:r>
      <w:r w:rsidR="00754B78" w:rsidRPr="0018314F">
        <w:rPr>
          <w:rFonts w:ascii="Times New Roman" w:hAnsi="Times New Roman" w:cs="Times New Roman"/>
          <w:sz w:val="28"/>
          <w:szCs w:val="28"/>
        </w:rPr>
        <w:t>Ленский район Республик</w:t>
      </w:r>
      <w:r w:rsidR="001B17C6" w:rsidRPr="0018314F">
        <w:rPr>
          <w:rFonts w:ascii="Times New Roman" w:hAnsi="Times New Roman" w:cs="Times New Roman"/>
          <w:sz w:val="28"/>
          <w:szCs w:val="28"/>
        </w:rPr>
        <w:t xml:space="preserve">и Саха (Якутия). </w:t>
      </w:r>
      <w:r w:rsidR="003E3F76" w:rsidRPr="0018314F">
        <w:rPr>
          <w:rFonts w:ascii="Times New Roman" w:hAnsi="Times New Roman" w:cs="Times New Roman"/>
          <w:sz w:val="28"/>
          <w:szCs w:val="28"/>
        </w:rPr>
        <w:t>Формируется в соответствии с порядком формирования сборных команд Ленского района</w:t>
      </w:r>
      <w:r w:rsidR="00630719">
        <w:rPr>
          <w:rFonts w:ascii="Times New Roman" w:hAnsi="Times New Roman" w:cs="Times New Roman"/>
          <w:sz w:val="28"/>
          <w:szCs w:val="28"/>
        </w:rPr>
        <w:t xml:space="preserve"> по видам спорта и данного П</w:t>
      </w:r>
      <w:r w:rsidR="00772E98" w:rsidRPr="0018314F">
        <w:rPr>
          <w:rFonts w:ascii="Times New Roman" w:hAnsi="Times New Roman" w:cs="Times New Roman"/>
          <w:sz w:val="28"/>
          <w:szCs w:val="28"/>
        </w:rPr>
        <w:t>оложения.</w:t>
      </w:r>
    </w:p>
    <w:p w:rsidR="001B0BC9" w:rsidRPr="0018314F" w:rsidRDefault="001B0BC9" w:rsidP="00D85CCA">
      <w:pPr>
        <w:autoSpaceDE w:val="0"/>
        <w:autoSpaceDN w:val="0"/>
        <w:adjustRightInd w:val="0"/>
        <w:spacing w:line="360" w:lineRule="auto"/>
        <w:ind w:firstLine="851"/>
        <w:jc w:val="both"/>
        <w:rPr>
          <w:rFonts w:ascii="Times New Roman" w:hAnsi="Times New Roman" w:cs="Times New Roman"/>
          <w:sz w:val="28"/>
          <w:szCs w:val="28"/>
        </w:rPr>
      </w:pPr>
      <w:r w:rsidRPr="0018314F">
        <w:rPr>
          <w:rFonts w:ascii="Times New Roman" w:hAnsi="Times New Roman" w:cs="Times New Roman"/>
          <w:sz w:val="28"/>
          <w:szCs w:val="28"/>
        </w:rPr>
        <w:t xml:space="preserve">2.6. </w:t>
      </w:r>
      <w:r w:rsidR="0071363A" w:rsidRPr="0018314F">
        <w:rPr>
          <w:rFonts w:ascii="Times New Roman" w:hAnsi="Times New Roman" w:cs="Times New Roman"/>
          <w:sz w:val="28"/>
          <w:szCs w:val="28"/>
        </w:rPr>
        <w:t xml:space="preserve"> </w:t>
      </w:r>
      <w:r w:rsidRPr="0018314F">
        <w:rPr>
          <w:rFonts w:ascii="Times New Roman" w:hAnsi="Times New Roman" w:cs="Times New Roman"/>
          <w:sz w:val="28"/>
          <w:szCs w:val="28"/>
          <w:u w:val="single"/>
        </w:rPr>
        <w:t>Спортсмен</w:t>
      </w:r>
      <w:r w:rsidRPr="0018314F">
        <w:rPr>
          <w:rFonts w:ascii="Times New Roman" w:hAnsi="Times New Roman" w:cs="Times New Roman"/>
          <w:sz w:val="28"/>
          <w:szCs w:val="28"/>
        </w:rPr>
        <w:t xml:space="preserve"> - гражданин Российской Федерации, </w:t>
      </w:r>
      <w:r w:rsidR="002E114C" w:rsidRPr="0018314F">
        <w:rPr>
          <w:rFonts w:ascii="Times New Roman" w:hAnsi="Times New Roman" w:cs="Times New Roman"/>
          <w:sz w:val="28"/>
          <w:szCs w:val="28"/>
        </w:rPr>
        <w:t xml:space="preserve">выполнивший </w:t>
      </w:r>
      <w:r w:rsidR="0094478D" w:rsidRPr="0018314F">
        <w:rPr>
          <w:rFonts w:ascii="Times New Roman" w:hAnsi="Times New Roman" w:cs="Times New Roman"/>
          <w:sz w:val="28"/>
          <w:szCs w:val="28"/>
        </w:rPr>
        <w:t>условия отбора, достигший высокого уровня спортивного мастерства</w:t>
      </w:r>
      <w:r w:rsidR="00B07B5E" w:rsidRPr="0018314F">
        <w:rPr>
          <w:rFonts w:ascii="Times New Roman" w:hAnsi="Times New Roman" w:cs="Times New Roman"/>
          <w:sz w:val="28"/>
          <w:szCs w:val="28"/>
        </w:rPr>
        <w:t xml:space="preserve">, </w:t>
      </w:r>
      <w:r w:rsidR="0094478D" w:rsidRPr="0018314F">
        <w:rPr>
          <w:rFonts w:ascii="Times New Roman" w:hAnsi="Times New Roman" w:cs="Times New Roman"/>
          <w:sz w:val="28"/>
          <w:szCs w:val="28"/>
        </w:rPr>
        <w:t xml:space="preserve">прошедший этап начальной </w:t>
      </w:r>
      <w:r w:rsidR="00B07B5E" w:rsidRPr="0018314F">
        <w:rPr>
          <w:rFonts w:ascii="Times New Roman" w:hAnsi="Times New Roman" w:cs="Times New Roman"/>
          <w:sz w:val="28"/>
          <w:szCs w:val="28"/>
        </w:rPr>
        <w:t>спортивной подготовки и включенный</w:t>
      </w:r>
      <w:r w:rsidR="0094478D" w:rsidRPr="0018314F">
        <w:rPr>
          <w:rFonts w:ascii="Times New Roman" w:hAnsi="Times New Roman" w:cs="Times New Roman"/>
          <w:sz w:val="28"/>
          <w:szCs w:val="28"/>
        </w:rPr>
        <w:t xml:space="preserve"> в состав сборной команды Ленского района</w:t>
      </w:r>
      <w:r w:rsidR="007442FB" w:rsidRPr="0018314F">
        <w:rPr>
          <w:rFonts w:ascii="Times New Roman" w:hAnsi="Times New Roman" w:cs="Times New Roman"/>
          <w:sz w:val="28"/>
          <w:szCs w:val="28"/>
        </w:rPr>
        <w:t xml:space="preserve">. </w:t>
      </w:r>
      <w:r w:rsidR="00903B9F" w:rsidRPr="0018314F">
        <w:rPr>
          <w:rFonts w:ascii="Times New Roman" w:hAnsi="Times New Roman" w:cs="Times New Roman"/>
          <w:sz w:val="28"/>
          <w:szCs w:val="28"/>
        </w:rPr>
        <w:t>Спортсмен не состоит с Уч</w:t>
      </w:r>
      <w:r w:rsidR="00D33F21" w:rsidRPr="0018314F">
        <w:rPr>
          <w:rFonts w:ascii="Times New Roman" w:hAnsi="Times New Roman" w:cs="Times New Roman"/>
          <w:sz w:val="28"/>
          <w:szCs w:val="28"/>
        </w:rPr>
        <w:t xml:space="preserve">реждением в </w:t>
      </w:r>
      <w:r w:rsidR="00D33F21" w:rsidRPr="0018314F">
        <w:rPr>
          <w:rFonts w:ascii="Times New Roman" w:hAnsi="Times New Roman" w:cs="Times New Roman"/>
          <w:sz w:val="28"/>
          <w:szCs w:val="28"/>
        </w:rPr>
        <w:lastRenderedPageBreak/>
        <w:t>трудовых отношениях</w:t>
      </w:r>
      <w:r w:rsidR="0083183F" w:rsidRPr="0018314F">
        <w:rPr>
          <w:rFonts w:ascii="Times New Roman" w:hAnsi="Times New Roman" w:cs="Times New Roman"/>
          <w:sz w:val="28"/>
          <w:szCs w:val="28"/>
        </w:rPr>
        <w:t>,</w:t>
      </w:r>
      <w:r w:rsidR="00D33F21" w:rsidRPr="0018314F">
        <w:rPr>
          <w:rFonts w:ascii="Times New Roman" w:hAnsi="Times New Roman" w:cs="Times New Roman"/>
          <w:sz w:val="28"/>
          <w:szCs w:val="28"/>
        </w:rPr>
        <w:t xml:space="preserve"> </w:t>
      </w:r>
      <w:r w:rsidR="008B49A6" w:rsidRPr="0018314F">
        <w:rPr>
          <w:rFonts w:ascii="Times New Roman" w:hAnsi="Times New Roman" w:cs="Times New Roman"/>
          <w:sz w:val="28"/>
          <w:szCs w:val="28"/>
        </w:rPr>
        <w:t>т</w:t>
      </w:r>
      <w:r w:rsidR="00D33F21" w:rsidRPr="0018314F">
        <w:rPr>
          <w:rFonts w:ascii="Times New Roman" w:hAnsi="Times New Roman" w:cs="Times New Roman"/>
          <w:sz w:val="28"/>
          <w:szCs w:val="28"/>
        </w:rPr>
        <w:t>рудовое</w:t>
      </w:r>
      <w:r w:rsidR="008B49A6" w:rsidRPr="0018314F">
        <w:rPr>
          <w:rFonts w:ascii="Times New Roman" w:hAnsi="Times New Roman" w:cs="Times New Roman"/>
          <w:sz w:val="28"/>
          <w:szCs w:val="28"/>
        </w:rPr>
        <w:t xml:space="preserve"> законодате</w:t>
      </w:r>
      <w:r w:rsidR="00D33F21" w:rsidRPr="0018314F">
        <w:rPr>
          <w:rFonts w:ascii="Times New Roman" w:hAnsi="Times New Roman" w:cs="Times New Roman"/>
          <w:sz w:val="28"/>
          <w:szCs w:val="28"/>
        </w:rPr>
        <w:t>льство</w:t>
      </w:r>
      <w:r w:rsidR="00397853" w:rsidRPr="0018314F">
        <w:rPr>
          <w:rFonts w:ascii="Times New Roman" w:hAnsi="Times New Roman" w:cs="Times New Roman"/>
          <w:sz w:val="28"/>
          <w:szCs w:val="28"/>
        </w:rPr>
        <w:t xml:space="preserve"> и иные акты</w:t>
      </w:r>
      <w:r w:rsidR="0083183F" w:rsidRPr="0018314F">
        <w:rPr>
          <w:rFonts w:ascii="Times New Roman" w:hAnsi="Times New Roman" w:cs="Times New Roman"/>
          <w:sz w:val="28"/>
          <w:szCs w:val="28"/>
        </w:rPr>
        <w:t>,</w:t>
      </w:r>
      <w:r w:rsidR="00397853" w:rsidRPr="0018314F">
        <w:rPr>
          <w:rFonts w:ascii="Times New Roman" w:hAnsi="Times New Roman" w:cs="Times New Roman"/>
          <w:sz w:val="28"/>
          <w:szCs w:val="28"/>
        </w:rPr>
        <w:t xml:space="preserve"> содержащие нормы трудового права</w:t>
      </w:r>
      <w:r w:rsidR="002A2F70" w:rsidRPr="0018314F">
        <w:rPr>
          <w:rFonts w:ascii="Times New Roman" w:hAnsi="Times New Roman" w:cs="Times New Roman"/>
          <w:sz w:val="28"/>
          <w:szCs w:val="28"/>
        </w:rPr>
        <w:t>,</w:t>
      </w:r>
      <w:r w:rsidR="00941F87" w:rsidRPr="0018314F">
        <w:rPr>
          <w:rFonts w:ascii="Times New Roman" w:hAnsi="Times New Roman" w:cs="Times New Roman"/>
          <w:sz w:val="28"/>
          <w:szCs w:val="28"/>
        </w:rPr>
        <w:t xml:space="preserve"> на него не распространяются.  </w:t>
      </w:r>
    </w:p>
    <w:p w:rsidR="0083183F" w:rsidRPr="0018314F" w:rsidRDefault="0071363A"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 xml:space="preserve">2.7. </w:t>
      </w:r>
      <w:r w:rsidR="00E673C9" w:rsidRPr="0018314F">
        <w:rPr>
          <w:rFonts w:ascii="Times New Roman" w:hAnsi="Times New Roman" w:cs="Times New Roman"/>
          <w:sz w:val="28"/>
          <w:szCs w:val="28"/>
          <w:u w:val="single"/>
        </w:rPr>
        <w:t>Тренер</w:t>
      </w:r>
      <w:r w:rsidR="00BB79F9" w:rsidRPr="0018314F">
        <w:rPr>
          <w:rFonts w:ascii="Times New Roman" w:hAnsi="Times New Roman" w:cs="Times New Roman"/>
          <w:sz w:val="28"/>
          <w:szCs w:val="28"/>
        </w:rPr>
        <w:t xml:space="preserve"> - </w:t>
      </w:r>
      <w:r w:rsidR="002B3BAC" w:rsidRPr="0018314F">
        <w:rPr>
          <w:rFonts w:ascii="Times New Roman" w:hAnsi="Times New Roman" w:cs="Times New Roman"/>
          <w:sz w:val="28"/>
          <w:szCs w:val="28"/>
        </w:rPr>
        <w:t>физическое лицо,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r w:rsidR="00BB79F9" w:rsidRPr="0018314F">
        <w:rPr>
          <w:rFonts w:ascii="Times New Roman" w:hAnsi="Times New Roman" w:cs="Times New Roman"/>
          <w:sz w:val="28"/>
          <w:szCs w:val="28"/>
        </w:rPr>
        <w:t xml:space="preserve">. </w:t>
      </w:r>
      <w:r w:rsidR="0003362F" w:rsidRPr="0018314F">
        <w:rPr>
          <w:rFonts w:ascii="Times New Roman" w:hAnsi="Times New Roman" w:cs="Times New Roman"/>
          <w:sz w:val="28"/>
          <w:szCs w:val="28"/>
        </w:rPr>
        <w:t xml:space="preserve">Тренером </w:t>
      </w:r>
      <w:r w:rsidR="000C582C" w:rsidRPr="0018314F">
        <w:rPr>
          <w:rFonts w:ascii="Times New Roman" w:hAnsi="Times New Roman" w:cs="Times New Roman"/>
          <w:sz w:val="28"/>
          <w:szCs w:val="28"/>
        </w:rPr>
        <w:t xml:space="preserve">спортсмена </w:t>
      </w:r>
      <w:r w:rsidR="0003362F" w:rsidRPr="0018314F">
        <w:rPr>
          <w:rFonts w:ascii="Times New Roman" w:hAnsi="Times New Roman" w:cs="Times New Roman"/>
          <w:sz w:val="28"/>
          <w:szCs w:val="28"/>
        </w:rPr>
        <w:t>сборной команды Ленского района является личный тренер</w:t>
      </w:r>
      <w:r w:rsidR="000C582C" w:rsidRPr="0018314F">
        <w:rPr>
          <w:rFonts w:ascii="Times New Roman" w:hAnsi="Times New Roman" w:cs="Times New Roman"/>
          <w:sz w:val="28"/>
          <w:szCs w:val="28"/>
        </w:rPr>
        <w:t>,</w:t>
      </w:r>
      <w:r w:rsidR="0003362F" w:rsidRPr="0018314F">
        <w:rPr>
          <w:rFonts w:ascii="Times New Roman" w:hAnsi="Times New Roman" w:cs="Times New Roman"/>
          <w:sz w:val="28"/>
          <w:szCs w:val="28"/>
        </w:rPr>
        <w:t xml:space="preserve"> обеспечивающий </w:t>
      </w:r>
      <w:r w:rsidR="00793BFC" w:rsidRPr="0018314F">
        <w:rPr>
          <w:rFonts w:ascii="Times New Roman" w:hAnsi="Times New Roman" w:cs="Times New Roman"/>
          <w:sz w:val="28"/>
          <w:szCs w:val="28"/>
        </w:rPr>
        <w:t>подготов</w:t>
      </w:r>
      <w:r w:rsidR="00C4170F" w:rsidRPr="0018314F">
        <w:rPr>
          <w:rFonts w:ascii="Times New Roman" w:hAnsi="Times New Roman" w:cs="Times New Roman"/>
          <w:sz w:val="28"/>
          <w:szCs w:val="28"/>
        </w:rPr>
        <w:t xml:space="preserve">ку спортсменов, в том числе </w:t>
      </w:r>
      <w:r w:rsidR="00793BFC" w:rsidRPr="0018314F">
        <w:rPr>
          <w:rFonts w:ascii="Times New Roman" w:hAnsi="Times New Roman" w:cs="Times New Roman"/>
          <w:sz w:val="28"/>
          <w:szCs w:val="28"/>
        </w:rPr>
        <w:t>по и</w:t>
      </w:r>
      <w:r w:rsidR="000C582C" w:rsidRPr="0018314F">
        <w:rPr>
          <w:rFonts w:ascii="Times New Roman" w:hAnsi="Times New Roman" w:cs="Times New Roman"/>
          <w:sz w:val="28"/>
          <w:szCs w:val="28"/>
        </w:rPr>
        <w:t xml:space="preserve">гровым видам спорта. </w:t>
      </w:r>
    </w:p>
    <w:p w:rsidR="003F1B4E" w:rsidRPr="0018314F" w:rsidRDefault="000637D7" w:rsidP="002A1F1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w:t>
      </w:r>
      <w:r w:rsidR="0071363A" w:rsidRPr="0018314F">
        <w:rPr>
          <w:rFonts w:ascii="Times New Roman" w:hAnsi="Times New Roman" w:cs="Times New Roman"/>
          <w:sz w:val="28"/>
          <w:szCs w:val="28"/>
        </w:rPr>
        <w:t xml:space="preserve">.8. </w:t>
      </w:r>
      <w:r w:rsidRPr="0018314F">
        <w:rPr>
          <w:rFonts w:ascii="Times New Roman" w:hAnsi="Times New Roman" w:cs="Times New Roman"/>
          <w:sz w:val="28"/>
          <w:szCs w:val="28"/>
          <w:u w:val="single"/>
        </w:rPr>
        <w:t>Руководитель</w:t>
      </w:r>
      <w:r w:rsidR="00810E04" w:rsidRPr="0018314F">
        <w:rPr>
          <w:rFonts w:ascii="Times New Roman" w:hAnsi="Times New Roman" w:cs="Times New Roman"/>
          <w:sz w:val="28"/>
          <w:szCs w:val="28"/>
          <w:u w:val="single"/>
        </w:rPr>
        <w:t xml:space="preserve"> (</w:t>
      </w:r>
      <w:r w:rsidR="006676E2" w:rsidRPr="0018314F">
        <w:rPr>
          <w:rFonts w:ascii="Times New Roman" w:hAnsi="Times New Roman" w:cs="Times New Roman"/>
          <w:sz w:val="28"/>
          <w:szCs w:val="28"/>
          <w:u w:val="single"/>
        </w:rPr>
        <w:t>заместитель</w:t>
      </w:r>
      <w:r w:rsidR="0015473E" w:rsidRPr="0018314F">
        <w:rPr>
          <w:rFonts w:ascii="Times New Roman" w:hAnsi="Times New Roman" w:cs="Times New Roman"/>
          <w:sz w:val="28"/>
          <w:szCs w:val="28"/>
          <w:u w:val="single"/>
        </w:rPr>
        <w:t xml:space="preserve"> руководителя</w:t>
      </w:r>
      <w:r w:rsidR="006676E2" w:rsidRPr="0018314F">
        <w:rPr>
          <w:rFonts w:ascii="Times New Roman" w:hAnsi="Times New Roman" w:cs="Times New Roman"/>
          <w:sz w:val="28"/>
          <w:szCs w:val="28"/>
          <w:u w:val="single"/>
        </w:rPr>
        <w:t>)</w:t>
      </w:r>
      <w:r w:rsidRPr="0018314F">
        <w:rPr>
          <w:rFonts w:ascii="Times New Roman" w:hAnsi="Times New Roman" w:cs="Times New Roman"/>
          <w:sz w:val="28"/>
          <w:szCs w:val="28"/>
          <w:u w:val="single"/>
        </w:rPr>
        <w:t xml:space="preserve"> мероприятия</w:t>
      </w:r>
      <w:r w:rsidRPr="0018314F">
        <w:rPr>
          <w:rFonts w:ascii="Times New Roman" w:hAnsi="Times New Roman" w:cs="Times New Roman"/>
          <w:sz w:val="28"/>
          <w:szCs w:val="28"/>
        </w:rPr>
        <w:t xml:space="preserve"> –</w:t>
      </w:r>
      <w:r w:rsidR="00402F7D" w:rsidRPr="0018314F">
        <w:rPr>
          <w:rFonts w:ascii="Times New Roman" w:hAnsi="Times New Roman" w:cs="Times New Roman"/>
          <w:sz w:val="28"/>
          <w:szCs w:val="28"/>
        </w:rPr>
        <w:t xml:space="preserve"> </w:t>
      </w:r>
      <w:r w:rsidR="000A1AE0" w:rsidRPr="0018314F">
        <w:rPr>
          <w:rFonts w:ascii="Times New Roman" w:hAnsi="Times New Roman" w:cs="Times New Roman"/>
          <w:sz w:val="28"/>
          <w:szCs w:val="28"/>
        </w:rPr>
        <w:t xml:space="preserve">физическое лицо, состоящее с </w:t>
      </w:r>
      <w:r w:rsidR="00256EEB" w:rsidRPr="0018314F">
        <w:rPr>
          <w:rFonts w:ascii="Times New Roman" w:hAnsi="Times New Roman" w:cs="Times New Roman"/>
          <w:sz w:val="28"/>
          <w:szCs w:val="28"/>
        </w:rPr>
        <w:t>Учреждением</w:t>
      </w:r>
      <w:r w:rsidR="000A1AE0" w:rsidRPr="0018314F">
        <w:rPr>
          <w:rFonts w:ascii="Times New Roman" w:hAnsi="Times New Roman" w:cs="Times New Roman"/>
          <w:sz w:val="28"/>
          <w:szCs w:val="28"/>
        </w:rPr>
        <w:t xml:space="preserve"> в трудовых отношениях, </w:t>
      </w:r>
      <w:r w:rsidR="001C7624" w:rsidRPr="0018314F">
        <w:rPr>
          <w:rFonts w:ascii="Times New Roman" w:hAnsi="Times New Roman" w:cs="Times New Roman"/>
          <w:sz w:val="28"/>
          <w:szCs w:val="28"/>
        </w:rPr>
        <w:t>организующее</w:t>
      </w:r>
      <w:r w:rsidR="00A047E1" w:rsidRPr="0018314F">
        <w:rPr>
          <w:rFonts w:ascii="Times New Roman" w:hAnsi="Times New Roman" w:cs="Times New Roman"/>
          <w:sz w:val="28"/>
          <w:szCs w:val="28"/>
        </w:rPr>
        <w:t xml:space="preserve"> </w:t>
      </w:r>
      <w:r w:rsidR="008A5D87" w:rsidRPr="0018314F">
        <w:rPr>
          <w:rFonts w:ascii="Times New Roman" w:hAnsi="Times New Roman" w:cs="Times New Roman"/>
          <w:sz w:val="28"/>
          <w:szCs w:val="28"/>
        </w:rPr>
        <w:t xml:space="preserve">контроль </w:t>
      </w:r>
      <w:r w:rsidR="00071502" w:rsidRPr="0018314F">
        <w:rPr>
          <w:rFonts w:ascii="Times New Roman" w:hAnsi="Times New Roman" w:cs="Times New Roman"/>
          <w:sz w:val="28"/>
          <w:szCs w:val="28"/>
        </w:rPr>
        <w:t xml:space="preserve">и </w:t>
      </w:r>
      <w:r w:rsidR="00A047E1" w:rsidRPr="0018314F">
        <w:rPr>
          <w:rFonts w:ascii="Times New Roman" w:hAnsi="Times New Roman" w:cs="Times New Roman"/>
          <w:sz w:val="28"/>
          <w:szCs w:val="28"/>
        </w:rPr>
        <w:t>подгото</w:t>
      </w:r>
      <w:r w:rsidR="00071502" w:rsidRPr="0018314F">
        <w:rPr>
          <w:rFonts w:ascii="Times New Roman" w:hAnsi="Times New Roman" w:cs="Times New Roman"/>
          <w:sz w:val="28"/>
          <w:szCs w:val="28"/>
        </w:rPr>
        <w:t>вку</w:t>
      </w:r>
      <w:r w:rsidR="001C7624" w:rsidRPr="0018314F">
        <w:rPr>
          <w:rFonts w:ascii="Times New Roman" w:hAnsi="Times New Roman" w:cs="Times New Roman"/>
          <w:sz w:val="28"/>
          <w:szCs w:val="28"/>
        </w:rPr>
        <w:t xml:space="preserve"> документов по мероприятию </w:t>
      </w:r>
      <w:r w:rsidR="00A047E1" w:rsidRPr="0018314F">
        <w:rPr>
          <w:rFonts w:ascii="Times New Roman" w:hAnsi="Times New Roman" w:cs="Times New Roman"/>
          <w:sz w:val="28"/>
          <w:szCs w:val="28"/>
        </w:rPr>
        <w:t>в установленные сроки и обеспечи</w:t>
      </w:r>
      <w:r w:rsidR="001C7624" w:rsidRPr="0018314F">
        <w:rPr>
          <w:rFonts w:ascii="Times New Roman" w:hAnsi="Times New Roman" w:cs="Times New Roman"/>
          <w:sz w:val="28"/>
          <w:szCs w:val="28"/>
        </w:rPr>
        <w:t>вающее</w:t>
      </w:r>
      <w:r w:rsidR="00A047E1" w:rsidRPr="0018314F">
        <w:rPr>
          <w:rFonts w:ascii="Times New Roman" w:hAnsi="Times New Roman" w:cs="Times New Roman"/>
          <w:sz w:val="28"/>
          <w:szCs w:val="28"/>
        </w:rPr>
        <w:t xml:space="preserve"> передачу их на хранение в соответствии с действующими в Учреждении правилами делопроизводства</w:t>
      </w:r>
      <w:r w:rsidR="001C7624" w:rsidRPr="0018314F">
        <w:rPr>
          <w:rFonts w:ascii="Times New Roman" w:hAnsi="Times New Roman" w:cs="Times New Roman"/>
          <w:sz w:val="28"/>
          <w:szCs w:val="28"/>
        </w:rPr>
        <w:t xml:space="preserve">. </w:t>
      </w:r>
      <w:r w:rsidR="006F3331" w:rsidRPr="0018314F">
        <w:rPr>
          <w:rFonts w:ascii="Times New Roman" w:hAnsi="Times New Roman" w:cs="Times New Roman"/>
          <w:sz w:val="28"/>
          <w:szCs w:val="28"/>
        </w:rPr>
        <w:t xml:space="preserve"> </w:t>
      </w:r>
      <w:r w:rsidR="00071502" w:rsidRPr="0018314F">
        <w:rPr>
          <w:rFonts w:ascii="Times New Roman" w:hAnsi="Times New Roman" w:cs="Times New Roman"/>
          <w:sz w:val="28"/>
          <w:szCs w:val="28"/>
        </w:rPr>
        <w:t xml:space="preserve">Назначается </w:t>
      </w:r>
      <w:r w:rsidR="00467158" w:rsidRPr="0018314F">
        <w:rPr>
          <w:rFonts w:ascii="Times New Roman" w:hAnsi="Times New Roman" w:cs="Times New Roman"/>
          <w:sz w:val="28"/>
          <w:szCs w:val="28"/>
        </w:rPr>
        <w:t xml:space="preserve">на каждое мероприятие </w:t>
      </w:r>
      <w:r w:rsidR="000F199B" w:rsidRPr="0018314F">
        <w:rPr>
          <w:rFonts w:ascii="Times New Roman" w:hAnsi="Times New Roman" w:cs="Times New Roman"/>
          <w:sz w:val="28"/>
          <w:szCs w:val="28"/>
        </w:rPr>
        <w:t>приказом</w:t>
      </w:r>
      <w:r w:rsidR="00991E14" w:rsidRPr="0018314F">
        <w:rPr>
          <w:rFonts w:ascii="Times New Roman" w:hAnsi="Times New Roman" w:cs="Times New Roman"/>
          <w:sz w:val="28"/>
          <w:szCs w:val="28"/>
        </w:rPr>
        <w:t xml:space="preserve"> </w:t>
      </w:r>
      <w:r w:rsidR="000F199B" w:rsidRPr="0018314F">
        <w:rPr>
          <w:rFonts w:ascii="Times New Roman" w:hAnsi="Times New Roman" w:cs="Times New Roman"/>
          <w:sz w:val="28"/>
          <w:szCs w:val="28"/>
        </w:rPr>
        <w:t xml:space="preserve"> </w:t>
      </w:r>
      <w:r w:rsidR="00071502" w:rsidRPr="0018314F">
        <w:rPr>
          <w:rFonts w:ascii="Times New Roman" w:hAnsi="Times New Roman" w:cs="Times New Roman"/>
          <w:sz w:val="28"/>
          <w:szCs w:val="28"/>
        </w:rPr>
        <w:t xml:space="preserve"> </w:t>
      </w:r>
      <w:r w:rsidR="000F199B" w:rsidRPr="0018314F">
        <w:rPr>
          <w:rFonts w:ascii="Times New Roman" w:hAnsi="Times New Roman" w:cs="Times New Roman"/>
          <w:sz w:val="28"/>
          <w:szCs w:val="28"/>
        </w:rPr>
        <w:t>руководителя</w:t>
      </w:r>
      <w:r w:rsidR="00256EEB" w:rsidRPr="0018314F">
        <w:rPr>
          <w:rFonts w:ascii="Times New Roman" w:hAnsi="Times New Roman" w:cs="Times New Roman"/>
          <w:sz w:val="28"/>
          <w:szCs w:val="28"/>
        </w:rPr>
        <w:t xml:space="preserve"> Учреждения</w:t>
      </w:r>
      <w:r w:rsidR="000F199B" w:rsidRPr="0018314F">
        <w:rPr>
          <w:rFonts w:ascii="Times New Roman" w:hAnsi="Times New Roman" w:cs="Times New Roman"/>
          <w:sz w:val="28"/>
          <w:szCs w:val="28"/>
        </w:rPr>
        <w:t>.</w:t>
      </w:r>
      <w:r w:rsidR="00696096" w:rsidRPr="0018314F">
        <w:rPr>
          <w:rFonts w:ascii="Times New Roman" w:hAnsi="Times New Roman" w:cs="Times New Roman"/>
          <w:sz w:val="28"/>
          <w:szCs w:val="28"/>
        </w:rPr>
        <w:t xml:space="preserve"> Заместитель руководителя мероприятия действует по указанию руководителя мероприятия и отвечает за выполнение порученной ему части работы в соответствии с п</w:t>
      </w:r>
      <w:r w:rsidR="00755A3A" w:rsidRPr="0018314F">
        <w:rPr>
          <w:rFonts w:ascii="Times New Roman" w:hAnsi="Times New Roman" w:cs="Times New Roman"/>
          <w:sz w:val="28"/>
          <w:szCs w:val="28"/>
        </w:rPr>
        <w:t xml:space="preserve">риказом руководителя </w:t>
      </w:r>
      <w:r w:rsidR="00DE6BB6" w:rsidRPr="0018314F">
        <w:rPr>
          <w:rFonts w:ascii="Times New Roman" w:hAnsi="Times New Roman" w:cs="Times New Roman"/>
          <w:sz w:val="28"/>
          <w:szCs w:val="28"/>
        </w:rPr>
        <w:t xml:space="preserve">Учреждения и указаниями руководителя мероприятия. </w:t>
      </w:r>
      <w:r w:rsidR="005800AE" w:rsidRPr="0018314F">
        <w:rPr>
          <w:rFonts w:ascii="Times New Roman" w:hAnsi="Times New Roman" w:cs="Times New Roman"/>
          <w:sz w:val="28"/>
          <w:szCs w:val="28"/>
        </w:rPr>
        <w:t>Замена руководителя (</w:t>
      </w:r>
      <w:r w:rsidR="00DE6BB6" w:rsidRPr="0018314F">
        <w:rPr>
          <w:rFonts w:ascii="Times New Roman" w:hAnsi="Times New Roman" w:cs="Times New Roman"/>
          <w:sz w:val="28"/>
          <w:szCs w:val="28"/>
        </w:rPr>
        <w:t>заместителя</w:t>
      </w:r>
      <w:r w:rsidR="00F55D4B" w:rsidRPr="0018314F">
        <w:rPr>
          <w:rFonts w:ascii="Times New Roman" w:hAnsi="Times New Roman" w:cs="Times New Roman"/>
          <w:sz w:val="28"/>
          <w:szCs w:val="28"/>
        </w:rPr>
        <w:t xml:space="preserve"> руководителя</w:t>
      </w:r>
      <w:r w:rsidR="00DE6BB6" w:rsidRPr="0018314F">
        <w:rPr>
          <w:rFonts w:ascii="Times New Roman" w:hAnsi="Times New Roman" w:cs="Times New Roman"/>
          <w:sz w:val="28"/>
          <w:szCs w:val="28"/>
        </w:rPr>
        <w:t>)</w:t>
      </w:r>
      <w:r w:rsidR="005800AE" w:rsidRPr="0018314F">
        <w:rPr>
          <w:rFonts w:ascii="Times New Roman" w:hAnsi="Times New Roman" w:cs="Times New Roman"/>
          <w:sz w:val="28"/>
          <w:szCs w:val="28"/>
        </w:rPr>
        <w:t xml:space="preserve"> </w:t>
      </w:r>
      <w:r w:rsidR="00DE6BB6" w:rsidRPr="0018314F">
        <w:rPr>
          <w:rFonts w:ascii="Times New Roman" w:hAnsi="Times New Roman" w:cs="Times New Roman"/>
          <w:sz w:val="28"/>
          <w:szCs w:val="28"/>
        </w:rPr>
        <w:t xml:space="preserve">выездного мероприятия может быть проведена только по письменному </w:t>
      </w:r>
      <w:r w:rsidR="0095135E" w:rsidRPr="0018314F">
        <w:rPr>
          <w:rFonts w:ascii="Times New Roman" w:hAnsi="Times New Roman" w:cs="Times New Roman"/>
          <w:sz w:val="28"/>
          <w:szCs w:val="28"/>
        </w:rPr>
        <w:t>приказу руководителя Учреждения</w:t>
      </w:r>
      <w:r w:rsidR="00DE6BB6" w:rsidRPr="0018314F">
        <w:rPr>
          <w:rFonts w:ascii="Times New Roman" w:hAnsi="Times New Roman" w:cs="Times New Roman"/>
          <w:sz w:val="28"/>
          <w:szCs w:val="28"/>
        </w:rPr>
        <w:t>.</w:t>
      </w:r>
    </w:p>
    <w:p w:rsidR="003F1B4E" w:rsidRPr="0018314F" w:rsidRDefault="003F1B4E"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2.9</w:t>
      </w:r>
      <w:r w:rsidR="0071363A" w:rsidRPr="0018314F">
        <w:rPr>
          <w:rFonts w:ascii="Times New Roman" w:hAnsi="Times New Roman" w:cs="Times New Roman"/>
          <w:sz w:val="28"/>
          <w:szCs w:val="28"/>
        </w:rPr>
        <w:t>.</w:t>
      </w:r>
      <w:r w:rsidRPr="0018314F">
        <w:rPr>
          <w:rFonts w:ascii="Times New Roman" w:hAnsi="Times New Roman" w:cs="Times New Roman"/>
          <w:sz w:val="28"/>
          <w:szCs w:val="28"/>
        </w:rPr>
        <w:t xml:space="preserve"> </w:t>
      </w:r>
      <w:r w:rsidR="008972B3" w:rsidRPr="0018314F">
        <w:rPr>
          <w:rFonts w:ascii="Times New Roman" w:hAnsi="Times New Roman" w:cs="Times New Roman"/>
          <w:sz w:val="28"/>
          <w:szCs w:val="28"/>
        </w:rPr>
        <w:t xml:space="preserve"> </w:t>
      </w:r>
      <w:r w:rsidRPr="0018314F">
        <w:rPr>
          <w:rFonts w:ascii="Times New Roman" w:hAnsi="Times New Roman" w:cs="Times New Roman"/>
          <w:sz w:val="28"/>
          <w:szCs w:val="28"/>
          <w:u w:val="single"/>
        </w:rPr>
        <w:t xml:space="preserve">Представитель </w:t>
      </w:r>
      <w:r w:rsidR="008972B3" w:rsidRPr="0018314F">
        <w:rPr>
          <w:rFonts w:ascii="Times New Roman" w:hAnsi="Times New Roman" w:cs="Times New Roman"/>
          <w:sz w:val="28"/>
          <w:szCs w:val="28"/>
          <w:u w:val="single"/>
        </w:rPr>
        <w:t>сборной Ленского района</w:t>
      </w:r>
      <w:r w:rsidR="008972B3" w:rsidRPr="0018314F">
        <w:rPr>
          <w:rFonts w:ascii="Times New Roman" w:hAnsi="Times New Roman" w:cs="Times New Roman"/>
          <w:sz w:val="28"/>
          <w:szCs w:val="28"/>
        </w:rPr>
        <w:t xml:space="preserve"> - физическое лицо, состоящее с</w:t>
      </w:r>
      <w:r w:rsidR="00991E14" w:rsidRPr="0018314F">
        <w:rPr>
          <w:rFonts w:ascii="Times New Roman" w:hAnsi="Times New Roman" w:cs="Times New Roman"/>
          <w:sz w:val="28"/>
          <w:szCs w:val="28"/>
        </w:rPr>
        <w:t xml:space="preserve"> </w:t>
      </w:r>
      <w:r w:rsidR="0095135E" w:rsidRPr="0018314F">
        <w:rPr>
          <w:rFonts w:ascii="Times New Roman" w:hAnsi="Times New Roman" w:cs="Times New Roman"/>
          <w:sz w:val="28"/>
          <w:szCs w:val="28"/>
        </w:rPr>
        <w:t>Учреждением</w:t>
      </w:r>
      <w:r w:rsidR="008972B3" w:rsidRPr="0018314F">
        <w:rPr>
          <w:rFonts w:ascii="Times New Roman" w:hAnsi="Times New Roman" w:cs="Times New Roman"/>
          <w:sz w:val="28"/>
          <w:szCs w:val="28"/>
        </w:rPr>
        <w:t xml:space="preserve"> в трудовых отношениях, </w:t>
      </w:r>
      <w:r w:rsidR="00670E3D" w:rsidRPr="0018314F">
        <w:rPr>
          <w:rFonts w:ascii="Times New Roman" w:hAnsi="Times New Roman" w:cs="Times New Roman"/>
          <w:sz w:val="28"/>
          <w:szCs w:val="28"/>
        </w:rPr>
        <w:t>полномочное представлять интересы</w:t>
      </w:r>
      <w:r w:rsidR="00352F60" w:rsidRPr="0018314F">
        <w:rPr>
          <w:rFonts w:ascii="Times New Roman" w:hAnsi="Times New Roman" w:cs="Times New Roman"/>
          <w:sz w:val="28"/>
          <w:szCs w:val="28"/>
        </w:rPr>
        <w:t xml:space="preserve"> сборной команды Ленского района. </w:t>
      </w:r>
    </w:p>
    <w:p w:rsidR="000637D7" w:rsidRPr="0018314F" w:rsidRDefault="00352F60"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2.10</w:t>
      </w:r>
      <w:r w:rsidR="000637D7" w:rsidRPr="0018314F">
        <w:rPr>
          <w:rFonts w:ascii="Times New Roman" w:hAnsi="Times New Roman" w:cs="Times New Roman"/>
          <w:sz w:val="28"/>
          <w:szCs w:val="28"/>
        </w:rPr>
        <w:t xml:space="preserve">. </w:t>
      </w:r>
      <w:r w:rsidR="004F5CA8" w:rsidRPr="0018314F">
        <w:rPr>
          <w:rFonts w:ascii="Times New Roman" w:hAnsi="Times New Roman" w:cs="Times New Roman"/>
          <w:sz w:val="28"/>
          <w:szCs w:val="28"/>
          <w:u w:val="single"/>
        </w:rPr>
        <w:t>Законные представители</w:t>
      </w:r>
      <w:r w:rsidR="004F5CA8" w:rsidRPr="0018314F">
        <w:rPr>
          <w:rFonts w:ascii="Times New Roman" w:hAnsi="Times New Roman" w:cs="Times New Roman"/>
          <w:sz w:val="28"/>
          <w:szCs w:val="28"/>
        </w:rPr>
        <w:t xml:space="preserve"> - </w:t>
      </w:r>
      <w:r w:rsidR="000637D7" w:rsidRPr="0018314F">
        <w:rPr>
          <w:rFonts w:ascii="Times New Roman" w:hAnsi="Times New Roman" w:cs="Times New Roman"/>
          <w:sz w:val="28"/>
          <w:szCs w:val="28"/>
        </w:rPr>
        <w:t>родители, усыновители, опекуны, попечители, приемные родители, органы опеки и попечительства и иные</w:t>
      </w:r>
      <w:r w:rsidR="00D000B1" w:rsidRPr="0018314F">
        <w:rPr>
          <w:rFonts w:ascii="Times New Roman" w:hAnsi="Times New Roman" w:cs="Times New Roman"/>
          <w:sz w:val="28"/>
          <w:szCs w:val="28"/>
        </w:rPr>
        <w:t>,</w:t>
      </w:r>
      <w:r w:rsidR="000637D7" w:rsidRPr="0018314F">
        <w:rPr>
          <w:rFonts w:ascii="Times New Roman" w:hAnsi="Times New Roman" w:cs="Times New Roman"/>
          <w:sz w:val="28"/>
          <w:szCs w:val="28"/>
        </w:rPr>
        <w:t xml:space="preserve"> определенные действующим </w:t>
      </w:r>
      <w:r w:rsidR="004F5CA8" w:rsidRPr="0018314F">
        <w:rPr>
          <w:rFonts w:ascii="Times New Roman" w:hAnsi="Times New Roman" w:cs="Times New Roman"/>
          <w:sz w:val="28"/>
          <w:szCs w:val="28"/>
        </w:rPr>
        <w:t>законодательством</w:t>
      </w:r>
      <w:r w:rsidR="00D000B1" w:rsidRPr="0018314F">
        <w:rPr>
          <w:rFonts w:ascii="Times New Roman" w:hAnsi="Times New Roman" w:cs="Times New Roman"/>
          <w:sz w:val="28"/>
          <w:szCs w:val="28"/>
        </w:rPr>
        <w:t>,</w:t>
      </w:r>
      <w:r w:rsidR="004F5CA8" w:rsidRPr="0018314F">
        <w:rPr>
          <w:rFonts w:ascii="Times New Roman" w:hAnsi="Times New Roman" w:cs="Times New Roman"/>
          <w:sz w:val="28"/>
          <w:szCs w:val="28"/>
        </w:rPr>
        <w:t xml:space="preserve"> представители несовершеннолетних спортсменов</w:t>
      </w:r>
      <w:r w:rsidR="00276B36" w:rsidRPr="0018314F">
        <w:rPr>
          <w:rFonts w:ascii="Times New Roman" w:hAnsi="Times New Roman" w:cs="Times New Roman"/>
          <w:sz w:val="28"/>
          <w:szCs w:val="28"/>
        </w:rPr>
        <w:t>.</w:t>
      </w:r>
    </w:p>
    <w:p w:rsidR="003177AD" w:rsidRPr="0018314F" w:rsidRDefault="00352F60"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2.11</w:t>
      </w:r>
      <w:r w:rsidR="0071363A" w:rsidRPr="0018314F">
        <w:rPr>
          <w:rFonts w:ascii="Times New Roman" w:hAnsi="Times New Roman" w:cs="Times New Roman"/>
          <w:sz w:val="28"/>
          <w:szCs w:val="28"/>
        </w:rPr>
        <w:t xml:space="preserve">. </w:t>
      </w:r>
      <w:r w:rsidR="003177AD" w:rsidRPr="0018314F">
        <w:rPr>
          <w:rFonts w:ascii="Times New Roman" w:hAnsi="Times New Roman" w:cs="Times New Roman"/>
          <w:sz w:val="28"/>
          <w:szCs w:val="28"/>
        </w:rPr>
        <w:t xml:space="preserve"> </w:t>
      </w:r>
      <w:r w:rsidR="00473EF6" w:rsidRPr="0018314F">
        <w:rPr>
          <w:rFonts w:ascii="Times New Roman" w:hAnsi="Times New Roman" w:cs="Times New Roman"/>
          <w:sz w:val="28"/>
          <w:szCs w:val="28"/>
          <w:u w:val="single"/>
        </w:rPr>
        <w:t>Волонтер</w:t>
      </w:r>
      <w:r w:rsidR="00473EF6" w:rsidRPr="0018314F">
        <w:rPr>
          <w:rFonts w:ascii="Times New Roman" w:hAnsi="Times New Roman" w:cs="Times New Roman"/>
          <w:sz w:val="28"/>
          <w:szCs w:val="28"/>
        </w:rPr>
        <w:t xml:space="preserve"> - </w:t>
      </w:r>
      <w:r w:rsidR="00CE53E5" w:rsidRPr="0018314F">
        <w:rPr>
          <w:rFonts w:ascii="Times New Roman" w:hAnsi="Times New Roman" w:cs="Times New Roman"/>
          <w:sz w:val="28"/>
          <w:szCs w:val="28"/>
        </w:rPr>
        <w:t xml:space="preserve"> гражданин</w:t>
      </w:r>
      <w:r w:rsidR="00953333" w:rsidRPr="0018314F">
        <w:rPr>
          <w:rFonts w:ascii="Times New Roman" w:hAnsi="Times New Roman" w:cs="Times New Roman"/>
          <w:sz w:val="28"/>
          <w:szCs w:val="28"/>
        </w:rPr>
        <w:t xml:space="preserve"> Российской Федерации, </w:t>
      </w:r>
      <w:r w:rsidR="00D30422" w:rsidRPr="0018314F">
        <w:rPr>
          <w:rFonts w:ascii="Times New Roman" w:hAnsi="Times New Roman" w:cs="Times New Roman"/>
          <w:sz w:val="28"/>
          <w:szCs w:val="28"/>
        </w:rPr>
        <w:t>осуществляющий</w:t>
      </w:r>
      <w:r w:rsidR="00CE53E5" w:rsidRPr="0018314F">
        <w:rPr>
          <w:rFonts w:ascii="Times New Roman" w:hAnsi="Times New Roman" w:cs="Times New Roman"/>
          <w:sz w:val="28"/>
          <w:szCs w:val="28"/>
        </w:rPr>
        <w:t xml:space="preserve"> безвозмездное выполнение работ, связанных с организацией спортивной подготовки, в том числе сопровождение спортсменов на спортивные мероприятия, осуществление деятельности в качестве лица, </w:t>
      </w:r>
      <w:r w:rsidR="00CE53E5" w:rsidRPr="00DD1513">
        <w:rPr>
          <w:rFonts w:ascii="Times New Roman" w:hAnsi="Times New Roman" w:cs="Times New Roman"/>
          <w:sz w:val="28"/>
          <w:szCs w:val="28"/>
          <w:highlight w:val="yellow"/>
        </w:rPr>
        <w:t xml:space="preserve">осуществляющего </w:t>
      </w:r>
      <w:r w:rsidR="00CE53E5" w:rsidRPr="00DD1513">
        <w:rPr>
          <w:rFonts w:ascii="Times New Roman" w:hAnsi="Times New Roman" w:cs="Times New Roman"/>
          <w:sz w:val="28"/>
          <w:szCs w:val="28"/>
          <w:highlight w:val="yellow"/>
        </w:rPr>
        <w:lastRenderedPageBreak/>
        <w:t>спортивную подготовку</w:t>
      </w:r>
      <w:r w:rsidR="00A50345" w:rsidRPr="00DD1513">
        <w:rPr>
          <w:rFonts w:ascii="Times New Roman" w:hAnsi="Times New Roman" w:cs="Times New Roman"/>
          <w:sz w:val="28"/>
          <w:szCs w:val="28"/>
          <w:highlight w:val="yellow"/>
        </w:rPr>
        <w:t xml:space="preserve"> на основании договоров</w:t>
      </w:r>
      <w:r w:rsidR="00D90765" w:rsidRPr="00DD1513">
        <w:rPr>
          <w:rFonts w:ascii="Times New Roman" w:hAnsi="Times New Roman" w:cs="Times New Roman"/>
          <w:sz w:val="28"/>
          <w:szCs w:val="28"/>
          <w:highlight w:val="yellow"/>
        </w:rPr>
        <w:t xml:space="preserve"> гражданского-правового</w:t>
      </w:r>
      <w:r w:rsidR="00D90765" w:rsidRPr="0018314F">
        <w:rPr>
          <w:rFonts w:ascii="Times New Roman" w:hAnsi="Times New Roman" w:cs="Times New Roman"/>
          <w:sz w:val="28"/>
          <w:szCs w:val="28"/>
        </w:rPr>
        <w:t xml:space="preserve"> </w:t>
      </w:r>
      <w:r w:rsidR="00D90765" w:rsidRPr="006025BA">
        <w:rPr>
          <w:rFonts w:ascii="Times New Roman" w:hAnsi="Times New Roman" w:cs="Times New Roman"/>
          <w:sz w:val="28"/>
          <w:szCs w:val="28"/>
          <w:highlight w:val="yellow"/>
        </w:rPr>
        <w:t>характера</w:t>
      </w:r>
      <w:r w:rsidR="00A50345" w:rsidRPr="006025BA">
        <w:rPr>
          <w:rFonts w:ascii="Times New Roman" w:hAnsi="Times New Roman" w:cs="Times New Roman"/>
          <w:sz w:val="28"/>
          <w:szCs w:val="28"/>
          <w:highlight w:val="yellow"/>
        </w:rPr>
        <w:t xml:space="preserve"> без предоставления указанному гражданину денежного</w:t>
      </w:r>
      <w:r w:rsidR="00A50345" w:rsidRPr="0018314F">
        <w:rPr>
          <w:rFonts w:ascii="Times New Roman" w:hAnsi="Times New Roman" w:cs="Times New Roman"/>
          <w:sz w:val="28"/>
          <w:szCs w:val="28"/>
        </w:rPr>
        <w:t xml:space="preserve"> вознаграждения за осущ</w:t>
      </w:r>
      <w:r w:rsidR="002564F0" w:rsidRPr="0018314F">
        <w:rPr>
          <w:rFonts w:ascii="Times New Roman" w:hAnsi="Times New Roman" w:cs="Times New Roman"/>
          <w:sz w:val="28"/>
          <w:szCs w:val="28"/>
        </w:rPr>
        <w:t xml:space="preserve">ествляемую им деятельность. </w:t>
      </w:r>
      <w:r w:rsidR="00D90765" w:rsidRPr="0018314F">
        <w:rPr>
          <w:rFonts w:ascii="Times New Roman" w:hAnsi="Times New Roman" w:cs="Times New Roman"/>
          <w:sz w:val="28"/>
          <w:szCs w:val="28"/>
        </w:rPr>
        <w:t xml:space="preserve"> </w:t>
      </w:r>
    </w:p>
    <w:p w:rsidR="00971A06" w:rsidRPr="0018314F" w:rsidRDefault="00352F60" w:rsidP="00935B96">
      <w:pPr>
        <w:autoSpaceDE w:val="0"/>
        <w:autoSpaceDN w:val="0"/>
        <w:adjustRightInd w:val="0"/>
        <w:spacing w:line="360" w:lineRule="auto"/>
        <w:ind w:firstLine="720"/>
        <w:jc w:val="both"/>
        <w:rPr>
          <w:rFonts w:ascii="Times New Roman" w:hAnsi="Times New Roman" w:cs="Times New Roman"/>
          <w:sz w:val="28"/>
          <w:szCs w:val="28"/>
        </w:rPr>
      </w:pPr>
      <w:r w:rsidRPr="0018314F">
        <w:rPr>
          <w:rFonts w:ascii="Times New Roman" w:hAnsi="Times New Roman" w:cs="Times New Roman"/>
          <w:sz w:val="28"/>
          <w:szCs w:val="28"/>
        </w:rPr>
        <w:t>2.12</w:t>
      </w:r>
      <w:r w:rsidR="0071363A" w:rsidRPr="0018314F">
        <w:rPr>
          <w:rFonts w:ascii="Times New Roman" w:hAnsi="Times New Roman" w:cs="Times New Roman"/>
          <w:sz w:val="28"/>
          <w:szCs w:val="28"/>
        </w:rPr>
        <w:t>.</w:t>
      </w:r>
      <w:r w:rsidRPr="0018314F">
        <w:rPr>
          <w:rFonts w:ascii="Times New Roman" w:hAnsi="Times New Roman" w:cs="Times New Roman"/>
          <w:sz w:val="28"/>
          <w:szCs w:val="28"/>
        </w:rPr>
        <w:t xml:space="preserve"> </w:t>
      </w:r>
      <w:proofErr w:type="gramStart"/>
      <w:r w:rsidR="00971A06" w:rsidRPr="0018314F">
        <w:rPr>
          <w:rFonts w:ascii="Times New Roman" w:hAnsi="Times New Roman" w:cs="Times New Roman"/>
          <w:sz w:val="28"/>
          <w:szCs w:val="28"/>
          <w:u w:val="single"/>
        </w:rPr>
        <w:t>Участники мероприятий</w:t>
      </w:r>
      <w:r w:rsidR="00971A06" w:rsidRPr="0018314F">
        <w:rPr>
          <w:rFonts w:ascii="Times New Roman" w:hAnsi="Times New Roman" w:cs="Times New Roman"/>
          <w:sz w:val="28"/>
          <w:szCs w:val="28"/>
        </w:rPr>
        <w:t xml:space="preserve"> – спортсмены, тренеры, представители</w:t>
      </w:r>
      <w:r w:rsidR="00EE5B18" w:rsidRPr="0018314F">
        <w:rPr>
          <w:rFonts w:ascii="Times New Roman" w:hAnsi="Times New Roman" w:cs="Times New Roman"/>
          <w:sz w:val="28"/>
          <w:szCs w:val="28"/>
        </w:rPr>
        <w:t xml:space="preserve">, </w:t>
      </w:r>
      <w:r w:rsidR="00177867" w:rsidRPr="0018314F">
        <w:rPr>
          <w:rFonts w:ascii="Times New Roman" w:hAnsi="Times New Roman" w:cs="Times New Roman"/>
          <w:sz w:val="28"/>
          <w:szCs w:val="28"/>
        </w:rPr>
        <w:t>руководители</w:t>
      </w:r>
      <w:r w:rsidR="00474A0F">
        <w:rPr>
          <w:rFonts w:ascii="Times New Roman" w:hAnsi="Times New Roman" w:cs="Times New Roman"/>
          <w:sz w:val="28"/>
          <w:szCs w:val="28"/>
        </w:rPr>
        <w:t xml:space="preserve"> (</w:t>
      </w:r>
      <w:r w:rsidR="00E44FA8" w:rsidRPr="0018314F">
        <w:rPr>
          <w:rFonts w:ascii="Times New Roman" w:hAnsi="Times New Roman" w:cs="Times New Roman"/>
          <w:sz w:val="28"/>
          <w:szCs w:val="28"/>
        </w:rPr>
        <w:t>заместители руководителей)</w:t>
      </w:r>
      <w:r w:rsidR="00971A06" w:rsidRPr="0018314F">
        <w:rPr>
          <w:rFonts w:ascii="Times New Roman" w:hAnsi="Times New Roman" w:cs="Times New Roman"/>
          <w:sz w:val="28"/>
          <w:szCs w:val="28"/>
        </w:rPr>
        <w:t xml:space="preserve">, судьи, </w:t>
      </w:r>
      <w:r w:rsidR="00745C93" w:rsidRPr="0018314F">
        <w:rPr>
          <w:rFonts w:ascii="Times New Roman" w:hAnsi="Times New Roman" w:cs="Times New Roman"/>
          <w:sz w:val="28"/>
          <w:szCs w:val="28"/>
        </w:rPr>
        <w:t>медицинские</w:t>
      </w:r>
      <w:r w:rsidR="00177867" w:rsidRPr="0018314F">
        <w:rPr>
          <w:rFonts w:ascii="Times New Roman" w:hAnsi="Times New Roman" w:cs="Times New Roman"/>
          <w:sz w:val="28"/>
          <w:szCs w:val="28"/>
        </w:rPr>
        <w:t xml:space="preserve"> работники</w:t>
      </w:r>
      <w:r w:rsidR="00971A06" w:rsidRPr="0018314F">
        <w:rPr>
          <w:rFonts w:ascii="Times New Roman" w:hAnsi="Times New Roman" w:cs="Times New Roman"/>
          <w:sz w:val="28"/>
          <w:szCs w:val="28"/>
        </w:rPr>
        <w:t>,</w:t>
      </w:r>
      <w:r w:rsidR="00177867" w:rsidRPr="0018314F">
        <w:rPr>
          <w:rFonts w:ascii="Times New Roman" w:hAnsi="Times New Roman" w:cs="Times New Roman"/>
          <w:sz w:val="28"/>
          <w:szCs w:val="28"/>
        </w:rPr>
        <w:t xml:space="preserve"> пресс секретарь,</w:t>
      </w:r>
      <w:r w:rsidR="006B3B3E" w:rsidRPr="0018314F">
        <w:rPr>
          <w:rFonts w:ascii="Times New Roman" w:hAnsi="Times New Roman" w:cs="Times New Roman"/>
          <w:sz w:val="28"/>
          <w:szCs w:val="28"/>
        </w:rPr>
        <w:t xml:space="preserve"> приглашенные участники, </w:t>
      </w:r>
      <w:r w:rsidR="00971A06" w:rsidRPr="0018314F">
        <w:rPr>
          <w:rFonts w:ascii="Times New Roman" w:hAnsi="Times New Roman" w:cs="Times New Roman"/>
          <w:sz w:val="28"/>
          <w:szCs w:val="28"/>
        </w:rPr>
        <w:t>а также другие специалисты, оговорённые в положениях, правилах о мероприятиях и других регламентирующих документов.</w:t>
      </w:r>
      <w:proofErr w:type="gramEnd"/>
    </w:p>
    <w:p w:rsidR="006B3B3E" w:rsidRPr="0018314F" w:rsidRDefault="0071363A"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2.13</w:t>
      </w:r>
      <w:r w:rsidR="00B33C3F" w:rsidRPr="0018314F">
        <w:rPr>
          <w:rFonts w:ascii="Times New Roman" w:hAnsi="Times New Roman" w:cs="Times New Roman"/>
          <w:sz w:val="28"/>
          <w:szCs w:val="28"/>
        </w:rPr>
        <w:t xml:space="preserve">. </w:t>
      </w:r>
      <w:r w:rsidR="006B3B3E" w:rsidRPr="0018314F">
        <w:rPr>
          <w:rFonts w:ascii="Times New Roman" w:hAnsi="Times New Roman" w:cs="Times New Roman"/>
          <w:sz w:val="28"/>
          <w:szCs w:val="28"/>
          <w:u w:val="single"/>
        </w:rPr>
        <w:t>Приглашенные участники мероприятий</w:t>
      </w:r>
      <w:r w:rsidR="00991E14" w:rsidRPr="0018314F">
        <w:rPr>
          <w:rFonts w:ascii="Times New Roman" w:hAnsi="Times New Roman" w:cs="Times New Roman"/>
          <w:sz w:val="28"/>
          <w:szCs w:val="28"/>
        </w:rPr>
        <w:t xml:space="preserve"> - спортсмены,</w:t>
      </w:r>
      <w:r w:rsidR="00077EE5" w:rsidRPr="0018314F">
        <w:rPr>
          <w:rFonts w:ascii="Times New Roman" w:hAnsi="Times New Roman" w:cs="Times New Roman"/>
          <w:sz w:val="28"/>
          <w:szCs w:val="28"/>
        </w:rPr>
        <w:t xml:space="preserve"> </w:t>
      </w:r>
      <w:r w:rsidR="006B3B3E" w:rsidRPr="0018314F">
        <w:rPr>
          <w:rFonts w:ascii="Times New Roman" w:hAnsi="Times New Roman" w:cs="Times New Roman"/>
          <w:sz w:val="28"/>
          <w:szCs w:val="28"/>
        </w:rPr>
        <w:t>тренеры, судьи, медицинские работники, а также другие специалисты, приглашен</w:t>
      </w:r>
      <w:r w:rsidR="00D53285" w:rsidRPr="0018314F">
        <w:rPr>
          <w:rFonts w:ascii="Times New Roman" w:hAnsi="Times New Roman" w:cs="Times New Roman"/>
          <w:sz w:val="28"/>
          <w:szCs w:val="28"/>
        </w:rPr>
        <w:t xml:space="preserve">ные организатором мероприятий </w:t>
      </w:r>
      <w:r w:rsidR="00D53285" w:rsidRPr="0006656D">
        <w:rPr>
          <w:rFonts w:ascii="Times New Roman" w:hAnsi="Times New Roman" w:cs="Times New Roman"/>
          <w:sz w:val="28"/>
          <w:szCs w:val="28"/>
          <w:highlight w:val="yellow"/>
        </w:rPr>
        <w:t>(</w:t>
      </w:r>
      <w:r w:rsidR="00D53285" w:rsidRPr="0006656D">
        <w:rPr>
          <w:rFonts w:ascii="Times New Roman" w:hAnsi="Times New Roman" w:cs="Times New Roman"/>
          <w:b/>
          <w:sz w:val="28"/>
          <w:szCs w:val="28"/>
          <w:highlight w:val="yellow"/>
        </w:rPr>
        <w:t>МКУ «</w:t>
      </w:r>
      <w:proofErr w:type="spellStart"/>
      <w:r w:rsidR="00D53285" w:rsidRPr="0006656D">
        <w:rPr>
          <w:rFonts w:ascii="Times New Roman" w:hAnsi="Times New Roman" w:cs="Times New Roman"/>
          <w:b/>
          <w:sz w:val="28"/>
          <w:szCs w:val="28"/>
          <w:highlight w:val="yellow"/>
        </w:rPr>
        <w:t>КФКиС</w:t>
      </w:r>
      <w:proofErr w:type="spellEnd"/>
      <w:r w:rsidR="00D53285" w:rsidRPr="0006656D">
        <w:rPr>
          <w:rFonts w:ascii="Times New Roman" w:hAnsi="Times New Roman" w:cs="Times New Roman"/>
          <w:b/>
          <w:sz w:val="28"/>
          <w:szCs w:val="28"/>
          <w:highlight w:val="yellow"/>
        </w:rPr>
        <w:t>»)</w:t>
      </w:r>
      <w:r w:rsidR="006B3B3E" w:rsidRPr="0006656D">
        <w:rPr>
          <w:rFonts w:ascii="Times New Roman" w:hAnsi="Times New Roman" w:cs="Times New Roman"/>
          <w:b/>
          <w:sz w:val="28"/>
          <w:szCs w:val="28"/>
          <w:highlight w:val="yellow"/>
        </w:rPr>
        <w:t>,</w:t>
      </w:r>
      <w:r w:rsidR="006B3B3E" w:rsidRPr="0018314F">
        <w:rPr>
          <w:rFonts w:ascii="Times New Roman" w:hAnsi="Times New Roman" w:cs="Times New Roman"/>
          <w:sz w:val="28"/>
          <w:szCs w:val="28"/>
        </w:rPr>
        <w:t xml:space="preserve"> в связи с отсутствием в составе сборной</w:t>
      </w:r>
      <w:r w:rsidR="006E3FAF" w:rsidRPr="0018314F">
        <w:rPr>
          <w:rFonts w:ascii="Times New Roman" w:hAnsi="Times New Roman" w:cs="Times New Roman"/>
          <w:sz w:val="28"/>
          <w:szCs w:val="28"/>
        </w:rPr>
        <w:t xml:space="preserve"> Ленского района участников с </w:t>
      </w:r>
      <w:r w:rsidR="006B3B3E" w:rsidRPr="0018314F">
        <w:rPr>
          <w:rFonts w:ascii="Times New Roman" w:hAnsi="Times New Roman" w:cs="Times New Roman"/>
          <w:sz w:val="28"/>
          <w:szCs w:val="28"/>
        </w:rPr>
        <w:t>необходимой для проведения мероприятия квалификацией.</w:t>
      </w:r>
      <w:r w:rsidR="0033714E" w:rsidRPr="0018314F">
        <w:rPr>
          <w:rFonts w:ascii="Times New Roman" w:hAnsi="Times New Roman" w:cs="Times New Roman"/>
          <w:sz w:val="28"/>
          <w:szCs w:val="28"/>
        </w:rPr>
        <w:t xml:space="preserve"> </w:t>
      </w:r>
      <w:r w:rsidR="00755236" w:rsidRPr="0018314F">
        <w:rPr>
          <w:rFonts w:ascii="Times New Roman" w:hAnsi="Times New Roman" w:cs="Times New Roman"/>
          <w:sz w:val="28"/>
          <w:szCs w:val="28"/>
        </w:rPr>
        <w:t>Квалификация приглашенного участника должна быть подтверждена документально</w:t>
      </w:r>
      <w:r w:rsidR="00675654" w:rsidRPr="0018314F">
        <w:rPr>
          <w:rFonts w:ascii="Times New Roman" w:hAnsi="Times New Roman" w:cs="Times New Roman"/>
          <w:sz w:val="28"/>
          <w:szCs w:val="28"/>
        </w:rPr>
        <w:t>.</w:t>
      </w:r>
      <w:r w:rsidR="007A1768" w:rsidRPr="0018314F">
        <w:rPr>
          <w:rFonts w:ascii="Times New Roman" w:hAnsi="Times New Roman" w:cs="Times New Roman"/>
          <w:sz w:val="28"/>
          <w:szCs w:val="28"/>
        </w:rPr>
        <w:t xml:space="preserve"> </w:t>
      </w:r>
      <w:r w:rsidR="007D66DD" w:rsidRPr="00EB6962">
        <w:rPr>
          <w:rFonts w:ascii="Times New Roman" w:hAnsi="Times New Roman" w:cs="Times New Roman"/>
          <w:sz w:val="28"/>
          <w:szCs w:val="28"/>
          <w:highlight w:val="yellow"/>
        </w:rPr>
        <w:t xml:space="preserve">Между приглашенным участником мероприятия и </w:t>
      </w:r>
      <w:r w:rsidR="002D3C61" w:rsidRPr="00EB6962">
        <w:rPr>
          <w:rFonts w:ascii="Times New Roman" w:hAnsi="Times New Roman" w:cs="Times New Roman"/>
          <w:sz w:val="28"/>
          <w:szCs w:val="28"/>
          <w:highlight w:val="yellow"/>
        </w:rPr>
        <w:t>Учреждением</w:t>
      </w:r>
      <w:r w:rsidR="007D66DD" w:rsidRPr="00EB6962">
        <w:rPr>
          <w:rFonts w:ascii="Times New Roman" w:hAnsi="Times New Roman" w:cs="Times New Roman"/>
          <w:sz w:val="28"/>
          <w:szCs w:val="28"/>
          <w:highlight w:val="yellow"/>
        </w:rPr>
        <w:t xml:space="preserve"> может быть заключен договор гражданско-прав</w:t>
      </w:r>
      <w:r w:rsidR="00FE3E3D" w:rsidRPr="00EB6962">
        <w:rPr>
          <w:rFonts w:ascii="Times New Roman" w:hAnsi="Times New Roman" w:cs="Times New Roman"/>
          <w:sz w:val="28"/>
          <w:szCs w:val="28"/>
          <w:highlight w:val="yellow"/>
        </w:rPr>
        <w:t>ового характера, предметом которого является безвозмездное выполнение</w:t>
      </w:r>
      <w:r w:rsidR="00FE3E3D" w:rsidRPr="0018314F">
        <w:rPr>
          <w:rFonts w:ascii="Times New Roman" w:hAnsi="Times New Roman" w:cs="Times New Roman"/>
          <w:sz w:val="28"/>
          <w:szCs w:val="28"/>
        </w:rPr>
        <w:t xml:space="preserve"> им работ и (или) оказание услуг в интересах </w:t>
      </w:r>
      <w:r w:rsidR="009D36B5" w:rsidRPr="0006656D">
        <w:rPr>
          <w:rFonts w:ascii="Times New Roman" w:hAnsi="Times New Roman" w:cs="Times New Roman"/>
          <w:sz w:val="28"/>
          <w:szCs w:val="28"/>
          <w:highlight w:val="yellow"/>
        </w:rPr>
        <w:t>МКУ «</w:t>
      </w:r>
      <w:proofErr w:type="spellStart"/>
      <w:r w:rsidR="009D36B5" w:rsidRPr="0006656D">
        <w:rPr>
          <w:rFonts w:ascii="Times New Roman" w:hAnsi="Times New Roman" w:cs="Times New Roman"/>
          <w:sz w:val="28"/>
          <w:szCs w:val="28"/>
          <w:highlight w:val="yellow"/>
        </w:rPr>
        <w:t>КФКиС</w:t>
      </w:r>
      <w:proofErr w:type="spellEnd"/>
      <w:r w:rsidR="009D36B5" w:rsidRPr="0006656D">
        <w:rPr>
          <w:rFonts w:ascii="Times New Roman" w:hAnsi="Times New Roman" w:cs="Times New Roman"/>
          <w:sz w:val="28"/>
          <w:szCs w:val="28"/>
          <w:highlight w:val="yellow"/>
        </w:rPr>
        <w:t>»</w:t>
      </w:r>
      <w:r w:rsidR="00CF73B0" w:rsidRPr="0006656D">
        <w:rPr>
          <w:rFonts w:ascii="Times New Roman" w:hAnsi="Times New Roman" w:cs="Times New Roman"/>
          <w:sz w:val="28"/>
          <w:szCs w:val="28"/>
          <w:highlight w:val="yellow"/>
        </w:rPr>
        <w:t>.</w:t>
      </w:r>
    </w:p>
    <w:p w:rsidR="009438B4" w:rsidRPr="0018314F" w:rsidRDefault="0071363A" w:rsidP="00935B96">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2.14</w:t>
      </w:r>
      <w:r w:rsidR="00467FDB" w:rsidRPr="0018314F">
        <w:rPr>
          <w:rFonts w:ascii="Times New Roman" w:hAnsi="Times New Roman" w:cs="Times New Roman"/>
          <w:sz w:val="28"/>
          <w:szCs w:val="28"/>
        </w:rPr>
        <w:t>.</w:t>
      </w:r>
      <w:r w:rsidR="00494F96" w:rsidRPr="0018314F">
        <w:rPr>
          <w:rFonts w:ascii="Times New Roman" w:hAnsi="Times New Roman" w:cs="Times New Roman"/>
          <w:sz w:val="28"/>
          <w:szCs w:val="28"/>
        </w:rPr>
        <w:t xml:space="preserve"> </w:t>
      </w:r>
      <w:proofErr w:type="gramStart"/>
      <w:r w:rsidR="00B33C3F" w:rsidRPr="0018314F">
        <w:rPr>
          <w:rFonts w:ascii="Times New Roman" w:hAnsi="Times New Roman" w:cs="Times New Roman"/>
          <w:sz w:val="28"/>
          <w:szCs w:val="28"/>
          <w:u w:val="single"/>
        </w:rPr>
        <w:t>Учебно-тренировочные сборы</w:t>
      </w:r>
      <w:r w:rsidR="0060481C" w:rsidRPr="0018314F">
        <w:rPr>
          <w:rFonts w:ascii="Times New Roman" w:hAnsi="Times New Roman" w:cs="Times New Roman"/>
          <w:sz w:val="28"/>
          <w:szCs w:val="28"/>
        </w:rPr>
        <w:t xml:space="preserve"> (далее </w:t>
      </w:r>
      <w:r w:rsidR="0060481C" w:rsidRPr="00630719">
        <w:rPr>
          <w:rFonts w:ascii="Times New Roman" w:hAnsi="Times New Roman" w:cs="Times New Roman"/>
          <w:b/>
          <w:sz w:val="28"/>
          <w:szCs w:val="28"/>
          <w:highlight w:val="yellow"/>
        </w:rPr>
        <w:t>УТС</w:t>
      </w:r>
      <w:r w:rsidR="0060481C" w:rsidRPr="00630719">
        <w:rPr>
          <w:rFonts w:ascii="Times New Roman" w:hAnsi="Times New Roman" w:cs="Times New Roman"/>
          <w:sz w:val="28"/>
          <w:szCs w:val="28"/>
          <w:highlight w:val="yellow"/>
        </w:rPr>
        <w:t>)</w:t>
      </w:r>
      <w:r w:rsidR="00B33C3F" w:rsidRPr="0018314F">
        <w:rPr>
          <w:rFonts w:ascii="Times New Roman" w:hAnsi="Times New Roman" w:cs="Times New Roman"/>
          <w:sz w:val="28"/>
          <w:szCs w:val="28"/>
        </w:rPr>
        <w:t xml:space="preserve"> </w:t>
      </w:r>
      <w:r w:rsidR="004B5885" w:rsidRPr="0018314F">
        <w:rPr>
          <w:rFonts w:ascii="Times New Roman" w:hAnsi="Times New Roman" w:cs="Times New Roman"/>
          <w:sz w:val="28"/>
          <w:szCs w:val="28"/>
        </w:rPr>
        <w:t>–</w:t>
      </w:r>
      <w:r w:rsidR="000129FC" w:rsidRPr="0018314F">
        <w:rPr>
          <w:rFonts w:ascii="Times New Roman" w:hAnsi="Times New Roman" w:cs="Times New Roman"/>
          <w:sz w:val="28"/>
          <w:szCs w:val="28"/>
        </w:rPr>
        <w:t xml:space="preserve"> </w:t>
      </w:r>
      <w:r w:rsidR="009438B4" w:rsidRPr="0018314F">
        <w:rPr>
          <w:rFonts w:ascii="Times New Roman" w:hAnsi="Times New Roman" w:cs="Times New Roman"/>
          <w:sz w:val="28"/>
          <w:szCs w:val="28"/>
        </w:rPr>
        <w:t xml:space="preserve">обязательные мероприятия, </w:t>
      </w:r>
      <w:r w:rsidR="000B4454" w:rsidRPr="0018314F">
        <w:rPr>
          <w:rFonts w:ascii="Times New Roman" w:hAnsi="Times New Roman" w:cs="Times New Roman"/>
          <w:sz w:val="28"/>
          <w:szCs w:val="28"/>
        </w:rPr>
        <w:t xml:space="preserve">организованные для </w:t>
      </w:r>
      <w:r w:rsidR="009438B4" w:rsidRPr="0018314F">
        <w:rPr>
          <w:rFonts w:ascii="Times New Roman" w:hAnsi="Times New Roman" w:cs="Times New Roman"/>
          <w:sz w:val="28"/>
          <w:szCs w:val="28"/>
        </w:rPr>
        <w:t>повыш</w:t>
      </w:r>
      <w:r w:rsidR="0065390B" w:rsidRPr="0018314F">
        <w:rPr>
          <w:rFonts w:ascii="Times New Roman" w:hAnsi="Times New Roman" w:cs="Times New Roman"/>
          <w:sz w:val="28"/>
          <w:szCs w:val="28"/>
        </w:rPr>
        <w:t>ения</w:t>
      </w:r>
      <w:r w:rsidR="009438B4" w:rsidRPr="0018314F">
        <w:rPr>
          <w:rFonts w:ascii="Times New Roman" w:hAnsi="Times New Roman" w:cs="Times New Roman"/>
          <w:sz w:val="28"/>
          <w:szCs w:val="28"/>
        </w:rPr>
        <w:t xml:space="preserve"> общей и специальной физической п</w:t>
      </w:r>
      <w:r w:rsidR="0065390B" w:rsidRPr="0018314F">
        <w:rPr>
          <w:rFonts w:ascii="Times New Roman" w:hAnsi="Times New Roman" w:cs="Times New Roman"/>
          <w:sz w:val="28"/>
          <w:szCs w:val="28"/>
        </w:rPr>
        <w:t>одготовки спортсменов, улучшения</w:t>
      </w:r>
      <w:r w:rsidR="009438B4" w:rsidRPr="0018314F">
        <w:rPr>
          <w:rFonts w:ascii="Times New Roman" w:hAnsi="Times New Roman" w:cs="Times New Roman"/>
          <w:sz w:val="28"/>
          <w:szCs w:val="28"/>
        </w:rPr>
        <w:t xml:space="preserve"> их т</w:t>
      </w:r>
      <w:r w:rsidR="0065390B" w:rsidRPr="0018314F">
        <w:rPr>
          <w:rFonts w:ascii="Times New Roman" w:hAnsi="Times New Roman" w:cs="Times New Roman"/>
          <w:sz w:val="28"/>
          <w:szCs w:val="28"/>
        </w:rPr>
        <w:t>ехнического мастерства, создания</w:t>
      </w:r>
      <w:r w:rsidR="009438B4" w:rsidRPr="0018314F">
        <w:rPr>
          <w:rFonts w:ascii="Times New Roman" w:hAnsi="Times New Roman" w:cs="Times New Roman"/>
          <w:sz w:val="28"/>
          <w:szCs w:val="28"/>
        </w:rPr>
        <w:t xml:space="preserve"> фундамента высокой работоспособности; </w:t>
      </w:r>
      <w:r w:rsidR="0065390B" w:rsidRPr="0018314F">
        <w:rPr>
          <w:rFonts w:ascii="Times New Roman" w:hAnsi="Times New Roman" w:cs="Times New Roman"/>
          <w:sz w:val="28"/>
          <w:szCs w:val="28"/>
        </w:rPr>
        <w:t>совершенствования</w:t>
      </w:r>
      <w:r w:rsidR="009438B4" w:rsidRPr="0018314F">
        <w:rPr>
          <w:rFonts w:ascii="Times New Roman" w:hAnsi="Times New Roman" w:cs="Times New Roman"/>
          <w:sz w:val="28"/>
          <w:szCs w:val="28"/>
        </w:rPr>
        <w:t xml:space="preserve"> тактико-технической подготовленности спортсменов к участию в соревнованиях с учетом конкретных условий и сроков их проведения; восстановительных (реабил</w:t>
      </w:r>
      <w:r w:rsidR="00DB04DA" w:rsidRPr="0018314F">
        <w:rPr>
          <w:rFonts w:ascii="Times New Roman" w:hAnsi="Times New Roman" w:cs="Times New Roman"/>
          <w:sz w:val="28"/>
          <w:szCs w:val="28"/>
        </w:rPr>
        <w:t>итационных) мероприятий, в</w:t>
      </w:r>
      <w:r w:rsidR="00241AFC" w:rsidRPr="0018314F">
        <w:rPr>
          <w:rFonts w:ascii="Times New Roman" w:hAnsi="Times New Roman" w:cs="Times New Roman"/>
          <w:sz w:val="28"/>
          <w:szCs w:val="28"/>
        </w:rPr>
        <w:t xml:space="preserve"> соответствии с календарным планом, могут пров</w:t>
      </w:r>
      <w:r w:rsidR="00197CEB" w:rsidRPr="0018314F">
        <w:rPr>
          <w:rFonts w:ascii="Times New Roman" w:hAnsi="Times New Roman" w:cs="Times New Roman"/>
          <w:sz w:val="28"/>
          <w:szCs w:val="28"/>
        </w:rPr>
        <w:t>о</w:t>
      </w:r>
      <w:r w:rsidR="00241AFC" w:rsidRPr="0018314F">
        <w:rPr>
          <w:rFonts w:ascii="Times New Roman" w:hAnsi="Times New Roman" w:cs="Times New Roman"/>
          <w:sz w:val="28"/>
          <w:szCs w:val="28"/>
        </w:rPr>
        <w:t>ди</w:t>
      </w:r>
      <w:r w:rsidR="00241AFC" w:rsidRPr="00630719">
        <w:rPr>
          <w:rFonts w:ascii="Times New Roman" w:hAnsi="Times New Roman" w:cs="Times New Roman"/>
          <w:sz w:val="28"/>
          <w:szCs w:val="28"/>
        </w:rPr>
        <w:t>т</w:t>
      </w:r>
      <w:r w:rsidR="001D048D" w:rsidRPr="00630719">
        <w:rPr>
          <w:rFonts w:ascii="Times New Roman" w:hAnsi="Times New Roman" w:cs="Times New Roman"/>
          <w:sz w:val="28"/>
          <w:szCs w:val="28"/>
        </w:rPr>
        <w:t>ь</w:t>
      </w:r>
      <w:r w:rsidR="00241AFC" w:rsidRPr="00630719">
        <w:rPr>
          <w:rFonts w:ascii="Times New Roman" w:hAnsi="Times New Roman" w:cs="Times New Roman"/>
          <w:sz w:val="28"/>
          <w:szCs w:val="28"/>
        </w:rPr>
        <w:t>ся</w:t>
      </w:r>
      <w:r w:rsidR="00241AFC" w:rsidRPr="0018314F">
        <w:rPr>
          <w:rFonts w:ascii="Times New Roman" w:hAnsi="Times New Roman" w:cs="Times New Roman"/>
          <w:sz w:val="28"/>
          <w:szCs w:val="28"/>
        </w:rPr>
        <w:t xml:space="preserve"> как на территории Российской Федерации, так и за ее пределами.</w:t>
      </w:r>
      <w:proofErr w:type="gramEnd"/>
      <w:r w:rsidR="004B1099" w:rsidRPr="0018314F">
        <w:rPr>
          <w:rFonts w:ascii="Times New Roman" w:hAnsi="Times New Roman" w:cs="Times New Roman"/>
          <w:sz w:val="28"/>
          <w:szCs w:val="28"/>
        </w:rPr>
        <w:t xml:space="preserve"> Направленность, содержание и продолжительность </w:t>
      </w:r>
      <w:proofErr w:type="spellStart"/>
      <w:r w:rsidR="0060481C" w:rsidRPr="00037B65">
        <w:rPr>
          <w:rFonts w:ascii="Times New Roman" w:hAnsi="Times New Roman" w:cs="Times New Roman"/>
          <w:sz w:val="28"/>
          <w:szCs w:val="28"/>
          <w:highlight w:val="yellow"/>
        </w:rPr>
        <w:t>учебно</w:t>
      </w:r>
      <w:proofErr w:type="spellEnd"/>
      <w:r w:rsidR="004B1099" w:rsidRPr="00037B65">
        <w:rPr>
          <w:rFonts w:ascii="Times New Roman" w:hAnsi="Times New Roman" w:cs="Times New Roman"/>
          <w:sz w:val="28"/>
          <w:szCs w:val="28"/>
          <w:highlight w:val="yellow"/>
        </w:rPr>
        <w:t>–тренировочных сборов</w:t>
      </w:r>
      <w:r w:rsidR="004B1099" w:rsidRPr="0018314F">
        <w:rPr>
          <w:rFonts w:ascii="Times New Roman" w:hAnsi="Times New Roman" w:cs="Times New Roman"/>
          <w:sz w:val="28"/>
          <w:szCs w:val="28"/>
        </w:rPr>
        <w:t xml:space="preserve"> определяются в зависимости от уровня подготовленности спортсменов, задач и ранга пр</w:t>
      </w:r>
      <w:r w:rsidR="00E50830" w:rsidRPr="0018314F">
        <w:rPr>
          <w:rFonts w:ascii="Times New Roman" w:hAnsi="Times New Roman" w:cs="Times New Roman"/>
          <w:sz w:val="28"/>
          <w:szCs w:val="28"/>
        </w:rPr>
        <w:t>едстоящих соревнований в соответствии с нормами</w:t>
      </w:r>
      <w:r w:rsidR="00093FD9" w:rsidRPr="0018314F">
        <w:rPr>
          <w:rFonts w:ascii="Times New Roman" w:hAnsi="Times New Roman" w:cs="Times New Roman"/>
          <w:sz w:val="28"/>
          <w:szCs w:val="28"/>
        </w:rPr>
        <w:t xml:space="preserve">, утвержденными приказом Министерства спорта </w:t>
      </w:r>
      <w:r w:rsidR="005A63C3" w:rsidRPr="0018314F">
        <w:rPr>
          <w:rFonts w:ascii="Times New Roman" w:hAnsi="Times New Roman" w:cs="Times New Roman"/>
          <w:sz w:val="28"/>
          <w:szCs w:val="28"/>
        </w:rPr>
        <w:t xml:space="preserve">России от 30.10.2015 N 999 "Об утверждении </w:t>
      </w:r>
      <w:r w:rsidR="005A63C3" w:rsidRPr="0018314F">
        <w:rPr>
          <w:rFonts w:ascii="Times New Roman" w:hAnsi="Times New Roman" w:cs="Times New Roman"/>
          <w:sz w:val="28"/>
          <w:szCs w:val="28"/>
        </w:rPr>
        <w:lastRenderedPageBreak/>
        <w:t xml:space="preserve">требований к обеспечению подготовки спортивного резерва для спортивных сборных команд Российской Федерации». </w:t>
      </w:r>
    </w:p>
    <w:p w:rsidR="00971A06" w:rsidRPr="0018314F" w:rsidRDefault="00DC2DD7" w:rsidP="00596442">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w:t>
      </w:r>
      <w:r w:rsidR="0071363A" w:rsidRPr="0018314F">
        <w:rPr>
          <w:rFonts w:ascii="Times New Roman" w:hAnsi="Times New Roman" w:cs="Times New Roman"/>
          <w:sz w:val="28"/>
          <w:szCs w:val="28"/>
        </w:rPr>
        <w:t>15</w:t>
      </w:r>
      <w:r w:rsidR="00ED59FB" w:rsidRPr="0018314F">
        <w:rPr>
          <w:rFonts w:ascii="Times New Roman" w:hAnsi="Times New Roman" w:cs="Times New Roman"/>
          <w:sz w:val="28"/>
          <w:szCs w:val="28"/>
        </w:rPr>
        <w:t>.</w:t>
      </w:r>
      <w:r w:rsidR="00494F96" w:rsidRPr="0018314F">
        <w:rPr>
          <w:rFonts w:ascii="Times New Roman" w:hAnsi="Times New Roman" w:cs="Times New Roman"/>
          <w:sz w:val="28"/>
          <w:szCs w:val="28"/>
        </w:rPr>
        <w:t xml:space="preserve"> </w:t>
      </w:r>
      <w:r w:rsidR="00971A06" w:rsidRPr="0018314F">
        <w:rPr>
          <w:rFonts w:ascii="Times New Roman" w:hAnsi="Times New Roman" w:cs="Times New Roman"/>
          <w:sz w:val="28"/>
          <w:szCs w:val="28"/>
          <w:u w:val="single"/>
        </w:rPr>
        <w:t>Материальное обеспечение участников</w:t>
      </w:r>
      <w:r w:rsidR="003D2E60" w:rsidRPr="0018314F">
        <w:rPr>
          <w:rFonts w:ascii="Times New Roman" w:hAnsi="Times New Roman" w:cs="Times New Roman"/>
          <w:sz w:val="28"/>
          <w:szCs w:val="28"/>
          <w:u w:val="single"/>
        </w:rPr>
        <w:t xml:space="preserve"> мероприятия</w:t>
      </w:r>
      <w:r w:rsidR="00971A06" w:rsidRPr="0018314F">
        <w:rPr>
          <w:rFonts w:ascii="Times New Roman" w:hAnsi="Times New Roman" w:cs="Times New Roman"/>
          <w:b/>
          <w:sz w:val="28"/>
          <w:szCs w:val="28"/>
        </w:rPr>
        <w:t xml:space="preserve"> – </w:t>
      </w:r>
      <w:r w:rsidR="00971A06" w:rsidRPr="0018314F">
        <w:rPr>
          <w:rFonts w:ascii="Times New Roman" w:hAnsi="Times New Roman" w:cs="Times New Roman"/>
          <w:sz w:val="28"/>
          <w:szCs w:val="28"/>
        </w:rPr>
        <w:t>обеспечение участников мероприятий, включающее</w:t>
      </w:r>
      <w:r w:rsidR="00971A06" w:rsidRPr="0018314F">
        <w:rPr>
          <w:rFonts w:ascii="Times New Roman" w:hAnsi="Times New Roman" w:cs="Times New Roman"/>
          <w:b/>
          <w:sz w:val="28"/>
          <w:szCs w:val="28"/>
        </w:rPr>
        <w:t xml:space="preserve"> </w:t>
      </w:r>
      <w:r w:rsidR="00BE3F0F" w:rsidRPr="0018314F">
        <w:rPr>
          <w:rFonts w:ascii="Times New Roman" w:hAnsi="Times New Roman" w:cs="Times New Roman"/>
          <w:sz w:val="28"/>
          <w:szCs w:val="28"/>
        </w:rPr>
        <w:t>в себя: оплату проезда</w:t>
      </w:r>
      <w:r w:rsidR="00971A06" w:rsidRPr="0018314F">
        <w:rPr>
          <w:rFonts w:ascii="Times New Roman" w:hAnsi="Times New Roman" w:cs="Times New Roman"/>
          <w:sz w:val="28"/>
          <w:szCs w:val="28"/>
        </w:rPr>
        <w:t>, обеспечение питанием; оплату услуг по н</w:t>
      </w:r>
      <w:r w:rsidR="00BE3F0F" w:rsidRPr="0018314F">
        <w:rPr>
          <w:rFonts w:ascii="Times New Roman" w:hAnsi="Times New Roman" w:cs="Times New Roman"/>
          <w:sz w:val="28"/>
          <w:szCs w:val="28"/>
        </w:rPr>
        <w:t>айму жилого помещения</w:t>
      </w:r>
      <w:r w:rsidR="00971A06" w:rsidRPr="0018314F">
        <w:rPr>
          <w:rFonts w:ascii="Times New Roman" w:hAnsi="Times New Roman" w:cs="Times New Roman"/>
          <w:sz w:val="28"/>
          <w:szCs w:val="28"/>
        </w:rPr>
        <w:t xml:space="preserve">; </w:t>
      </w:r>
      <w:r w:rsidR="004D2EF3" w:rsidRPr="0018314F">
        <w:rPr>
          <w:rFonts w:ascii="Times New Roman" w:hAnsi="Times New Roman" w:cs="Times New Roman"/>
          <w:sz w:val="28"/>
          <w:szCs w:val="28"/>
        </w:rPr>
        <w:t>обеспечение спортивной</w:t>
      </w:r>
      <w:r w:rsidR="00971A06" w:rsidRPr="0018314F">
        <w:rPr>
          <w:rFonts w:ascii="Times New Roman" w:hAnsi="Times New Roman" w:cs="Times New Roman"/>
          <w:sz w:val="28"/>
          <w:szCs w:val="28"/>
        </w:rPr>
        <w:t xml:space="preserve"> </w:t>
      </w:r>
      <w:r w:rsidR="004D2EF3" w:rsidRPr="0018314F">
        <w:rPr>
          <w:rFonts w:ascii="Times New Roman" w:hAnsi="Times New Roman" w:cs="Times New Roman"/>
          <w:sz w:val="28"/>
          <w:szCs w:val="28"/>
        </w:rPr>
        <w:t>экипировкой, необходимой</w:t>
      </w:r>
      <w:r w:rsidR="00971A06" w:rsidRPr="0018314F">
        <w:rPr>
          <w:rFonts w:ascii="Times New Roman" w:hAnsi="Times New Roman" w:cs="Times New Roman"/>
          <w:sz w:val="28"/>
          <w:szCs w:val="28"/>
        </w:rPr>
        <w:t xml:space="preserve"> для проведения</w:t>
      </w:r>
      <w:r w:rsidR="00862E6B" w:rsidRPr="0018314F">
        <w:rPr>
          <w:rFonts w:ascii="Times New Roman" w:hAnsi="Times New Roman" w:cs="Times New Roman"/>
          <w:sz w:val="28"/>
          <w:szCs w:val="28"/>
        </w:rPr>
        <w:t xml:space="preserve"> и участия в </w:t>
      </w:r>
      <w:r w:rsidR="001138FA" w:rsidRPr="0018314F">
        <w:rPr>
          <w:rFonts w:ascii="Times New Roman" w:hAnsi="Times New Roman" w:cs="Times New Roman"/>
          <w:sz w:val="28"/>
          <w:szCs w:val="28"/>
        </w:rPr>
        <w:t>мероприятиях и иные</w:t>
      </w:r>
      <w:r w:rsidR="00971A06" w:rsidRPr="0018314F">
        <w:rPr>
          <w:rFonts w:ascii="Times New Roman" w:hAnsi="Times New Roman" w:cs="Times New Roman"/>
          <w:sz w:val="28"/>
          <w:szCs w:val="28"/>
        </w:rPr>
        <w:t xml:space="preserve"> виды материального обе</w:t>
      </w:r>
      <w:r w:rsidR="00993629" w:rsidRPr="0018314F">
        <w:rPr>
          <w:rFonts w:ascii="Times New Roman" w:hAnsi="Times New Roman" w:cs="Times New Roman"/>
          <w:sz w:val="28"/>
          <w:szCs w:val="28"/>
        </w:rPr>
        <w:t>спечения</w:t>
      </w:r>
      <w:r w:rsidR="004C135A" w:rsidRPr="0018314F">
        <w:rPr>
          <w:rFonts w:ascii="Times New Roman" w:hAnsi="Times New Roman" w:cs="Times New Roman"/>
          <w:sz w:val="28"/>
          <w:szCs w:val="28"/>
        </w:rPr>
        <w:t>,</w:t>
      </w:r>
      <w:r w:rsidR="001138FA" w:rsidRPr="0018314F">
        <w:rPr>
          <w:rFonts w:ascii="Times New Roman" w:hAnsi="Times New Roman" w:cs="Times New Roman"/>
          <w:sz w:val="28"/>
          <w:szCs w:val="28"/>
        </w:rPr>
        <w:t xml:space="preserve"> предусмотренные данным положением и действующим законодательством.</w:t>
      </w:r>
      <w:r w:rsidR="00031D27" w:rsidRPr="0018314F">
        <w:rPr>
          <w:rFonts w:ascii="Times New Roman" w:hAnsi="Times New Roman" w:cs="Times New Roman"/>
          <w:sz w:val="28"/>
          <w:szCs w:val="28"/>
        </w:rPr>
        <w:t xml:space="preserve"> </w:t>
      </w:r>
    </w:p>
    <w:p w:rsidR="002435DB" w:rsidRPr="0018314F" w:rsidRDefault="0071363A" w:rsidP="004C135A">
      <w:pPr>
        <w:autoSpaceDE w:val="0"/>
        <w:autoSpaceDN w:val="0"/>
        <w:adjustRightInd w:val="0"/>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2.16</w:t>
      </w:r>
      <w:r w:rsidR="002435DB" w:rsidRPr="0018314F">
        <w:rPr>
          <w:rFonts w:ascii="Times New Roman" w:hAnsi="Times New Roman" w:cs="Times New Roman"/>
          <w:sz w:val="28"/>
          <w:szCs w:val="28"/>
        </w:rPr>
        <w:t>.</w:t>
      </w:r>
      <w:r w:rsidR="00494F96" w:rsidRPr="0018314F">
        <w:rPr>
          <w:rFonts w:ascii="Times New Roman" w:hAnsi="Times New Roman" w:cs="Times New Roman"/>
          <w:sz w:val="28"/>
          <w:szCs w:val="28"/>
        </w:rPr>
        <w:t xml:space="preserve"> </w:t>
      </w:r>
      <w:r w:rsidR="00877BAF" w:rsidRPr="0018314F">
        <w:rPr>
          <w:rFonts w:ascii="Times New Roman" w:hAnsi="Times New Roman" w:cs="Times New Roman"/>
          <w:sz w:val="28"/>
          <w:szCs w:val="28"/>
          <w:u w:val="single"/>
        </w:rPr>
        <w:t>Материа</w:t>
      </w:r>
      <w:r w:rsidR="003D2E60" w:rsidRPr="0018314F">
        <w:rPr>
          <w:rFonts w:ascii="Times New Roman" w:hAnsi="Times New Roman" w:cs="Times New Roman"/>
          <w:sz w:val="28"/>
          <w:szCs w:val="28"/>
          <w:u w:val="single"/>
        </w:rPr>
        <w:t>льное обеспечение мероприятия</w:t>
      </w:r>
      <w:r w:rsidR="003D2E60" w:rsidRPr="0018314F">
        <w:rPr>
          <w:rFonts w:ascii="Times New Roman" w:hAnsi="Times New Roman" w:cs="Times New Roman"/>
          <w:sz w:val="28"/>
          <w:szCs w:val="28"/>
        </w:rPr>
        <w:t xml:space="preserve"> – обеспечение мероприятия, включающее в себя:  затраты на изготовление и приобрет</w:t>
      </w:r>
      <w:r w:rsidR="00F37B50" w:rsidRPr="0018314F">
        <w:rPr>
          <w:rFonts w:ascii="Times New Roman" w:hAnsi="Times New Roman" w:cs="Times New Roman"/>
          <w:sz w:val="28"/>
          <w:szCs w:val="28"/>
        </w:rPr>
        <w:t xml:space="preserve">ение полиграфической продукции, </w:t>
      </w:r>
      <w:r w:rsidR="003D2E60" w:rsidRPr="0018314F">
        <w:rPr>
          <w:rFonts w:ascii="Times New Roman" w:hAnsi="Times New Roman" w:cs="Times New Roman"/>
          <w:sz w:val="28"/>
          <w:szCs w:val="28"/>
        </w:rPr>
        <w:t>спортивной атрибутики, нанесения логотипов</w:t>
      </w:r>
      <w:r w:rsidR="00530163" w:rsidRPr="0018314F">
        <w:rPr>
          <w:rFonts w:ascii="Times New Roman" w:hAnsi="Times New Roman" w:cs="Times New Roman"/>
          <w:sz w:val="28"/>
          <w:szCs w:val="28"/>
        </w:rPr>
        <w:t xml:space="preserve">; </w:t>
      </w:r>
      <w:r w:rsidR="003D2E60" w:rsidRPr="0018314F">
        <w:rPr>
          <w:rFonts w:ascii="Times New Roman" w:hAnsi="Times New Roman" w:cs="Times New Roman"/>
          <w:sz w:val="28"/>
          <w:szCs w:val="28"/>
        </w:rPr>
        <w:t>затраты, связанные с оформлени</w:t>
      </w:r>
      <w:r w:rsidR="00530163" w:rsidRPr="0018314F">
        <w:rPr>
          <w:rFonts w:ascii="Times New Roman" w:hAnsi="Times New Roman" w:cs="Times New Roman"/>
          <w:sz w:val="28"/>
          <w:szCs w:val="28"/>
        </w:rPr>
        <w:t xml:space="preserve">ем спортивных сооружений, арен, </w:t>
      </w:r>
      <w:r w:rsidR="003D2E60" w:rsidRPr="0018314F">
        <w:rPr>
          <w:rFonts w:ascii="Times New Roman" w:hAnsi="Times New Roman" w:cs="Times New Roman"/>
          <w:sz w:val="28"/>
          <w:szCs w:val="28"/>
        </w:rPr>
        <w:t>помещений цветами, воздушными шарами, баннерами и т.п.</w:t>
      </w:r>
      <w:r w:rsidR="00530163" w:rsidRPr="0018314F">
        <w:rPr>
          <w:rFonts w:ascii="Times New Roman" w:hAnsi="Times New Roman" w:cs="Times New Roman"/>
          <w:sz w:val="28"/>
          <w:szCs w:val="28"/>
        </w:rPr>
        <w:t xml:space="preserve">, </w:t>
      </w:r>
      <w:r w:rsidR="003D2E60" w:rsidRPr="0018314F">
        <w:rPr>
          <w:rFonts w:ascii="Times New Roman" w:hAnsi="Times New Roman" w:cs="Times New Roman"/>
          <w:sz w:val="28"/>
          <w:szCs w:val="28"/>
        </w:rPr>
        <w:t xml:space="preserve">затраты на аренду  инвентаря и оборудования при осуществлении выездных мероприятий и </w:t>
      </w:r>
      <w:r w:rsidR="003D2E60" w:rsidRPr="0006656D">
        <w:rPr>
          <w:rFonts w:ascii="Times New Roman" w:hAnsi="Times New Roman" w:cs="Times New Roman"/>
          <w:sz w:val="28"/>
          <w:szCs w:val="28"/>
          <w:highlight w:val="yellow"/>
        </w:rPr>
        <w:t>УТС</w:t>
      </w:r>
      <w:r w:rsidR="004F47DE" w:rsidRPr="0006656D">
        <w:rPr>
          <w:rFonts w:ascii="Times New Roman" w:hAnsi="Times New Roman" w:cs="Times New Roman"/>
          <w:sz w:val="28"/>
          <w:szCs w:val="28"/>
          <w:highlight w:val="yellow"/>
        </w:rPr>
        <w:t>.</w:t>
      </w:r>
      <w:r w:rsidR="005A0BED" w:rsidRPr="0018314F">
        <w:rPr>
          <w:rFonts w:ascii="Times New Roman" w:hAnsi="Times New Roman" w:cs="Times New Roman"/>
          <w:sz w:val="28"/>
          <w:szCs w:val="28"/>
        </w:rPr>
        <w:t xml:space="preserve"> </w:t>
      </w:r>
      <w:r w:rsidR="001C079B" w:rsidRPr="0018314F">
        <w:rPr>
          <w:rFonts w:ascii="Times New Roman" w:hAnsi="Times New Roman" w:cs="Times New Roman"/>
          <w:color w:val="000000" w:themeColor="text1"/>
          <w:sz w:val="28"/>
          <w:szCs w:val="28"/>
        </w:rPr>
        <w:t xml:space="preserve">Материальное обеспечение мероприятий </w:t>
      </w:r>
      <w:r w:rsidR="00D66D44" w:rsidRPr="0018314F">
        <w:rPr>
          <w:rFonts w:ascii="Times New Roman" w:hAnsi="Times New Roman" w:cs="Times New Roman"/>
          <w:color w:val="000000" w:themeColor="text1"/>
          <w:sz w:val="28"/>
          <w:szCs w:val="28"/>
        </w:rPr>
        <w:t>определяет</w:t>
      </w:r>
      <w:r w:rsidR="00971A06" w:rsidRPr="0018314F">
        <w:rPr>
          <w:rFonts w:ascii="Times New Roman" w:hAnsi="Times New Roman" w:cs="Times New Roman"/>
          <w:color w:val="000000" w:themeColor="text1"/>
          <w:sz w:val="28"/>
          <w:szCs w:val="28"/>
        </w:rPr>
        <w:t>ся исходя из приоритетных направлений развити</w:t>
      </w:r>
      <w:r w:rsidR="005710A4" w:rsidRPr="0018314F">
        <w:rPr>
          <w:rFonts w:ascii="Times New Roman" w:hAnsi="Times New Roman" w:cs="Times New Roman"/>
          <w:color w:val="000000" w:themeColor="text1"/>
          <w:sz w:val="28"/>
          <w:szCs w:val="28"/>
        </w:rPr>
        <w:t>я физической культуры и спорта в соответствии</w:t>
      </w:r>
      <w:r w:rsidR="00557707" w:rsidRPr="0018314F">
        <w:rPr>
          <w:rFonts w:ascii="Times New Roman" w:hAnsi="Times New Roman" w:cs="Times New Roman"/>
          <w:color w:val="000000" w:themeColor="text1"/>
          <w:sz w:val="28"/>
          <w:szCs w:val="28"/>
        </w:rPr>
        <w:t xml:space="preserve"> с </w:t>
      </w:r>
      <w:r w:rsidR="00254C0B" w:rsidRPr="0018314F">
        <w:rPr>
          <w:rFonts w:ascii="Times New Roman" w:hAnsi="Times New Roman" w:cs="Times New Roman"/>
          <w:color w:val="000000" w:themeColor="text1"/>
          <w:sz w:val="28"/>
          <w:szCs w:val="28"/>
        </w:rPr>
        <w:t>муниципальной программой «</w:t>
      </w:r>
      <w:r w:rsidR="008A4810" w:rsidRPr="0018314F">
        <w:rPr>
          <w:rFonts w:ascii="Times New Roman" w:hAnsi="Times New Roman" w:cs="Times New Roman"/>
          <w:color w:val="000000" w:themeColor="text1"/>
          <w:sz w:val="28"/>
          <w:szCs w:val="28"/>
        </w:rPr>
        <w:t>Развитие физической куль</w:t>
      </w:r>
      <w:r w:rsidR="00D91871" w:rsidRPr="0018314F">
        <w:rPr>
          <w:rFonts w:ascii="Times New Roman" w:hAnsi="Times New Roman" w:cs="Times New Roman"/>
          <w:color w:val="000000" w:themeColor="text1"/>
          <w:sz w:val="28"/>
          <w:szCs w:val="28"/>
        </w:rPr>
        <w:t>туры и спорта в Ленском районе» и утвержденного</w:t>
      </w:r>
      <w:r w:rsidR="00D66D44" w:rsidRPr="0018314F">
        <w:rPr>
          <w:rFonts w:ascii="Times New Roman" w:hAnsi="Times New Roman" w:cs="Times New Roman"/>
          <w:color w:val="000000" w:themeColor="text1"/>
          <w:sz w:val="28"/>
          <w:szCs w:val="28"/>
        </w:rPr>
        <w:t xml:space="preserve"> </w:t>
      </w:r>
      <w:r w:rsidR="00D66D44" w:rsidRPr="00147503">
        <w:rPr>
          <w:rFonts w:ascii="Times New Roman" w:hAnsi="Times New Roman" w:cs="Times New Roman"/>
          <w:color w:val="000000" w:themeColor="text1"/>
          <w:sz w:val="28"/>
          <w:szCs w:val="28"/>
        </w:rPr>
        <w:t>КП.</w:t>
      </w:r>
    </w:p>
    <w:p w:rsidR="00862E6B" w:rsidRPr="0018314F" w:rsidRDefault="003C55CE" w:rsidP="00C830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themeColor="text1"/>
          <w:sz w:val="28"/>
          <w:szCs w:val="28"/>
        </w:rPr>
      </w:pPr>
      <w:r w:rsidRPr="0018314F">
        <w:rPr>
          <w:rFonts w:ascii="Times New Roman" w:hAnsi="Times New Roman" w:cs="Times New Roman"/>
          <w:b/>
          <w:color w:val="000000" w:themeColor="text1"/>
          <w:sz w:val="28"/>
          <w:szCs w:val="28"/>
        </w:rPr>
        <w:t xml:space="preserve">3. Порядок </w:t>
      </w:r>
      <w:r w:rsidR="00A114F8" w:rsidRPr="0018314F">
        <w:rPr>
          <w:rFonts w:ascii="Times New Roman" w:hAnsi="Times New Roman" w:cs="Times New Roman"/>
          <w:b/>
          <w:color w:val="000000" w:themeColor="text1"/>
          <w:sz w:val="28"/>
          <w:szCs w:val="28"/>
        </w:rPr>
        <w:t>планирования, организации</w:t>
      </w:r>
      <w:r w:rsidR="00805204" w:rsidRPr="0018314F">
        <w:rPr>
          <w:rFonts w:ascii="Times New Roman" w:hAnsi="Times New Roman" w:cs="Times New Roman"/>
          <w:b/>
          <w:color w:val="000000" w:themeColor="text1"/>
          <w:sz w:val="28"/>
          <w:szCs w:val="28"/>
        </w:rPr>
        <w:t xml:space="preserve"> и финансирования   участия</w:t>
      </w:r>
      <w:r w:rsidR="009835F6" w:rsidRPr="0018314F">
        <w:rPr>
          <w:rFonts w:ascii="Times New Roman" w:hAnsi="Times New Roman" w:cs="Times New Roman"/>
          <w:b/>
          <w:color w:val="000000" w:themeColor="text1"/>
          <w:sz w:val="28"/>
          <w:szCs w:val="28"/>
        </w:rPr>
        <w:t xml:space="preserve"> сборной Ленского района в </w:t>
      </w:r>
      <w:r w:rsidR="00A137AB" w:rsidRPr="0018314F">
        <w:rPr>
          <w:rFonts w:ascii="Times New Roman" w:hAnsi="Times New Roman" w:cs="Times New Roman"/>
          <w:b/>
          <w:color w:val="000000" w:themeColor="text1"/>
          <w:sz w:val="28"/>
          <w:szCs w:val="28"/>
        </w:rPr>
        <w:t>выездных мероприятиях.</w:t>
      </w:r>
    </w:p>
    <w:p w:rsidR="00606C2C" w:rsidRPr="0018314F" w:rsidRDefault="0076232F" w:rsidP="00494F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3.1 </w:t>
      </w:r>
      <w:r w:rsidR="00AF7821" w:rsidRPr="0018314F">
        <w:rPr>
          <w:rFonts w:ascii="Times New Roman" w:hAnsi="Times New Roman" w:cs="Times New Roman"/>
          <w:color w:val="000000" w:themeColor="text1"/>
          <w:sz w:val="28"/>
          <w:szCs w:val="28"/>
        </w:rPr>
        <w:t xml:space="preserve">За счет средств муниципального бюджета </w:t>
      </w:r>
      <w:r w:rsidR="00DB2448" w:rsidRPr="0018314F">
        <w:rPr>
          <w:rFonts w:ascii="Times New Roman" w:hAnsi="Times New Roman" w:cs="Times New Roman"/>
          <w:color w:val="000000" w:themeColor="text1"/>
          <w:sz w:val="28"/>
          <w:szCs w:val="28"/>
        </w:rPr>
        <w:t>компенсируются</w:t>
      </w:r>
      <w:r w:rsidR="00AF7821" w:rsidRPr="0018314F">
        <w:rPr>
          <w:rFonts w:ascii="Times New Roman" w:hAnsi="Times New Roman" w:cs="Times New Roman"/>
          <w:color w:val="000000" w:themeColor="text1"/>
          <w:sz w:val="28"/>
          <w:szCs w:val="28"/>
        </w:rPr>
        <w:t xml:space="preserve"> расходы на мероприятия и (или) обеспечение участников мероприятий, только если на эти цели </w:t>
      </w:r>
      <w:r w:rsidR="00AF7821" w:rsidRPr="00661361">
        <w:rPr>
          <w:rFonts w:ascii="Times New Roman" w:hAnsi="Times New Roman" w:cs="Times New Roman"/>
          <w:color w:val="000000" w:themeColor="text1"/>
          <w:sz w:val="28"/>
          <w:szCs w:val="28"/>
          <w:highlight w:val="yellow"/>
        </w:rPr>
        <w:t>не предусмотрены другие источники финансирования</w:t>
      </w:r>
      <w:r w:rsidR="000B2A8B" w:rsidRPr="00661361">
        <w:rPr>
          <w:rFonts w:ascii="Times New Roman" w:hAnsi="Times New Roman" w:cs="Times New Roman"/>
          <w:color w:val="000000" w:themeColor="text1"/>
          <w:sz w:val="28"/>
          <w:szCs w:val="28"/>
          <w:highlight w:val="yellow"/>
        </w:rPr>
        <w:t>.</w:t>
      </w:r>
      <w:r w:rsidR="000B2A8B" w:rsidRPr="0018314F">
        <w:rPr>
          <w:rFonts w:ascii="Times New Roman" w:hAnsi="Times New Roman" w:cs="Times New Roman"/>
          <w:color w:val="000000" w:themeColor="text1"/>
          <w:sz w:val="28"/>
          <w:szCs w:val="28"/>
        </w:rPr>
        <w:t xml:space="preserve"> В случае проведения мероприятия на территории Ленского района Республики Саха (Якутия) расходы, связанные с проездом, проживанием и питанием участников сборных команд иных районов, улусов, субъектов Р</w:t>
      </w:r>
      <w:r w:rsidR="00661361">
        <w:rPr>
          <w:rFonts w:ascii="Times New Roman" w:hAnsi="Times New Roman" w:cs="Times New Roman"/>
          <w:color w:val="000000" w:themeColor="text1"/>
          <w:sz w:val="28"/>
          <w:szCs w:val="28"/>
        </w:rPr>
        <w:t xml:space="preserve">оссийской </w:t>
      </w:r>
      <w:r w:rsidR="000B2A8B" w:rsidRPr="0018314F">
        <w:rPr>
          <w:rFonts w:ascii="Times New Roman" w:hAnsi="Times New Roman" w:cs="Times New Roman"/>
          <w:color w:val="000000" w:themeColor="text1"/>
          <w:sz w:val="28"/>
          <w:szCs w:val="28"/>
        </w:rPr>
        <w:t>Ф</w:t>
      </w:r>
      <w:r w:rsidR="00661361">
        <w:rPr>
          <w:rFonts w:ascii="Times New Roman" w:hAnsi="Times New Roman" w:cs="Times New Roman"/>
          <w:color w:val="000000" w:themeColor="text1"/>
          <w:sz w:val="28"/>
          <w:szCs w:val="28"/>
        </w:rPr>
        <w:t>едерации</w:t>
      </w:r>
      <w:r w:rsidR="000B2A8B" w:rsidRPr="0018314F">
        <w:rPr>
          <w:rFonts w:ascii="Times New Roman" w:hAnsi="Times New Roman" w:cs="Times New Roman"/>
          <w:color w:val="000000" w:themeColor="text1"/>
          <w:sz w:val="28"/>
          <w:szCs w:val="28"/>
        </w:rPr>
        <w:t xml:space="preserve"> возмещаются за счет командирующих организаций и иных источников.</w:t>
      </w:r>
      <w:r w:rsidR="00494F96"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Выездным</w:t>
      </w:r>
      <w:r w:rsidR="00F41664" w:rsidRPr="0018314F">
        <w:rPr>
          <w:rFonts w:ascii="Times New Roman" w:hAnsi="Times New Roman" w:cs="Times New Roman"/>
          <w:color w:val="000000" w:themeColor="text1"/>
          <w:sz w:val="28"/>
          <w:szCs w:val="28"/>
        </w:rPr>
        <w:t xml:space="preserve">и </w:t>
      </w:r>
      <w:r w:rsidR="00F96A4E" w:rsidRPr="0018314F">
        <w:rPr>
          <w:rFonts w:ascii="Times New Roman" w:hAnsi="Times New Roman" w:cs="Times New Roman"/>
          <w:color w:val="000000" w:themeColor="text1"/>
          <w:sz w:val="28"/>
          <w:szCs w:val="28"/>
        </w:rPr>
        <w:t xml:space="preserve">признаются </w:t>
      </w:r>
      <w:r w:rsidR="00F41664" w:rsidRPr="0018314F">
        <w:rPr>
          <w:rFonts w:ascii="Times New Roman" w:hAnsi="Times New Roman" w:cs="Times New Roman"/>
          <w:color w:val="000000" w:themeColor="text1"/>
          <w:sz w:val="28"/>
          <w:szCs w:val="28"/>
        </w:rPr>
        <w:t>мероприятия</w:t>
      </w:r>
      <w:r w:rsidR="0038577B" w:rsidRPr="0018314F">
        <w:rPr>
          <w:rFonts w:ascii="Times New Roman" w:hAnsi="Times New Roman" w:cs="Times New Roman"/>
          <w:color w:val="000000" w:themeColor="text1"/>
          <w:sz w:val="28"/>
          <w:szCs w:val="28"/>
        </w:rPr>
        <w:t>,</w:t>
      </w:r>
      <w:r w:rsidR="001329FE"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проводим</w:t>
      </w:r>
      <w:r w:rsidR="00976239" w:rsidRPr="0018314F">
        <w:rPr>
          <w:rFonts w:ascii="Times New Roman" w:hAnsi="Times New Roman" w:cs="Times New Roman"/>
          <w:color w:val="000000" w:themeColor="text1"/>
          <w:sz w:val="28"/>
          <w:szCs w:val="28"/>
        </w:rPr>
        <w:t xml:space="preserve">ые за </w:t>
      </w:r>
      <w:r w:rsidR="00A21396">
        <w:rPr>
          <w:rFonts w:ascii="Times New Roman" w:hAnsi="Times New Roman" w:cs="Times New Roman"/>
          <w:color w:val="000000" w:themeColor="text1"/>
          <w:sz w:val="28"/>
          <w:szCs w:val="28"/>
        </w:rPr>
        <w:t>пределами</w:t>
      </w:r>
      <w:r w:rsidR="00976239" w:rsidRPr="0018314F">
        <w:rPr>
          <w:rFonts w:ascii="Times New Roman" w:hAnsi="Times New Roman" w:cs="Times New Roman"/>
          <w:color w:val="000000" w:themeColor="text1"/>
          <w:sz w:val="28"/>
          <w:szCs w:val="28"/>
        </w:rPr>
        <w:t xml:space="preserve"> города Ленска</w:t>
      </w:r>
      <w:r w:rsidR="000765C1"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 xml:space="preserve">Выездные мероприятия могут организовываться </w:t>
      </w:r>
      <w:r w:rsidR="00F96A4E" w:rsidRPr="007A5842">
        <w:rPr>
          <w:rFonts w:ascii="Times New Roman" w:hAnsi="Times New Roman" w:cs="Times New Roman"/>
          <w:color w:val="000000" w:themeColor="text1"/>
          <w:sz w:val="28"/>
          <w:szCs w:val="28"/>
        </w:rPr>
        <w:t>Учреждением</w:t>
      </w:r>
      <w:r w:rsidR="00F96A4E" w:rsidRPr="0018314F">
        <w:rPr>
          <w:rFonts w:ascii="Times New Roman" w:hAnsi="Times New Roman" w:cs="Times New Roman"/>
          <w:color w:val="000000" w:themeColor="text1"/>
          <w:sz w:val="28"/>
          <w:szCs w:val="28"/>
        </w:rPr>
        <w:t xml:space="preserve"> с целью совершенствования спортивной подгото</w:t>
      </w:r>
      <w:r w:rsidR="00697EA9" w:rsidRPr="0018314F">
        <w:rPr>
          <w:rFonts w:ascii="Times New Roman" w:hAnsi="Times New Roman" w:cs="Times New Roman"/>
          <w:color w:val="000000" w:themeColor="text1"/>
          <w:sz w:val="28"/>
          <w:szCs w:val="28"/>
        </w:rPr>
        <w:t xml:space="preserve">вки спортсменов. </w:t>
      </w:r>
      <w:r w:rsidR="00832AFA" w:rsidRPr="0018314F">
        <w:rPr>
          <w:rFonts w:ascii="Times New Roman" w:hAnsi="Times New Roman" w:cs="Times New Roman"/>
          <w:color w:val="000000" w:themeColor="text1"/>
          <w:sz w:val="28"/>
          <w:szCs w:val="28"/>
        </w:rPr>
        <w:t>Выездные мероприятия подлежат планиро</w:t>
      </w:r>
      <w:r w:rsidR="00941570" w:rsidRPr="0018314F">
        <w:rPr>
          <w:rFonts w:ascii="Times New Roman" w:hAnsi="Times New Roman" w:cs="Times New Roman"/>
          <w:color w:val="000000" w:themeColor="text1"/>
          <w:sz w:val="28"/>
          <w:szCs w:val="28"/>
        </w:rPr>
        <w:t>ванию</w:t>
      </w:r>
      <w:r w:rsidR="0058217A" w:rsidRPr="0018314F">
        <w:rPr>
          <w:rFonts w:ascii="Times New Roman" w:hAnsi="Times New Roman" w:cs="Times New Roman"/>
          <w:color w:val="000000" w:themeColor="text1"/>
          <w:sz w:val="28"/>
          <w:szCs w:val="28"/>
        </w:rPr>
        <w:t xml:space="preserve">, </w:t>
      </w:r>
      <w:r w:rsidR="008134DB" w:rsidRPr="0018314F">
        <w:rPr>
          <w:rFonts w:ascii="Times New Roman" w:hAnsi="Times New Roman" w:cs="Times New Roman"/>
          <w:color w:val="000000" w:themeColor="text1"/>
          <w:sz w:val="28"/>
          <w:szCs w:val="28"/>
        </w:rPr>
        <w:t xml:space="preserve">включаются в </w:t>
      </w:r>
      <w:r w:rsidR="00175410" w:rsidRPr="007A5842">
        <w:rPr>
          <w:rFonts w:ascii="Times New Roman" w:hAnsi="Times New Roman" w:cs="Times New Roman"/>
          <w:color w:val="000000" w:themeColor="text1"/>
          <w:sz w:val="28"/>
          <w:szCs w:val="28"/>
        </w:rPr>
        <w:t>КП</w:t>
      </w:r>
      <w:r w:rsidR="00175410" w:rsidRPr="0018314F">
        <w:rPr>
          <w:rFonts w:ascii="Times New Roman" w:hAnsi="Times New Roman" w:cs="Times New Roman"/>
          <w:color w:val="000000" w:themeColor="text1"/>
          <w:sz w:val="28"/>
          <w:szCs w:val="28"/>
        </w:rPr>
        <w:t xml:space="preserve"> и </w:t>
      </w:r>
      <w:r w:rsidR="00832AFA" w:rsidRPr="0018314F">
        <w:rPr>
          <w:rFonts w:ascii="Times New Roman" w:hAnsi="Times New Roman" w:cs="Times New Roman"/>
          <w:color w:val="000000" w:themeColor="text1"/>
          <w:sz w:val="28"/>
          <w:szCs w:val="28"/>
        </w:rPr>
        <w:t xml:space="preserve">программу </w:t>
      </w:r>
      <w:r w:rsidR="00832AFA" w:rsidRPr="0018314F">
        <w:rPr>
          <w:rFonts w:ascii="Times New Roman" w:hAnsi="Times New Roman" w:cs="Times New Roman"/>
          <w:color w:val="000000" w:themeColor="text1"/>
          <w:sz w:val="28"/>
          <w:szCs w:val="28"/>
        </w:rPr>
        <w:lastRenderedPageBreak/>
        <w:t>спортивной подготовки.</w:t>
      </w:r>
      <w:r w:rsidR="00832AFA" w:rsidRPr="0018314F">
        <w:t xml:space="preserve"> </w:t>
      </w:r>
      <w:r w:rsidR="00832AFA" w:rsidRPr="0018314F">
        <w:rPr>
          <w:rFonts w:ascii="Times New Roman" w:hAnsi="Times New Roman" w:cs="Times New Roman"/>
          <w:color w:val="000000" w:themeColor="text1"/>
          <w:sz w:val="28"/>
          <w:szCs w:val="28"/>
        </w:rPr>
        <w:t>Включение выездных мероприятий в программу спортивной подготовки Учреждения осуществляется с учетом положений федерального стандарта спортивной подготовки по соответствующему виду спорта.</w:t>
      </w:r>
      <w:r w:rsidR="00AF7821" w:rsidRPr="0018314F">
        <w:rPr>
          <w:rFonts w:ascii="Times New Roman" w:hAnsi="Times New Roman" w:cs="Times New Roman"/>
          <w:color w:val="000000" w:themeColor="text1"/>
          <w:sz w:val="28"/>
          <w:szCs w:val="28"/>
        </w:rPr>
        <w:t xml:space="preserve"> </w:t>
      </w:r>
    </w:p>
    <w:p w:rsidR="00F96A4E" w:rsidRPr="0018314F" w:rsidRDefault="00BA1DCA" w:rsidP="00A409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3.2</w:t>
      </w:r>
      <w:r w:rsidR="00A40908" w:rsidRPr="0018314F">
        <w:rPr>
          <w:rFonts w:ascii="Times New Roman" w:hAnsi="Times New Roman" w:cs="Times New Roman"/>
          <w:color w:val="000000" w:themeColor="text1"/>
          <w:sz w:val="28"/>
          <w:szCs w:val="28"/>
        </w:rPr>
        <w:t>.</w:t>
      </w:r>
      <w:r w:rsidRPr="0018314F">
        <w:rPr>
          <w:rFonts w:ascii="Times New Roman" w:hAnsi="Times New Roman" w:cs="Times New Roman"/>
          <w:color w:val="000000" w:themeColor="text1"/>
          <w:sz w:val="28"/>
          <w:szCs w:val="28"/>
        </w:rPr>
        <w:t xml:space="preserve"> </w:t>
      </w:r>
      <w:r w:rsidR="0085779C" w:rsidRPr="0018314F">
        <w:rPr>
          <w:rFonts w:ascii="Times New Roman" w:hAnsi="Times New Roman" w:cs="Times New Roman"/>
          <w:color w:val="000000" w:themeColor="text1"/>
          <w:sz w:val="28"/>
          <w:szCs w:val="28"/>
        </w:rPr>
        <w:t xml:space="preserve">Выезд сборной команды Ленского района </w:t>
      </w:r>
      <w:r w:rsidR="00EB2D31" w:rsidRPr="0018314F">
        <w:rPr>
          <w:rFonts w:ascii="Times New Roman" w:hAnsi="Times New Roman" w:cs="Times New Roman"/>
          <w:color w:val="000000" w:themeColor="text1"/>
          <w:sz w:val="28"/>
          <w:szCs w:val="28"/>
        </w:rPr>
        <w:t xml:space="preserve">на мероприятия </w:t>
      </w:r>
      <w:r w:rsidRPr="0018314F">
        <w:rPr>
          <w:rFonts w:ascii="Times New Roman" w:hAnsi="Times New Roman" w:cs="Times New Roman"/>
          <w:color w:val="000000" w:themeColor="text1"/>
          <w:sz w:val="28"/>
          <w:szCs w:val="28"/>
        </w:rPr>
        <w:t xml:space="preserve">осуществляется на основании официального вызова на соревнования </w:t>
      </w:r>
      <w:r w:rsidR="00C23917" w:rsidRPr="0018314F">
        <w:rPr>
          <w:rFonts w:ascii="Times New Roman" w:hAnsi="Times New Roman" w:cs="Times New Roman"/>
          <w:color w:val="000000" w:themeColor="text1"/>
          <w:sz w:val="28"/>
          <w:szCs w:val="28"/>
        </w:rPr>
        <w:t>и (</w:t>
      </w:r>
      <w:r w:rsidRPr="0018314F">
        <w:rPr>
          <w:rFonts w:ascii="Times New Roman" w:hAnsi="Times New Roman" w:cs="Times New Roman"/>
          <w:color w:val="000000" w:themeColor="text1"/>
          <w:sz w:val="28"/>
          <w:szCs w:val="28"/>
        </w:rPr>
        <w:t>или</w:t>
      </w:r>
      <w:r w:rsidR="00C23917" w:rsidRPr="0018314F">
        <w:rPr>
          <w:rFonts w:ascii="Times New Roman" w:hAnsi="Times New Roman" w:cs="Times New Roman"/>
          <w:color w:val="000000" w:themeColor="text1"/>
          <w:sz w:val="28"/>
          <w:szCs w:val="28"/>
        </w:rPr>
        <w:t>)</w:t>
      </w:r>
      <w:r w:rsidRPr="0018314F">
        <w:rPr>
          <w:rFonts w:ascii="Times New Roman" w:hAnsi="Times New Roman" w:cs="Times New Roman"/>
          <w:color w:val="000000" w:themeColor="text1"/>
          <w:sz w:val="28"/>
          <w:szCs w:val="28"/>
        </w:rPr>
        <w:t xml:space="preserve"> Пол</w:t>
      </w:r>
      <w:r w:rsidR="00C23917" w:rsidRPr="0018314F">
        <w:rPr>
          <w:rFonts w:ascii="Times New Roman" w:hAnsi="Times New Roman" w:cs="Times New Roman"/>
          <w:color w:val="000000" w:themeColor="text1"/>
          <w:sz w:val="28"/>
          <w:szCs w:val="28"/>
        </w:rPr>
        <w:t>ожения о проведении мероприятий</w:t>
      </w:r>
      <w:r w:rsidR="00175410" w:rsidRPr="0018314F">
        <w:rPr>
          <w:rFonts w:ascii="Times New Roman" w:hAnsi="Times New Roman" w:cs="Times New Roman"/>
          <w:color w:val="000000" w:themeColor="text1"/>
          <w:sz w:val="28"/>
          <w:szCs w:val="28"/>
        </w:rPr>
        <w:t>,</w:t>
      </w:r>
      <w:r w:rsidRPr="0018314F">
        <w:rPr>
          <w:rFonts w:ascii="Times New Roman" w:hAnsi="Times New Roman" w:cs="Times New Roman"/>
          <w:color w:val="000000" w:themeColor="text1"/>
          <w:sz w:val="28"/>
          <w:szCs w:val="28"/>
        </w:rPr>
        <w:t xml:space="preserve"> в соответствии с утвержденным </w:t>
      </w:r>
      <w:r w:rsidR="00175410" w:rsidRPr="007A5842">
        <w:rPr>
          <w:rFonts w:ascii="Times New Roman" w:hAnsi="Times New Roman" w:cs="Times New Roman"/>
          <w:color w:val="000000" w:themeColor="text1"/>
          <w:sz w:val="28"/>
          <w:szCs w:val="28"/>
        </w:rPr>
        <w:t>КП.</w:t>
      </w:r>
      <w:r w:rsidR="00175410" w:rsidRPr="0018314F">
        <w:rPr>
          <w:rFonts w:ascii="Times New Roman" w:hAnsi="Times New Roman" w:cs="Times New Roman"/>
          <w:color w:val="000000" w:themeColor="text1"/>
          <w:sz w:val="28"/>
          <w:szCs w:val="28"/>
        </w:rPr>
        <w:t xml:space="preserve"> </w:t>
      </w:r>
    </w:p>
    <w:p w:rsidR="00F96A4E" w:rsidRPr="0018314F" w:rsidRDefault="003A18C5" w:rsidP="001244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3.3</w:t>
      </w:r>
      <w:r w:rsidR="00F96A4E" w:rsidRPr="0018314F">
        <w:rPr>
          <w:rFonts w:ascii="Times New Roman" w:hAnsi="Times New Roman" w:cs="Times New Roman"/>
          <w:color w:val="000000" w:themeColor="text1"/>
          <w:sz w:val="28"/>
          <w:szCs w:val="28"/>
        </w:rPr>
        <w:t xml:space="preserve">. </w:t>
      </w:r>
      <w:r w:rsidR="0016119E" w:rsidRPr="0018314F">
        <w:rPr>
          <w:rFonts w:ascii="Times New Roman" w:hAnsi="Times New Roman" w:cs="Times New Roman"/>
          <w:color w:val="000000" w:themeColor="text1"/>
          <w:sz w:val="28"/>
          <w:szCs w:val="28"/>
        </w:rPr>
        <w:t>Для</w:t>
      </w:r>
      <w:r w:rsidR="00F96A4E" w:rsidRPr="0018314F">
        <w:rPr>
          <w:rFonts w:ascii="Times New Roman" w:hAnsi="Times New Roman" w:cs="Times New Roman"/>
          <w:color w:val="000000" w:themeColor="text1"/>
          <w:sz w:val="28"/>
          <w:szCs w:val="28"/>
        </w:rPr>
        <w:t xml:space="preserve"> организации выезда на </w:t>
      </w:r>
      <w:r w:rsidR="00645423" w:rsidRPr="0018314F">
        <w:rPr>
          <w:rFonts w:ascii="Times New Roman" w:hAnsi="Times New Roman" w:cs="Times New Roman"/>
          <w:color w:val="000000" w:themeColor="text1"/>
          <w:sz w:val="28"/>
          <w:szCs w:val="28"/>
        </w:rPr>
        <w:t>мероприятие, тренер</w:t>
      </w:r>
      <w:r w:rsidR="0016119E"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 xml:space="preserve">обязан заблаговременно (не позднее, чем за 15 рабочих дней до </w:t>
      </w:r>
      <w:r w:rsidR="00B966BB" w:rsidRPr="0018314F">
        <w:rPr>
          <w:rFonts w:ascii="Times New Roman" w:hAnsi="Times New Roman" w:cs="Times New Roman"/>
          <w:color w:val="000000" w:themeColor="text1"/>
          <w:sz w:val="28"/>
          <w:szCs w:val="28"/>
        </w:rPr>
        <w:t xml:space="preserve">поездки) предоставить заявление, </w:t>
      </w:r>
      <w:r w:rsidR="00F96A4E" w:rsidRPr="0018314F">
        <w:rPr>
          <w:rFonts w:ascii="Times New Roman" w:hAnsi="Times New Roman" w:cs="Times New Roman"/>
          <w:color w:val="000000" w:themeColor="text1"/>
          <w:sz w:val="28"/>
          <w:szCs w:val="28"/>
        </w:rPr>
        <w:t xml:space="preserve">согласно </w:t>
      </w:r>
      <w:hyperlink w:anchor="Приложение_1" w:history="1">
        <w:r w:rsidR="0001459F" w:rsidRPr="0018314F">
          <w:rPr>
            <w:rStyle w:val="ae"/>
            <w:rFonts w:ascii="Times New Roman" w:hAnsi="Times New Roman" w:cs="Times New Roman"/>
            <w:sz w:val="28"/>
            <w:szCs w:val="28"/>
          </w:rPr>
          <w:t>Приложению</w:t>
        </w:r>
        <w:r w:rsidR="00BA4060" w:rsidRPr="0018314F">
          <w:rPr>
            <w:rStyle w:val="ae"/>
            <w:rFonts w:ascii="Times New Roman" w:hAnsi="Times New Roman" w:cs="Times New Roman"/>
            <w:sz w:val="28"/>
            <w:szCs w:val="28"/>
          </w:rPr>
          <w:t xml:space="preserve"> №</w:t>
        </w:r>
        <w:r w:rsidR="0001459F" w:rsidRPr="0018314F">
          <w:rPr>
            <w:rStyle w:val="ae"/>
            <w:rFonts w:ascii="Times New Roman" w:hAnsi="Times New Roman" w:cs="Times New Roman"/>
            <w:sz w:val="28"/>
            <w:szCs w:val="28"/>
          </w:rPr>
          <w:t>1</w:t>
        </w:r>
      </w:hyperlink>
      <w:r w:rsidR="0001459F"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 xml:space="preserve">к </w:t>
      </w:r>
      <w:r w:rsidR="00F96A4E" w:rsidRPr="001801F1">
        <w:rPr>
          <w:rFonts w:ascii="Times New Roman" w:hAnsi="Times New Roman" w:cs="Times New Roman"/>
          <w:color w:val="000000" w:themeColor="text1"/>
          <w:sz w:val="28"/>
          <w:szCs w:val="28"/>
        </w:rPr>
        <w:t>Положению.</w:t>
      </w:r>
      <w:r w:rsidR="00F96A4E" w:rsidRPr="0018314F">
        <w:rPr>
          <w:rFonts w:ascii="Times New Roman" w:hAnsi="Times New Roman" w:cs="Times New Roman"/>
          <w:color w:val="000000" w:themeColor="text1"/>
          <w:sz w:val="28"/>
          <w:szCs w:val="28"/>
        </w:rPr>
        <w:t xml:space="preserve"> К зая</w:t>
      </w:r>
      <w:r w:rsidR="00A17A22" w:rsidRPr="0018314F">
        <w:rPr>
          <w:rFonts w:ascii="Times New Roman" w:hAnsi="Times New Roman" w:cs="Times New Roman"/>
          <w:color w:val="000000" w:themeColor="text1"/>
          <w:sz w:val="28"/>
          <w:szCs w:val="28"/>
        </w:rPr>
        <w:t xml:space="preserve">влению прилагается: </w:t>
      </w:r>
      <w:r w:rsidR="00B966BB" w:rsidRPr="0018314F">
        <w:rPr>
          <w:rFonts w:ascii="Times New Roman" w:hAnsi="Times New Roman" w:cs="Times New Roman"/>
          <w:color w:val="000000" w:themeColor="text1"/>
          <w:sz w:val="28"/>
          <w:szCs w:val="28"/>
        </w:rPr>
        <w:t>Положение о проведении ме</w:t>
      </w:r>
      <w:r w:rsidR="00541ACC" w:rsidRPr="0018314F">
        <w:rPr>
          <w:rFonts w:ascii="Times New Roman" w:hAnsi="Times New Roman" w:cs="Times New Roman"/>
          <w:color w:val="000000" w:themeColor="text1"/>
          <w:sz w:val="28"/>
          <w:szCs w:val="28"/>
        </w:rPr>
        <w:t>роприятия и (или</w:t>
      </w:r>
      <w:r w:rsidR="00363207" w:rsidRPr="0018314F">
        <w:rPr>
          <w:rFonts w:ascii="Times New Roman" w:hAnsi="Times New Roman" w:cs="Times New Roman"/>
          <w:color w:val="000000" w:themeColor="text1"/>
          <w:sz w:val="28"/>
          <w:szCs w:val="28"/>
        </w:rPr>
        <w:t>) вызов;</w:t>
      </w:r>
      <w:r w:rsidR="00DE6886" w:rsidRPr="0018314F">
        <w:rPr>
          <w:rFonts w:ascii="Times New Roman" w:hAnsi="Times New Roman" w:cs="Times New Roman"/>
          <w:color w:val="000000" w:themeColor="text1"/>
          <w:sz w:val="28"/>
          <w:szCs w:val="28"/>
        </w:rPr>
        <w:t xml:space="preserve"> </w:t>
      </w:r>
      <w:r w:rsidR="00113980" w:rsidRPr="001801F1">
        <w:rPr>
          <w:rFonts w:ascii="Times New Roman" w:hAnsi="Times New Roman" w:cs="Times New Roman"/>
          <w:color w:val="000000" w:themeColor="text1"/>
          <w:sz w:val="28"/>
          <w:szCs w:val="28"/>
        </w:rPr>
        <w:t>план</w:t>
      </w:r>
      <w:r w:rsidR="001801F1" w:rsidRPr="001801F1">
        <w:rPr>
          <w:rFonts w:ascii="Times New Roman" w:hAnsi="Times New Roman" w:cs="Times New Roman"/>
          <w:color w:val="000000" w:themeColor="text1"/>
          <w:sz w:val="28"/>
          <w:szCs w:val="28"/>
        </w:rPr>
        <w:t>-</w:t>
      </w:r>
      <w:r w:rsidR="00DE6886" w:rsidRPr="001801F1">
        <w:rPr>
          <w:rFonts w:ascii="Times New Roman" w:hAnsi="Times New Roman" w:cs="Times New Roman"/>
          <w:color w:val="000000" w:themeColor="text1"/>
          <w:sz w:val="28"/>
          <w:szCs w:val="28"/>
        </w:rPr>
        <w:t>график</w:t>
      </w:r>
      <w:r w:rsidR="00DE6886" w:rsidRPr="0018314F">
        <w:rPr>
          <w:rFonts w:ascii="Times New Roman" w:hAnsi="Times New Roman" w:cs="Times New Roman"/>
          <w:color w:val="000000" w:themeColor="text1"/>
          <w:sz w:val="28"/>
          <w:szCs w:val="28"/>
        </w:rPr>
        <w:t xml:space="preserve"> или расписание </w:t>
      </w:r>
      <w:r w:rsidR="00113980" w:rsidRPr="0018314F">
        <w:rPr>
          <w:rFonts w:ascii="Times New Roman" w:hAnsi="Times New Roman" w:cs="Times New Roman"/>
          <w:color w:val="000000" w:themeColor="text1"/>
          <w:sz w:val="28"/>
          <w:szCs w:val="28"/>
        </w:rPr>
        <w:t>УТС</w:t>
      </w:r>
      <w:r w:rsidR="00DE6886" w:rsidRPr="0018314F">
        <w:rPr>
          <w:rFonts w:ascii="Times New Roman" w:hAnsi="Times New Roman" w:cs="Times New Roman"/>
          <w:color w:val="000000" w:themeColor="text1"/>
          <w:sz w:val="28"/>
          <w:szCs w:val="28"/>
        </w:rPr>
        <w:t>, с указанием их коли</w:t>
      </w:r>
      <w:r w:rsidR="00363207" w:rsidRPr="0018314F">
        <w:rPr>
          <w:rFonts w:ascii="Times New Roman" w:hAnsi="Times New Roman" w:cs="Times New Roman"/>
          <w:color w:val="000000" w:themeColor="text1"/>
          <w:sz w:val="28"/>
          <w:szCs w:val="28"/>
        </w:rPr>
        <w:t xml:space="preserve">чества в день, продолжительностью и объемом </w:t>
      </w:r>
      <w:r w:rsidR="00DE6886" w:rsidRPr="0018314F">
        <w:rPr>
          <w:rFonts w:ascii="Times New Roman" w:hAnsi="Times New Roman" w:cs="Times New Roman"/>
          <w:color w:val="000000" w:themeColor="text1"/>
          <w:sz w:val="28"/>
          <w:szCs w:val="28"/>
        </w:rPr>
        <w:t>нагрузок</w:t>
      </w:r>
      <w:r w:rsidR="004849B5" w:rsidRPr="0018314F">
        <w:rPr>
          <w:rFonts w:ascii="Times New Roman" w:hAnsi="Times New Roman" w:cs="Times New Roman"/>
          <w:color w:val="000000" w:themeColor="text1"/>
          <w:sz w:val="28"/>
          <w:szCs w:val="28"/>
        </w:rPr>
        <w:t xml:space="preserve"> с указанием конкретного содержания программы спортивной подготовки на весь период сборов</w:t>
      </w:r>
      <w:r w:rsidR="00363207" w:rsidRPr="0018314F">
        <w:rPr>
          <w:rFonts w:ascii="Times New Roman" w:hAnsi="Times New Roman" w:cs="Times New Roman"/>
          <w:color w:val="000000" w:themeColor="text1"/>
          <w:sz w:val="28"/>
          <w:szCs w:val="28"/>
        </w:rPr>
        <w:t>;</w:t>
      </w:r>
      <w:r w:rsidR="00A17A22" w:rsidRPr="0018314F">
        <w:rPr>
          <w:rFonts w:ascii="Times New Roman" w:hAnsi="Times New Roman" w:cs="Times New Roman"/>
          <w:color w:val="000000" w:themeColor="text1"/>
          <w:sz w:val="28"/>
          <w:szCs w:val="28"/>
        </w:rPr>
        <w:t xml:space="preserve"> разрешение на выезд несовершеннолетних спортсм</w:t>
      </w:r>
      <w:r w:rsidR="00AA4EF7">
        <w:rPr>
          <w:rFonts w:ascii="Times New Roman" w:hAnsi="Times New Roman" w:cs="Times New Roman"/>
          <w:color w:val="000000" w:themeColor="text1"/>
          <w:sz w:val="28"/>
          <w:szCs w:val="28"/>
        </w:rPr>
        <w:t>енов от законных представителей</w:t>
      </w:r>
      <w:r w:rsidR="00122E27" w:rsidRPr="0018314F">
        <w:rPr>
          <w:rFonts w:ascii="Times New Roman" w:hAnsi="Times New Roman" w:cs="Times New Roman"/>
          <w:color w:val="000000" w:themeColor="text1"/>
          <w:sz w:val="28"/>
          <w:szCs w:val="28"/>
        </w:rPr>
        <w:t xml:space="preserve"> согласно </w:t>
      </w:r>
      <w:hyperlink w:anchor="Приложению_2" w:history="1">
        <w:r w:rsidR="002107A2">
          <w:rPr>
            <w:rStyle w:val="ae"/>
            <w:rFonts w:ascii="Times New Roman" w:hAnsi="Times New Roman" w:cs="Times New Roman"/>
            <w:sz w:val="28"/>
            <w:szCs w:val="28"/>
          </w:rPr>
          <w:t xml:space="preserve">Приложению </w:t>
        </w:r>
        <w:r w:rsidR="00BA4060" w:rsidRPr="0018314F">
          <w:rPr>
            <w:rStyle w:val="ae"/>
            <w:rFonts w:ascii="Times New Roman" w:hAnsi="Times New Roman" w:cs="Times New Roman"/>
            <w:sz w:val="28"/>
            <w:szCs w:val="28"/>
          </w:rPr>
          <w:t>№</w:t>
        </w:r>
        <w:r w:rsidR="00657027" w:rsidRPr="0018314F">
          <w:rPr>
            <w:rStyle w:val="ae"/>
            <w:rFonts w:ascii="Times New Roman" w:hAnsi="Times New Roman" w:cs="Times New Roman"/>
            <w:sz w:val="28"/>
            <w:szCs w:val="28"/>
          </w:rPr>
          <w:t>2</w:t>
        </w:r>
      </w:hyperlink>
      <w:r w:rsidR="00657027" w:rsidRPr="0018314F">
        <w:rPr>
          <w:rFonts w:ascii="Times New Roman" w:hAnsi="Times New Roman" w:cs="Times New Roman"/>
          <w:color w:val="000000" w:themeColor="text1"/>
          <w:sz w:val="28"/>
          <w:szCs w:val="28"/>
        </w:rPr>
        <w:t xml:space="preserve"> </w:t>
      </w:r>
      <w:r w:rsidR="00DF4F19" w:rsidRPr="0018314F">
        <w:rPr>
          <w:rFonts w:ascii="Times New Roman" w:hAnsi="Times New Roman" w:cs="Times New Roman"/>
          <w:color w:val="000000" w:themeColor="text1"/>
          <w:sz w:val="28"/>
          <w:szCs w:val="28"/>
        </w:rPr>
        <w:t xml:space="preserve">к </w:t>
      </w:r>
      <w:r w:rsidR="00DF4F19" w:rsidRPr="002107A2">
        <w:rPr>
          <w:rFonts w:ascii="Times New Roman" w:hAnsi="Times New Roman" w:cs="Times New Roman"/>
          <w:color w:val="000000" w:themeColor="text1"/>
          <w:sz w:val="28"/>
          <w:szCs w:val="28"/>
        </w:rPr>
        <w:t>Положению.</w:t>
      </w:r>
      <w:r w:rsidR="00DF4F19" w:rsidRPr="0018314F">
        <w:rPr>
          <w:rFonts w:ascii="Times New Roman" w:hAnsi="Times New Roman" w:cs="Times New Roman"/>
          <w:color w:val="000000" w:themeColor="text1"/>
          <w:sz w:val="28"/>
          <w:szCs w:val="28"/>
        </w:rPr>
        <w:t xml:space="preserve"> В случае оплаты расходов по безналичному расчету</w:t>
      </w:r>
      <w:r w:rsidR="00773925" w:rsidRPr="0018314F">
        <w:rPr>
          <w:rFonts w:ascii="Times New Roman" w:hAnsi="Times New Roman" w:cs="Times New Roman"/>
          <w:color w:val="000000" w:themeColor="text1"/>
          <w:sz w:val="28"/>
          <w:szCs w:val="28"/>
        </w:rPr>
        <w:t xml:space="preserve"> </w:t>
      </w:r>
      <w:r w:rsidR="00105DD0" w:rsidRPr="0018314F">
        <w:rPr>
          <w:rFonts w:ascii="Times New Roman" w:hAnsi="Times New Roman" w:cs="Times New Roman"/>
          <w:color w:val="000000" w:themeColor="text1"/>
          <w:sz w:val="28"/>
          <w:szCs w:val="28"/>
        </w:rPr>
        <w:t>дополнительно предоставляются</w:t>
      </w:r>
      <w:r w:rsidR="00DF4F19" w:rsidRPr="0018314F">
        <w:rPr>
          <w:rFonts w:ascii="Times New Roman" w:hAnsi="Times New Roman" w:cs="Times New Roman"/>
          <w:color w:val="000000" w:themeColor="text1"/>
          <w:sz w:val="28"/>
          <w:szCs w:val="28"/>
        </w:rPr>
        <w:t xml:space="preserve"> </w:t>
      </w:r>
      <w:r w:rsidR="00773925" w:rsidRPr="0018314F">
        <w:rPr>
          <w:rFonts w:ascii="Times New Roman" w:hAnsi="Times New Roman" w:cs="Times New Roman"/>
          <w:color w:val="000000" w:themeColor="text1"/>
          <w:sz w:val="28"/>
          <w:szCs w:val="28"/>
        </w:rPr>
        <w:t>заявка на приобретение авиабилето</w:t>
      </w:r>
      <w:r w:rsidR="00773925" w:rsidRPr="00CA5971">
        <w:rPr>
          <w:rFonts w:ascii="Times New Roman" w:hAnsi="Times New Roman" w:cs="Times New Roman"/>
          <w:color w:val="000000" w:themeColor="text1"/>
          <w:sz w:val="28"/>
          <w:szCs w:val="28"/>
        </w:rPr>
        <w:t>в</w:t>
      </w:r>
      <w:r w:rsidR="005605E1" w:rsidRPr="0018314F">
        <w:rPr>
          <w:rFonts w:ascii="Times New Roman" w:hAnsi="Times New Roman" w:cs="Times New Roman"/>
          <w:color w:val="000000" w:themeColor="text1"/>
          <w:sz w:val="28"/>
          <w:szCs w:val="28"/>
        </w:rPr>
        <w:t xml:space="preserve"> согласно </w:t>
      </w:r>
      <w:hyperlink w:anchor="Приложению_3" w:history="1">
        <w:r w:rsidR="005605E1" w:rsidRPr="0018314F">
          <w:rPr>
            <w:rStyle w:val="ae"/>
            <w:rFonts w:ascii="Times New Roman" w:hAnsi="Times New Roman" w:cs="Times New Roman"/>
            <w:sz w:val="28"/>
            <w:szCs w:val="28"/>
          </w:rPr>
          <w:t>Приложени</w:t>
        </w:r>
        <w:r w:rsidR="00BA4060" w:rsidRPr="0018314F">
          <w:rPr>
            <w:rStyle w:val="ae"/>
            <w:rFonts w:ascii="Times New Roman" w:hAnsi="Times New Roman" w:cs="Times New Roman"/>
            <w:sz w:val="28"/>
            <w:szCs w:val="28"/>
          </w:rPr>
          <w:t>ю</w:t>
        </w:r>
        <w:r w:rsidR="005605E1" w:rsidRPr="0018314F">
          <w:rPr>
            <w:rStyle w:val="ae"/>
            <w:rFonts w:ascii="Times New Roman" w:hAnsi="Times New Roman" w:cs="Times New Roman"/>
            <w:sz w:val="28"/>
            <w:szCs w:val="28"/>
          </w:rPr>
          <w:t xml:space="preserve"> №3</w:t>
        </w:r>
      </w:hyperlink>
      <w:r w:rsidR="002724D3" w:rsidRPr="0018314F">
        <w:rPr>
          <w:rFonts w:ascii="Times New Roman" w:hAnsi="Times New Roman" w:cs="Times New Roman"/>
          <w:color w:val="000000" w:themeColor="text1"/>
          <w:sz w:val="28"/>
          <w:szCs w:val="28"/>
        </w:rPr>
        <w:t xml:space="preserve"> к </w:t>
      </w:r>
      <w:r w:rsidR="002724D3" w:rsidRPr="002107A2">
        <w:rPr>
          <w:rFonts w:ascii="Times New Roman" w:hAnsi="Times New Roman" w:cs="Times New Roman"/>
          <w:color w:val="000000" w:themeColor="text1"/>
          <w:sz w:val="28"/>
          <w:szCs w:val="28"/>
        </w:rPr>
        <w:t>Положению</w:t>
      </w:r>
      <w:r w:rsidR="00773925" w:rsidRPr="002107A2">
        <w:rPr>
          <w:rFonts w:ascii="Times New Roman" w:hAnsi="Times New Roman" w:cs="Times New Roman"/>
          <w:color w:val="000000" w:themeColor="text1"/>
          <w:sz w:val="28"/>
          <w:szCs w:val="28"/>
        </w:rPr>
        <w:t>,</w:t>
      </w:r>
      <w:r w:rsidR="00773925" w:rsidRPr="0018314F">
        <w:rPr>
          <w:rFonts w:ascii="Times New Roman" w:hAnsi="Times New Roman" w:cs="Times New Roman"/>
          <w:color w:val="000000" w:themeColor="text1"/>
          <w:sz w:val="28"/>
          <w:szCs w:val="28"/>
        </w:rPr>
        <w:t xml:space="preserve"> </w:t>
      </w:r>
      <w:r w:rsidR="00700093" w:rsidRPr="0018314F">
        <w:rPr>
          <w:rFonts w:ascii="Times New Roman" w:hAnsi="Times New Roman" w:cs="Times New Roman"/>
          <w:color w:val="000000" w:themeColor="text1"/>
          <w:sz w:val="28"/>
          <w:szCs w:val="28"/>
        </w:rPr>
        <w:t xml:space="preserve">заявка на заключение </w:t>
      </w:r>
      <w:r w:rsidR="00110A72" w:rsidRPr="0018314F">
        <w:rPr>
          <w:rFonts w:ascii="Times New Roman" w:hAnsi="Times New Roman" w:cs="Times New Roman"/>
          <w:color w:val="000000" w:themeColor="text1"/>
          <w:sz w:val="28"/>
          <w:szCs w:val="28"/>
        </w:rPr>
        <w:t>дог</w:t>
      </w:r>
      <w:r w:rsidR="00563AC8" w:rsidRPr="0018314F">
        <w:rPr>
          <w:rFonts w:ascii="Times New Roman" w:hAnsi="Times New Roman" w:cs="Times New Roman"/>
          <w:color w:val="000000" w:themeColor="text1"/>
          <w:sz w:val="28"/>
          <w:szCs w:val="28"/>
        </w:rPr>
        <w:t>оворов (контрактов)</w:t>
      </w:r>
      <w:r w:rsidR="00723335" w:rsidRPr="0018314F">
        <w:rPr>
          <w:rFonts w:ascii="Times New Roman" w:hAnsi="Times New Roman" w:cs="Times New Roman"/>
          <w:color w:val="000000" w:themeColor="text1"/>
          <w:sz w:val="28"/>
          <w:szCs w:val="28"/>
        </w:rPr>
        <w:t xml:space="preserve"> найма жилого поме</w:t>
      </w:r>
      <w:r w:rsidR="00CA5971">
        <w:rPr>
          <w:rFonts w:ascii="Times New Roman" w:hAnsi="Times New Roman" w:cs="Times New Roman"/>
          <w:color w:val="000000" w:themeColor="text1"/>
          <w:sz w:val="28"/>
          <w:szCs w:val="28"/>
        </w:rPr>
        <w:t>щения</w:t>
      </w:r>
      <w:r w:rsidR="002724D3" w:rsidRPr="0018314F">
        <w:rPr>
          <w:rFonts w:ascii="Times New Roman" w:hAnsi="Times New Roman" w:cs="Times New Roman"/>
          <w:color w:val="000000" w:themeColor="text1"/>
          <w:sz w:val="28"/>
          <w:szCs w:val="28"/>
        </w:rPr>
        <w:t xml:space="preserve"> согласно </w:t>
      </w:r>
      <w:hyperlink w:anchor="Приложению_4" w:history="1">
        <w:r w:rsidR="001805B6" w:rsidRPr="0018314F">
          <w:rPr>
            <w:rStyle w:val="ae"/>
            <w:rFonts w:ascii="Times New Roman" w:hAnsi="Times New Roman" w:cs="Times New Roman"/>
            <w:sz w:val="28"/>
            <w:szCs w:val="28"/>
          </w:rPr>
          <w:t>П</w:t>
        </w:r>
        <w:r w:rsidR="00BA4060" w:rsidRPr="0018314F">
          <w:rPr>
            <w:rStyle w:val="ae"/>
            <w:rFonts w:ascii="Times New Roman" w:hAnsi="Times New Roman" w:cs="Times New Roman"/>
            <w:sz w:val="28"/>
            <w:szCs w:val="28"/>
          </w:rPr>
          <w:t>риложению</w:t>
        </w:r>
        <w:r w:rsidR="002724D3" w:rsidRPr="0018314F">
          <w:rPr>
            <w:rStyle w:val="ae"/>
            <w:rFonts w:ascii="Times New Roman" w:hAnsi="Times New Roman" w:cs="Times New Roman"/>
            <w:sz w:val="28"/>
            <w:szCs w:val="28"/>
          </w:rPr>
          <w:t xml:space="preserve"> </w:t>
        </w:r>
        <w:r w:rsidR="00563AC8" w:rsidRPr="0018314F">
          <w:rPr>
            <w:rStyle w:val="ae"/>
            <w:rFonts w:ascii="Times New Roman" w:hAnsi="Times New Roman" w:cs="Times New Roman"/>
            <w:sz w:val="28"/>
            <w:szCs w:val="28"/>
          </w:rPr>
          <w:t>№4</w:t>
        </w:r>
      </w:hyperlink>
      <w:r w:rsidR="002724D3" w:rsidRPr="0018314F">
        <w:rPr>
          <w:rFonts w:ascii="Times New Roman" w:hAnsi="Times New Roman" w:cs="Times New Roman"/>
          <w:color w:val="000000" w:themeColor="text1"/>
          <w:sz w:val="28"/>
          <w:szCs w:val="28"/>
        </w:rPr>
        <w:t xml:space="preserve"> к </w:t>
      </w:r>
      <w:r w:rsidR="0012443D" w:rsidRPr="002107A2">
        <w:rPr>
          <w:rFonts w:ascii="Times New Roman" w:hAnsi="Times New Roman" w:cs="Times New Roman"/>
          <w:color w:val="000000" w:themeColor="text1"/>
          <w:sz w:val="28"/>
          <w:szCs w:val="28"/>
        </w:rPr>
        <w:t>Положению,</w:t>
      </w:r>
      <w:r w:rsidR="0012443D" w:rsidRPr="0018314F">
        <w:rPr>
          <w:rFonts w:ascii="Times New Roman" w:hAnsi="Times New Roman" w:cs="Times New Roman"/>
          <w:color w:val="000000" w:themeColor="text1"/>
          <w:sz w:val="28"/>
          <w:szCs w:val="28"/>
        </w:rPr>
        <w:t xml:space="preserve"> заявка на заключение договоров (контрактов) </w:t>
      </w:r>
      <w:r w:rsidR="003E1B56" w:rsidRPr="0018314F">
        <w:rPr>
          <w:rFonts w:ascii="Times New Roman" w:hAnsi="Times New Roman" w:cs="Times New Roman"/>
          <w:color w:val="000000" w:themeColor="text1"/>
          <w:sz w:val="28"/>
          <w:szCs w:val="28"/>
        </w:rPr>
        <w:t>по организации услуг обеспечения питанием</w:t>
      </w:r>
      <w:r w:rsidR="0012443D" w:rsidRPr="0018314F">
        <w:rPr>
          <w:rFonts w:ascii="Times New Roman" w:hAnsi="Times New Roman" w:cs="Times New Roman"/>
          <w:color w:val="000000" w:themeColor="text1"/>
          <w:sz w:val="28"/>
          <w:szCs w:val="28"/>
        </w:rPr>
        <w:t xml:space="preserve"> согласно </w:t>
      </w:r>
      <w:hyperlink w:anchor="Приложению_5" w:history="1">
        <w:r w:rsidR="002D56EE" w:rsidRPr="0018314F">
          <w:rPr>
            <w:rStyle w:val="ae"/>
            <w:rFonts w:ascii="Times New Roman" w:hAnsi="Times New Roman" w:cs="Times New Roman"/>
            <w:sz w:val="28"/>
            <w:szCs w:val="28"/>
          </w:rPr>
          <w:t>Приложению_№5</w:t>
        </w:r>
      </w:hyperlink>
      <w:r w:rsidR="002D56EE" w:rsidRPr="0018314F">
        <w:rPr>
          <w:rFonts w:ascii="Times New Roman" w:hAnsi="Times New Roman" w:cs="Times New Roman"/>
          <w:color w:val="000000" w:themeColor="text1"/>
          <w:sz w:val="28"/>
          <w:szCs w:val="28"/>
        </w:rPr>
        <w:t xml:space="preserve"> </w:t>
      </w:r>
      <w:r w:rsidR="0012443D" w:rsidRPr="0018314F">
        <w:rPr>
          <w:rFonts w:ascii="Times New Roman" w:hAnsi="Times New Roman" w:cs="Times New Roman"/>
          <w:color w:val="000000" w:themeColor="text1"/>
          <w:sz w:val="28"/>
          <w:szCs w:val="28"/>
        </w:rPr>
        <w:t xml:space="preserve">к </w:t>
      </w:r>
      <w:r w:rsidR="0012443D" w:rsidRPr="002107A2">
        <w:rPr>
          <w:rFonts w:ascii="Times New Roman" w:hAnsi="Times New Roman" w:cs="Times New Roman"/>
          <w:color w:val="000000" w:themeColor="text1"/>
          <w:sz w:val="28"/>
          <w:szCs w:val="28"/>
        </w:rPr>
        <w:t>Положению.</w:t>
      </w:r>
    </w:p>
    <w:p w:rsidR="0040261C" w:rsidRPr="0018314F" w:rsidRDefault="00D735FF"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3.4</w:t>
      </w:r>
      <w:r w:rsidR="00F96A4E" w:rsidRPr="0018314F">
        <w:rPr>
          <w:rFonts w:ascii="Times New Roman" w:hAnsi="Times New Roman" w:cs="Times New Roman"/>
          <w:color w:val="000000" w:themeColor="text1"/>
          <w:sz w:val="28"/>
          <w:szCs w:val="28"/>
        </w:rPr>
        <w:t>. Директор Учреждения, при положительном решени</w:t>
      </w:r>
      <w:r w:rsidRPr="0018314F">
        <w:rPr>
          <w:rFonts w:ascii="Times New Roman" w:hAnsi="Times New Roman" w:cs="Times New Roman"/>
          <w:color w:val="000000" w:themeColor="text1"/>
          <w:sz w:val="28"/>
          <w:szCs w:val="28"/>
        </w:rPr>
        <w:t>и, издает приказ о выезде сборной команды Ленского района</w:t>
      </w:r>
      <w:r w:rsidR="00560A77" w:rsidRPr="0018314F">
        <w:rPr>
          <w:rFonts w:ascii="Times New Roman" w:hAnsi="Times New Roman" w:cs="Times New Roman"/>
          <w:color w:val="000000" w:themeColor="text1"/>
          <w:sz w:val="28"/>
          <w:szCs w:val="28"/>
        </w:rPr>
        <w:t xml:space="preserve"> на мероприятие с назначением руководителя</w:t>
      </w:r>
      <w:r w:rsidR="009C2066" w:rsidRPr="0018314F">
        <w:rPr>
          <w:rFonts w:ascii="Times New Roman" w:hAnsi="Times New Roman" w:cs="Times New Roman"/>
          <w:color w:val="000000" w:themeColor="text1"/>
          <w:sz w:val="28"/>
          <w:szCs w:val="28"/>
        </w:rPr>
        <w:t xml:space="preserve"> (заместителя руководителя) </w:t>
      </w:r>
      <w:r w:rsidR="00560A77" w:rsidRPr="0018314F">
        <w:rPr>
          <w:rFonts w:ascii="Times New Roman" w:hAnsi="Times New Roman" w:cs="Times New Roman"/>
          <w:color w:val="000000" w:themeColor="text1"/>
          <w:sz w:val="28"/>
          <w:szCs w:val="28"/>
        </w:rPr>
        <w:t>мероприятия для организации подготовки</w:t>
      </w:r>
      <w:r w:rsidR="00CA5971">
        <w:rPr>
          <w:rFonts w:ascii="Times New Roman" w:hAnsi="Times New Roman" w:cs="Times New Roman"/>
          <w:color w:val="000000" w:themeColor="text1"/>
          <w:sz w:val="28"/>
          <w:szCs w:val="28"/>
        </w:rPr>
        <w:t xml:space="preserve"> необходимой документации</w:t>
      </w:r>
      <w:r w:rsidR="00670C2E" w:rsidRPr="0018314F">
        <w:rPr>
          <w:rFonts w:ascii="Times New Roman" w:hAnsi="Times New Roman" w:cs="Times New Roman"/>
          <w:color w:val="000000" w:themeColor="text1"/>
          <w:sz w:val="28"/>
          <w:szCs w:val="28"/>
        </w:rPr>
        <w:t xml:space="preserve"> </w:t>
      </w:r>
      <w:r w:rsidR="00D60761" w:rsidRPr="0018314F">
        <w:rPr>
          <w:rFonts w:ascii="Times New Roman" w:hAnsi="Times New Roman" w:cs="Times New Roman"/>
          <w:color w:val="000000" w:themeColor="text1"/>
          <w:sz w:val="28"/>
          <w:szCs w:val="28"/>
        </w:rPr>
        <w:t>не позднее 3</w:t>
      </w:r>
      <w:r w:rsidR="00670C2E" w:rsidRPr="0018314F">
        <w:rPr>
          <w:rFonts w:ascii="Times New Roman" w:hAnsi="Times New Roman" w:cs="Times New Roman"/>
          <w:color w:val="000000" w:themeColor="text1"/>
          <w:sz w:val="28"/>
          <w:szCs w:val="28"/>
        </w:rPr>
        <w:t xml:space="preserve"> календарных дне</w:t>
      </w:r>
      <w:r w:rsidR="00D60761" w:rsidRPr="0018314F">
        <w:rPr>
          <w:rFonts w:ascii="Times New Roman" w:hAnsi="Times New Roman" w:cs="Times New Roman"/>
          <w:color w:val="000000" w:themeColor="text1"/>
          <w:sz w:val="28"/>
          <w:szCs w:val="28"/>
        </w:rPr>
        <w:t>й после получения заявления</w:t>
      </w:r>
      <w:r w:rsidR="008350F4" w:rsidRPr="0018314F">
        <w:rPr>
          <w:rFonts w:ascii="Times New Roman" w:hAnsi="Times New Roman" w:cs="Times New Roman"/>
          <w:color w:val="000000" w:themeColor="text1"/>
          <w:sz w:val="28"/>
          <w:szCs w:val="28"/>
        </w:rPr>
        <w:t>, указанного в п.3.3 настоящего Положения</w:t>
      </w:r>
      <w:r w:rsidR="00670C2E" w:rsidRPr="0018314F">
        <w:rPr>
          <w:rFonts w:ascii="Times New Roman" w:hAnsi="Times New Roman" w:cs="Times New Roman"/>
          <w:color w:val="000000" w:themeColor="text1"/>
          <w:sz w:val="28"/>
          <w:szCs w:val="28"/>
        </w:rPr>
        <w:t>. Приказ о выездном спортивно</w:t>
      </w:r>
      <w:r w:rsidR="0040261C" w:rsidRPr="0018314F">
        <w:rPr>
          <w:rFonts w:ascii="Times New Roman" w:hAnsi="Times New Roman" w:cs="Times New Roman"/>
          <w:color w:val="000000" w:themeColor="text1"/>
          <w:sz w:val="28"/>
          <w:szCs w:val="28"/>
        </w:rPr>
        <w:t>м мероприятии должен содержать:</w:t>
      </w:r>
    </w:p>
    <w:p w:rsidR="0040261C"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w:t>
      </w:r>
      <w:r w:rsidR="00670C2E" w:rsidRPr="0018314F">
        <w:rPr>
          <w:rFonts w:ascii="Times New Roman" w:hAnsi="Times New Roman" w:cs="Times New Roman"/>
          <w:color w:val="000000" w:themeColor="text1"/>
          <w:sz w:val="28"/>
          <w:szCs w:val="28"/>
        </w:rPr>
        <w:t xml:space="preserve"> вид мероприятия (полное</w:t>
      </w:r>
      <w:r w:rsidR="00AB770C" w:rsidRPr="0018314F">
        <w:rPr>
          <w:rFonts w:ascii="Times New Roman" w:hAnsi="Times New Roman" w:cs="Times New Roman"/>
          <w:color w:val="000000" w:themeColor="text1"/>
          <w:sz w:val="28"/>
          <w:szCs w:val="28"/>
        </w:rPr>
        <w:t xml:space="preserve"> наименование в соответствии с </w:t>
      </w:r>
      <w:r w:rsidR="001E02E7" w:rsidRPr="0018314F">
        <w:rPr>
          <w:rFonts w:ascii="Times New Roman" w:hAnsi="Times New Roman" w:cs="Times New Roman"/>
          <w:color w:val="000000" w:themeColor="text1"/>
          <w:sz w:val="28"/>
          <w:szCs w:val="28"/>
        </w:rPr>
        <w:t>КП</w:t>
      </w:r>
      <w:r w:rsidR="005F31C0" w:rsidRPr="0018314F">
        <w:rPr>
          <w:rFonts w:ascii="Times New Roman" w:hAnsi="Times New Roman" w:cs="Times New Roman"/>
          <w:color w:val="000000" w:themeColor="text1"/>
          <w:sz w:val="28"/>
          <w:szCs w:val="28"/>
        </w:rPr>
        <w:t>)</w:t>
      </w:r>
      <w:r w:rsidR="00670C2E" w:rsidRPr="0018314F">
        <w:rPr>
          <w:rFonts w:ascii="Times New Roman" w:hAnsi="Times New Roman" w:cs="Times New Roman"/>
          <w:color w:val="000000" w:themeColor="text1"/>
          <w:sz w:val="28"/>
          <w:szCs w:val="28"/>
        </w:rPr>
        <w:t>, срок</w:t>
      </w:r>
      <w:r w:rsidR="001E02E7" w:rsidRPr="0018314F">
        <w:rPr>
          <w:rFonts w:ascii="Times New Roman" w:hAnsi="Times New Roman" w:cs="Times New Roman"/>
          <w:color w:val="000000" w:themeColor="text1"/>
          <w:sz w:val="28"/>
          <w:szCs w:val="28"/>
        </w:rPr>
        <w:t>и проведения,</w:t>
      </w:r>
      <w:r w:rsidR="0078505B" w:rsidRPr="0018314F">
        <w:rPr>
          <w:rFonts w:ascii="Times New Roman" w:hAnsi="Times New Roman" w:cs="Times New Roman"/>
          <w:color w:val="000000" w:themeColor="text1"/>
          <w:sz w:val="28"/>
          <w:szCs w:val="28"/>
        </w:rPr>
        <w:t xml:space="preserve"> место сбора</w:t>
      </w:r>
      <w:r w:rsidR="00670C2E" w:rsidRPr="0018314F">
        <w:rPr>
          <w:rFonts w:ascii="Times New Roman" w:hAnsi="Times New Roman" w:cs="Times New Roman"/>
          <w:color w:val="000000" w:themeColor="text1"/>
          <w:sz w:val="28"/>
          <w:szCs w:val="28"/>
        </w:rPr>
        <w:t>;</w:t>
      </w:r>
    </w:p>
    <w:p w:rsidR="0040261C"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lastRenderedPageBreak/>
        <w:t xml:space="preserve">- </w:t>
      </w:r>
      <w:r w:rsidR="00670C2E" w:rsidRPr="0018314F">
        <w:rPr>
          <w:rFonts w:ascii="Times New Roman" w:hAnsi="Times New Roman" w:cs="Times New Roman"/>
          <w:color w:val="000000" w:themeColor="text1"/>
          <w:sz w:val="28"/>
          <w:szCs w:val="28"/>
        </w:rPr>
        <w:t>место проведения выездного мероприятия с указанием объекта спорта или иного места проведения,</w:t>
      </w:r>
    </w:p>
    <w:p w:rsidR="0040261C"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 </w:t>
      </w:r>
      <w:r w:rsidR="00670C2E" w:rsidRPr="0018314F">
        <w:rPr>
          <w:rFonts w:ascii="Times New Roman" w:hAnsi="Times New Roman" w:cs="Times New Roman"/>
          <w:color w:val="000000" w:themeColor="text1"/>
          <w:sz w:val="28"/>
          <w:szCs w:val="28"/>
        </w:rPr>
        <w:t>состав выезжающих лиц, проходящих спортивную подготовку в Учреждении, с указанием контактных телефонов родителей (законных представителей)</w:t>
      </w:r>
      <w:r w:rsidR="00BD7C6B" w:rsidRPr="0018314F">
        <w:rPr>
          <w:rFonts w:ascii="Times New Roman" w:hAnsi="Times New Roman" w:cs="Times New Roman"/>
          <w:color w:val="000000" w:themeColor="text1"/>
          <w:sz w:val="28"/>
          <w:szCs w:val="28"/>
        </w:rPr>
        <w:t xml:space="preserve"> несовершеннолетних участников мероприятия</w:t>
      </w:r>
      <w:r w:rsidR="00670C2E" w:rsidRPr="0018314F">
        <w:rPr>
          <w:rFonts w:ascii="Times New Roman" w:hAnsi="Times New Roman" w:cs="Times New Roman"/>
          <w:color w:val="000000" w:themeColor="text1"/>
          <w:sz w:val="28"/>
          <w:szCs w:val="28"/>
        </w:rPr>
        <w:t>;</w:t>
      </w:r>
    </w:p>
    <w:p w:rsidR="0040261C"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 </w:t>
      </w:r>
      <w:r w:rsidR="00AC3C9F" w:rsidRPr="0018314F">
        <w:rPr>
          <w:rFonts w:ascii="Times New Roman" w:hAnsi="Times New Roman" w:cs="Times New Roman"/>
          <w:color w:val="000000" w:themeColor="text1"/>
          <w:sz w:val="28"/>
          <w:szCs w:val="28"/>
        </w:rPr>
        <w:t>должность</w:t>
      </w:r>
      <w:r w:rsidR="00CA5971">
        <w:rPr>
          <w:rFonts w:ascii="Times New Roman" w:hAnsi="Times New Roman" w:cs="Times New Roman"/>
          <w:color w:val="000000" w:themeColor="text1"/>
          <w:sz w:val="28"/>
          <w:szCs w:val="28"/>
        </w:rPr>
        <w:t>,</w:t>
      </w:r>
      <w:r w:rsidR="00AC3C9F" w:rsidRPr="0018314F">
        <w:rPr>
          <w:rFonts w:ascii="Times New Roman" w:hAnsi="Times New Roman" w:cs="Times New Roman"/>
          <w:color w:val="000000" w:themeColor="text1"/>
          <w:sz w:val="28"/>
          <w:szCs w:val="28"/>
        </w:rPr>
        <w:t xml:space="preserve"> ФИО руководителя </w:t>
      </w:r>
      <w:r w:rsidR="00670C2E" w:rsidRPr="0018314F">
        <w:rPr>
          <w:rFonts w:ascii="Times New Roman" w:hAnsi="Times New Roman" w:cs="Times New Roman"/>
          <w:color w:val="000000" w:themeColor="text1"/>
          <w:sz w:val="28"/>
          <w:szCs w:val="28"/>
        </w:rPr>
        <w:t>мероприятия, как лица</w:t>
      </w:r>
      <w:r w:rsidR="00EF0E6C" w:rsidRPr="0018314F">
        <w:rPr>
          <w:rFonts w:ascii="Times New Roman" w:hAnsi="Times New Roman" w:cs="Times New Roman"/>
          <w:color w:val="000000" w:themeColor="text1"/>
          <w:sz w:val="28"/>
          <w:szCs w:val="28"/>
        </w:rPr>
        <w:t>,</w:t>
      </w:r>
      <w:r w:rsidR="00670C2E" w:rsidRPr="0018314F">
        <w:rPr>
          <w:rFonts w:ascii="Times New Roman" w:hAnsi="Times New Roman" w:cs="Times New Roman"/>
          <w:color w:val="000000" w:themeColor="text1"/>
          <w:sz w:val="28"/>
          <w:szCs w:val="28"/>
        </w:rPr>
        <w:t xml:space="preserve"> ответственного за </w:t>
      </w:r>
      <w:r w:rsidR="00AC3C9F" w:rsidRPr="0018314F">
        <w:rPr>
          <w:rFonts w:ascii="Times New Roman" w:hAnsi="Times New Roman" w:cs="Times New Roman"/>
          <w:color w:val="000000" w:themeColor="text1"/>
          <w:sz w:val="28"/>
          <w:szCs w:val="28"/>
        </w:rPr>
        <w:t xml:space="preserve">организацию участия в выездном </w:t>
      </w:r>
      <w:r w:rsidR="00670C2E" w:rsidRPr="0018314F">
        <w:rPr>
          <w:rFonts w:ascii="Times New Roman" w:hAnsi="Times New Roman" w:cs="Times New Roman"/>
          <w:color w:val="000000" w:themeColor="text1"/>
          <w:sz w:val="28"/>
          <w:szCs w:val="28"/>
        </w:rPr>
        <w:t xml:space="preserve"> мероприятии, его заместителя (заместителей), с указанием их должностей и ФИО;</w:t>
      </w:r>
    </w:p>
    <w:p w:rsidR="0040261C"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 </w:t>
      </w:r>
      <w:r w:rsidR="00670C2E" w:rsidRPr="0018314F">
        <w:rPr>
          <w:rFonts w:ascii="Times New Roman" w:hAnsi="Times New Roman" w:cs="Times New Roman"/>
          <w:color w:val="000000" w:themeColor="text1"/>
          <w:sz w:val="28"/>
          <w:szCs w:val="28"/>
        </w:rPr>
        <w:t>информацию о лице, ответственном за проведение необходимых инструктажей;</w:t>
      </w:r>
    </w:p>
    <w:p w:rsidR="00670C2E" w:rsidRPr="0018314F" w:rsidRDefault="0040261C" w:rsidP="004026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 </w:t>
      </w:r>
      <w:r w:rsidR="00670C2E" w:rsidRPr="0018314F">
        <w:rPr>
          <w:rFonts w:ascii="Times New Roman" w:hAnsi="Times New Roman" w:cs="Times New Roman"/>
          <w:color w:val="000000" w:themeColor="text1"/>
          <w:sz w:val="28"/>
          <w:szCs w:val="28"/>
        </w:rPr>
        <w:t>о назначении ответственным руководителя/заместителя руководителя мероприятия, иного лица за безопасность, жизнь и здоровье лиц, проходящих спортивную подготовку;</w:t>
      </w:r>
    </w:p>
    <w:p w:rsidR="0091486D" w:rsidRPr="0018314F" w:rsidRDefault="00891585" w:rsidP="00942E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Неотъемлемой частью приказа является </w:t>
      </w:r>
      <w:r w:rsidR="005B3E38" w:rsidRPr="0018314F">
        <w:rPr>
          <w:rFonts w:ascii="Times New Roman" w:hAnsi="Times New Roman" w:cs="Times New Roman"/>
          <w:color w:val="000000" w:themeColor="text1"/>
          <w:sz w:val="28"/>
          <w:szCs w:val="28"/>
        </w:rPr>
        <w:t>сме</w:t>
      </w:r>
      <w:r w:rsidR="00037297" w:rsidRPr="0018314F">
        <w:rPr>
          <w:rFonts w:ascii="Times New Roman" w:hAnsi="Times New Roman" w:cs="Times New Roman"/>
          <w:color w:val="000000" w:themeColor="text1"/>
          <w:sz w:val="28"/>
          <w:szCs w:val="28"/>
        </w:rPr>
        <w:t>та</w:t>
      </w:r>
      <w:r w:rsidR="0091486D" w:rsidRPr="0018314F">
        <w:rPr>
          <w:rFonts w:ascii="Times New Roman" w:hAnsi="Times New Roman" w:cs="Times New Roman"/>
          <w:color w:val="000000" w:themeColor="text1"/>
          <w:sz w:val="28"/>
          <w:szCs w:val="28"/>
        </w:rPr>
        <w:t xml:space="preserve"> расходов, составленная</w:t>
      </w:r>
      <w:r w:rsidR="00037297" w:rsidRPr="0018314F">
        <w:rPr>
          <w:rFonts w:ascii="Times New Roman" w:hAnsi="Times New Roman" w:cs="Times New Roman"/>
          <w:color w:val="000000" w:themeColor="text1"/>
          <w:sz w:val="28"/>
          <w:szCs w:val="28"/>
        </w:rPr>
        <w:t xml:space="preserve"> руко</w:t>
      </w:r>
      <w:r w:rsidR="002107A2">
        <w:rPr>
          <w:rFonts w:ascii="Times New Roman" w:hAnsi="Times New Roman" w:cs="Times New Roman"/>
          <w:color w:val="000000" w:themeColor="text1"/>
          <w:sz w:val="28"/>
          <w:szCs w:val="28"/>
        </w:rPr>
        <w:t>водителем выездного мероприятия</w:t>
      </w:r>
      <w:r w:rsidR="00037297" w:rsidRPr="0018314F">
        <w:rPr>
          <w:rFonts w:ascii="Times New Roman" w:hAnsi="Times New Roman" w:cs="Times New Roman"/>
          <w:color w:val="000000" w:themeColor="text1"/>
          <w:sz w:val="28"/>
          <w:szCs w:val="28"/>
        </w:rPr>
        <w:t xml:space="preserve"> согл</w:t>
      </w:r>
      <w:r w:rsidR="005605E1" w:rsidRPr="0018314F">
        <w:rPr>
          <w:rFonts w:ascii="Times New Roman" w:hAnsi="Times New Roman" w:cs="Times New Roman"/>
          <w:color w:val="000000" w:themeColor="text1"/>
          <w:sz w:val="28"/>
          <w:szCs w:val="28"/>
        </w:rPr>
        <w:t xml:space="preserve">асно </w:t>
      </w:r>
      <w:hyperlink w:anchor="Приложение_6" w:history="1">
        <w:r w:rsidR="00B73245" w:rsidRPr="0018314F">
          <w:rPr>
            <w:rStyle w:val="ae"/>
            <w:rFonts w:ascii="Times New Roman" w:hAnsi="Times New Roman" w:cs="Times New Roman"/>
            <w:sz w:val="28"/>
            <w:szCs w:val="28"/>
          </w:rPr>
          <w:t>Приложению</w:t>
        </w:r>
        <w:r w:rsidR="00CA5971">
          <w:rPr>
            <w:rStyle w:val="ae"/>
            <w:rFonts w:ascii="Times New Roman" w:hAnsi="Times New Roman" w:cs="Times New Roman"/>
            <w:sz w:val="28"/>
            <w:szCs w:val="28"/>
          </w:rPr>
          <w:t xml:space="preserve"> </w:t>
        </w:r>
        <w:r w:rsidR="00B73245" w:rsidRPr="0018314F">
          <w:rPr>
            <w:rStyle w:val="ae"/>
            <w:rFonts w:ascii="Times New Roman" w:hAnsi="Times New Roman" w:cs="Times New Roman"/>
            <w:sz w:val="28"/>
            <w:szCs w:val="28"/>
          </w:rPr>
          <w:t>№6</w:t>
        </w:r>
      </w:hyperlink>
      <w:r w:rsidR="00B73245" w:rsidRPr="0018314F">
        <w:rPr>
          <w:rFonts w:ascii="Times New Roman" w:hAnsi="Times New Roman" w:cs="Times New Roman"/>
          <w:color w:val="000000" w:themeColor="text1"/>
          <w:sz w:val="28"/>
          <w:szCs w:val="28"/>
        </w:rPr>
        <w:t xml:space="preserve"> </w:t>
      </w:r>
      <w:r w:rsidR="00D73960" w:rsidRPr="0018314F">
        <w:rPr>
          <w:rFonts w:ascii="Times New Roman" w:hAnsi="Times New Roman" w:cs="Times New Roman"/>
          <w:color w:val="000000" w:themeColor="text1"/>
          <w:sz w:val="28"/>
          <w:szCs w:val="28"/>
        </w:rPr>
        <w:t>к Положению</w:t>
      </w:r>
      <w:r w:rsidR="002107A2">
        <w:rPr>
          <w:rFonts w:ascii="Times New Roman" w:hAnsi="Times New Roman" w:cs="Times New Roman"/>
          <w:color w:val="000000" w:themeColor="text1"/>
          <w:sz w:val="28"/>
          <w:szCs w:val="28"/>
        </w:rPr>
        <w:t>,</w:t>
      </w:r>
      <w:r w:rsidR="00D73960" w:rsidRPr="0018314F">
        <w:rPr>
          <w:rFonts w:ascii="Times New Roman" w:hAnsi="Times New Roman" w:cs="Times New Roman"/>
          <w:color w:val="000000" w:themeColor="text1"/>
          <w:sz w:val="28"/>
          <w:szCs w:val="28"/>
        </w:rPr>
        <w:t xml:space="preserve"> и списо</w:t>
      </w:r>
      <w:r w:rsidR="005977D5" w:rsidRPr="0018314F">
        <w:rPr>
          <w:rFonts w:ascii="Times New Roman" w:hAnsi="Times New Roman" w:cs="Times New Roman"/>
          <w:color w:val="000000" w:themeColor="text1"/>
          <w:sz w:val="28"/>
          <w:szCs w:val="28"/>
        </w:rPr>
        <w:t>к спортсменов.</w:t>
      </w:r>
      <w:r w:rsidR="000075A3" w:rsidRPr="0018314F">
        <w:rPr>
          <w:rFonts w:ascii="Times New Roman" w:hAnsi="Times New Roman" w:cs="Times New Roman"/>
          <w:color w:val="000000" w:themeColor="text1"/>
          <w:sz w:val="28"/>
          <w:szCs w:val="28"/>
        </w:rPr>
        <w:t xml:space="preserve"> </w:t>
      </w:r>
      <w:r w:rsidR="005977D5" w:rsidRPr="0018314F">
        <w:rPr>
          <w:rFonts w:ascii="Times New Roman" w:hAnsi="Times New Roman" w:cs="Times New Roman"/>
          <w:color w:val="000000" w:themeColor="text1"/>
          <w:sz w:val="28"/>
          <w:szCs w:val="28"/>
        </w:rPr>
        <w:t xml:space="preserve"> </w:t>
      </w:r>
      <w:r w:rsidR="00A13B0E" w:rsidRPr="0018314F">
        <w:rPr>
          <w:rFonts w:ascii="Times New Roman" w:hAnsi="Times New Roman" w:cs="Times New Roman"/>
          <w:color w:val="000000" w:themeColor="text1"/>
          <w:sz w:val="28"/>
          <w:szCs w:val="28"/>
        </w:rPr>
        <w:t>Списочный состав участников выездного мероприятия определяется администрацией Учреждения с учетом рекомендаций тренерского состава по виду спорта и положений по допуску спортсменов к тем или иным выездным спортивным мероприятиям</w:t>
      </w:r>
      <w:r w:rsidR="006E16B8" w:rsidRPr="0018314F">
        <w:rPr>
          <w:rFonts w:ascii="Times New Roman" w:hAnsi="Times New Roman" w:cs="Times New Roman"/>
          <w:color w:val="000000" w:themeColor="text1"/>
          <w:sz w:val="28"/>
          <w:szCs w:val="28"/>
        </w:rPr>
        <w:t>. Руководителю мероприятия выдаются заверенные копии, при необходимости, другие сопроводительные документы.</w:t>
      </w:r>
      <w:r w:rsidR="00942E9F" w:rsidRPr="0018314F">
        <w:rPr>
          <w:rFonts w:ascii="Times New Roman" w:hAnsi="Times New Roman" w:cs="Times New Roman"/>
          <w:color w:val="000000" w:themeColor="text1"/>
          <w:sz w:val="28"/>
          <w:szCs w:val="28"/>
        </w:rPr>
        <w:t xml:space="preserve"> </w:t>
      </w:r>
      <w:r w:rsidR="00941570" w:rsidRPr="0018314F">
        <w:rPr>
          <w:rFonts w:ascii="Times New Roman" w:hAnsi="Times New Roman" w:cs="Times New Roman"/>
          <w:color w:val="000000" w:themeColor="text1"/>
          <w:sz w:val="28"/>
          <w:szCs w:val="28"/>
        </w:rPr>
        <w:t>Ответственные лица</w:t>
      </w:r>
      <w:r w:rsidR="005B3E38" w:rsidRPr="0018314F">
        <w:rPr>
          <w:rFonts w:ascii="Times New Roman" w:hAnsi="Times New Roman" w:cs="Times New Roman"/>
          <w:color w:val="000000" w:themeColor="text1"/>
          <w:sz w:val="28"/>
          <w:szCs w:val="28"/>
        </w:rPr>
        <w:t xml:space="preserve">, на которых возложена ответственность </w:t>
      </w:r>
      <w:r w:rsidR="00D925A2" w:rsidRPr="0018314F">
        <w:rPr>
          <w:rFonts w:ascii="Times New Roman" w:hAnsi="Times New Roman" w:cs="Times New Roman"/>
          <w:color w:val="000000" w:themeColor="text1"/>
          <w:sz w:val="28"/>
          <w:szCs w:val="28"/>
        </w:rPr>
        <w:t>за жизнь и здоровье спортсменов</w:t>
      </w:r>
      <w:r w:rsidR="005B3E38" w:rsidRPr="0018314F">
        <w:rPr>
          <w:rFonts w:ascii="Times New Roman" w:hAnsi="Times New Roman" w:cs="Times New Roman"/>
          <w:color w:val="000000" w:themeColor="text1"/>
          <w:sz w:val="28"/>
          <w:szCs w:val="28"/>
        </w:rPr>
        <w:t>, должны быть ознакомлены с приказом под роспись</w:t>
      </w:r>
      <w:r w:rsidR="00A13B0E" w:rsidRPr="0018314F">
        <w:rPr>
          <w:rFonts w:ascii="Times New Roman" w:hAnsi="Times New Roman" w:cs="Times New Roman"/>
          <w:color w:val="000000" w:themeColor="text1"/>
          <w:sz w:val="28"/>
          <w:szCs w:val="28"/>
        </w:rPr>
        <w:t>.</w:t>
      </w:r>
      <w:r w:rsidR="002B0A64" w:rsidRPr="0018314F">
        <w:rPr>
          <w:rFonts w:ascii="Times New Roman" w:hAnsi="Times New Roman" w:cs="Times New Roman"/>
          <w:color w:val="000000" w:themeColor="text1"/>
          <w:sz w:val="28"/>
          <w:szCs w:val="28"/>
        </w:rPr>
        <w:t xml:space="preserve"> В случае изменений, требующих корректировки и дополнений к приказу</w:t>
      </w:r>
      <w:r w:rsidR="00BC0B85" w:rsidRPr="0018314F">
        <w:rPr>
          <w:rFonts w:ascii="Times New Roman" w:hAnsi="Times New Roman" w:cs="Times New Roman"/>
          <w:color w:val="000000" w:themeColor="text1"/>
          <w:sz w:val="28"/>
          <w:szCs w:val="28"/>
        </w:rPr>
        <w:t>,</w:t>
      </w:r>
      <w:r w:rsidR="002B0A64" w:rsidRPr="0018314F">
        <w:rPr>
          <w:rFonts w:ascii="Times New Roman" w:hAnsi="Times New Roman" w:cs="Times New Roman"/>
          <w:color w:val="000000" w:themeColor="text1"/>
          <w:sz w:val="28"/>
          <w:szCs w:val="28"/>
        </w:rPr>
        <w:t xml:space="preserve"> руководитель мероприятия обязан незамедлительно уведомить руководителя Учреждения.</w:t>
      </w:r>
    </w:p>
    <w:p w:rsidR="00F96A4E" w:rsidRPr="0018314F" w:rsidRDefault="005977D5"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3.5</w:t>
      </w:r>
      <w:r w:rsidR="00F96A4E" w:rsidRPr="0018314F">
        <w:rPr>
          <w:rFonts w:ascii="Times New Roman" w:hAnsi="Times New Roman" w:cs="Times New Roman"/>
          <w:color w:val="000000" w:themeColor="text1"/>
          <w:sz w:val="28"/>
          <w:szCs w:val="28"/>
        </w:rPr>
        <w:t>. Ответственный за технику безопасности проводит инс</w:t>
      </w:r>
      <w:r w:rsidR="00C36964" w:rsidRPr="0018314F">
        <w:rPr>
          <w:rFonts w:ascii="Times New Roman" w:hAnsi="Times New Roman" w:cs="Times New Roman"/>
          <w:color w:val="000000" w:themeColor="text1"/>
          <w:sz w:val="28"/>
          <w:szCs w:val="28"/>
        </w:rPr>
        <w:t>труктаж с сопровождающими сборную команду Ленского района</w:t>
      </w:r>
      <w:r w:rsidR="007E558A" w:rsidRPr="0018314F">
        <w:rPr>
          <w:rFonts w:ascii="Times New Roman" w:hAnsi="Times New Roman" w:cs="Times New Roman"/>
          <w:color w:val="000000" w:themeColor="text1"/>
          <w:sz w:val="28"/>
          <w:szCs w:val="28"/>
        </w:rPr>
        <w:t xml:space="preserve"> спортсменов</w:t>
      </w:r>
      <w:r w:rsidR="00F96A4E" w:rsidRPr="0018314F">
        <w:rPr>
          <w:rFonts w:ascii="Times New Roman" w:hAnsi="Times New Roman" w:cs="Times New Roman"/>
          <w:color w:val="000000" w:themeColor="text1"/>
          <w:sz w:val="28"/>
          <w:szCs w:val="28"/>
        </w:rPr>
        <w:t xml:space="preserve"> тренерами с записью в «Журнале регистрации инструктажа по технике безопасности» не позднее, чем за один рабочий день до поездки. </w:t>
      </w:r>
    </w:p>
    <w:p w:rsidR="00F96A4E" w:rsidRPr="0018314F" w:rsidRDefault="00C332B0"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lastRenderedPageBreak/>
        <w:t>3.6</w:t>
      </w:r>
      <w:r w:rsidR="004A5E6A" w:rsidRPr="0018314F">
        <w:rPr>
          <w:rFonts w:ascii="Times New Roman" w:hAnsi="Times New Roman" w:cs="Times New Roman"/>
          <w:color w:val="000000" w:themeColor="text1"/>
          <w:sz w:val="28"/>
          <w:szCs w:val="28"/>
        </w:rPr>
        <w:t>. О</w:t>
      </w:r>
      <w:r w:rsidR="00FB02AA" w:rsidRPr="0018314F">
        <w:rPr>
          <w:rFonts w:ascii="Times New Roman" w:hAnsi="Times New Roman" w:cs="Times New Roman"/>
          <w:color w:val="000000" w:themeColor="text1"/>
          <w:sz w:val="28"/>
          <w:szCs w:val="28"/>
        </w:rPr>
        <w:t>тветственное лицо, на которое возложена ответственность за жизнь и здоровье спортсменов, не позднее</w:t>
      </w:r>
      <w:r w:rsidR="00F96A4E" w:rsidRPr="0018314F">
        <w:rPr>
          <w:rFonts w:ascii="Times New Roman" w:hAnsi="Times New Roman" w:cs="Times New Roman"/>
          <w:color w:val="000000" w:themeColor="text1"/>
          <w:sz w:val="28"/>
          <w:szCs w:val="28"/>
        </w:rPr>
        <w:t xml:space="preserve"> чем за один рабочий день до поездки, проводит инструктаж со спортсменами о правилах поведения в транспорте, в пути следования и на соревнованиях, (тренировочных сборах, иных спортивных мероприятиях). В ведо</w:t>
      </w:r>
      <w:r w:rsidRPr="0018314F">
        <w:rPr>
          <w:rFonts w:ascii="Times New Roman" w:hAnsi="Times New Roman" w:cs="Times New Roman"/>
          <w:color w:val="000000" w:themeColor="text1"/>
          <w:sz w:val="28"/>
          <w:szCs w:val="28"/>
        </w:rPr>
        <w:t>мости инструктажа (</w:t>
      </w:r>
      <w:hyperlink w:anchor="Приложение_7" w:history="1">
        <w:r w:rsidRPr="0018314F">
          <w:rPr>
            <w:rStyle w:val="ae"/>
            <w:rFonts w:ascii="Times New Roman" w:hAnsi="Times New Roman" w:cs="Times New Roman"/>
            <w:sz w:val="28"/>
            <w:szCs w:val="28"/>
          </w:rPr>
          <w:t>Приложение №7</w:t>
        </w:r>
      </w:hyperlink>
      <w:r w:rsidR="00895EB1" w:rsidRPr="0018314F">
        <w:rPr>
          <w:rFonts w:ascii="Times New Roman" w:hAnsi="Times New Roman" w:cs="Times New Roman"/>
          <w:color w:val="000000" w:themeColor="text1"/>
          <w:sz w:val="28"/>
          <w:szCs w:val="28"/>
        </w:rPr>
        <w:t xml:space="preserve"> к Положению</w:t>
      </w:r>
      <w:r w:rsidR="00F96A4E" w:rsidRPr="0018314F">
        <w:rPr>
          <w:rFonts w:ascii="Times New Roman" w:hAnsi="Times New Roman" w:cs="Times New Roman"/>
          <w:color w:val="000000" w:themeColor="text1"/>
          <w:sz w:val="28"/>
          <w:szCs w:val="28"/>
        </w:rPr>
        <w:t>)</w:t>
      </w:r>
      <w:r w:rsidR="00895EB1" w:rsidRPr="0018314F">
        <w:rPr>
          <w:rFonts w:ascii="Times New Roman" w:hAnsi="Times New Roman" w:cs="Times New Roman"/>
          <w:color w:val="000000" w:themeColor="text1"/>
          <w:sz w:val="28"/>
          <w:szCs w:val="28"/>
        </w:rPr>
        <w:t xml:space="preserve"> фиксируется</w:t>
      </w:r>
      <w:r w:rsidR="00F96A4E" w:rsidRPr="0018314F">
        <w:rPr>
          <w:rFonts w:ascii="Times New Roman" w:hAnsi="Times New Roman" w:cs="Times New Roman"/>
          <w:color w:val="000000" w:themeColor="text1"/>
          <w:sz w:val="28"/>
          <w:szCs w:val="28"/>
        </w:rPr>
        <w:t xml:space="preserve"> факт проведения инструктажа со спортсменами перед каждым выездом с указанием инструкций, применяемых в конкретных случаях. Спортсмены (инструктируемые) с 14 лет лично расписываются в ведомости инструктажа, тренер расписывается в колонке ведомости в графе: «подпись, проводившего инструктаж» напротив каждой фамилии спортсмена. Учащиеся до 14 лет получают устный инструктаж, в ведомости инструктажа расписывается тренер. Заполненная ведомость до выезда сдается директору Учреждения на подпись, и хранится в Учреждении.</w:t>
      </w:r>
    </w:p>
    <w:p w:rsidR="00F96A4E" w:rsidRPr="0018314F" w:rsidRDefault="00F96A4E"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w:t>
      </w:r>
      <w:r w:rsidR="00C332B0" w:rsidRPr="0018314F">
        <w:rPr>
          <w:rFonts w:ascii="Times New Roman" w:hAnsi="Times New Roman" w:cs="Times New Roman"/>
          <w:color w:val="000000" w:themeColor="text1"/>
          <w:sz w:val="28"/>
          <w:szCs w:val="28"/>
        </w:rPr>
        <w:t>7</w:t>
      </w:r>
      <w:r w:rsidR="00F2062F" w:rsidRPr="0018314F">
        <w:rPr>
          <w:rFonts w:ascii="Times New Roman" w:hAnsi="Times New Roman" w:cs="Times New Roman"/>
          <w:color w:val="000000" w:themeColor="text1"/>
          <w:sz w:val="28"/>
          <w:szCs w:val="28"/>
        </w:rPr>
        <w:t>. Руководитель мероприятия</w:t>
      </w:r>
      <w:r w:rsidRPr="0018314F">
        <w:rPr>
          <w:rFonts w:ascii="Times New Roman" w:hAnsi="Times New Roman" w:cs="Times New Roman"/>
          <w:color w:val="000000" w:themeColor="text1"/>
          <w:sz w:val="28"/>
          <w:szCs w:val="28"/>
        </w:rPr>
        <w:t xml:space="preserve"> не позднее, чем за три рабочих дня до поездки оформляет Заявку на участие в соревнованиях (медицинский допуск)</w:t>
      </w:r>
      <w:r w:rsidR="00805FE4" w:rsidRPr="0018314F">
        <w:rPr>
          <w:rFonts w:ascii="Times New Roman" w:hAnsi="Times New Roman" w:cs="Times New Roman"/>
          <w:color w:val="000000" w:themeColor="text1"/>
          <w:sz w:val="28"/>
          <w:szCs w:val="28"/>
        </w:rPr>
        <w:t xml:space="preserve">. </w:t>
      </w:r>
    </w:p>
    <w:p w:rsidR="00F96A4E" w:rsidRPr="0018314F" w:rsidRDefault="003040C4"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3.8</w:t>
      </w:r>
      <w:r w:rsidR="00F96A4E" w:rsidRPr="0018314F">
        <w:rPr>
          <w:rFonts w:ascii="Times New Roman" w:hAnsi="Times New Roman" w:cs="Times New Roman"/>
          <w:color w:val="000000" w:themeColor="text1"/>
          <w:sz w:val="28"/>
          <w:szCs w:val="28"/>
        </w:rPr>
        <w:t xml:space="preserve">. Во время выезда </w:t>
      </w:r>
      <w:r w:rsidR="00CB6589" w:rsidRPr="0018314F">
        <w:rPr>
          <w:rFonts w:ascii="Times New Roman" w:hAnsi="Times New Roman" w:cs="Times New Roman"/>
          <w:color w:val="000000" w:themeColor="text1"/>
          <w:sz w:val="28"/>
          <w:szCs w:val="28"/>
        </w:rPr>
        <w:t>ответственное лицо, на которое возложена ответственность за жизнь и здоровье спортсменов</w:t>
      </w:r>
      <w:r w:rsidR="00CA5971">
        <w:rPr>
          <w:rFonts w:ascii="Times New Roman" w:hAnsi="Times New Roman" w:cs="Times New Roman"/>
          <w:color w:val="000000" w:themeColor="text1"/>
          <w:sz w:val="28"/>
          <w:szCs w:val="28"/>
        </w:rPr>
        <w:t>,</w:t>
      </w:r>
      <w:r w:rsidR="00CB6589" w:rsidRPr="0018314F">
        <w:rPr>
          <w:rFonts w:ascii="Times New Roman" w:hAnsi="Times New Roman" w:cs="Times New Roman"/>
          <w:color w:val="000000" w:themeColor="text1"/>
          <w:sz w:val="28"/>
          <w:szCs w:val="28"/>
        </w:rPr>
        <w:t xml:space="preserve"> </w:t>
      </w:r>
      <w:proofErr w:type="gramStart"/>
      <w:r w:rsidR="00CF0F17">
        <w:rPr>
          <w:rFonts w:ascii="Times New Roman" w:hAnsi="Times New Roman" w:cs="Times New Roman"/>
          <w:color w:val="000000" w:themeColor="text1"/>
          <w:sz w:val="28"/>
          <w:szCs w:val="28"/>
        </w:rPr>
        <w:t>обязан</w:t>
      </w:r>
      <w:proofErr w:type="gramEnd"/>
      <w:r w:rsidR="00CF0F17">
        <w:rPr>
          <w:rFonts w:ascii="Times New Roman" w:hAnsi="Times New Roman" w:cs="Times New Roman"/>
          <w:color w:val="000000" w:themeColor="text1"/>
          <w:sz w:val="28"/>
          <w:szCs w:val="28"/>
        </w:rPr>
        <w:t xml:space="preserve"> находиться на связи </w:t>
      </w:r>
      <w:r w:rsidR="00F96A4E" w:rsidRPr="0018314F">
        <w:rPr>
          <w:rFonts w:ascii="Times New Roman" w:hAnsi="Times New Roman" w:cs="Times New Roman"/>
          <w:color w:val="000000" w:themeColor="text1"/>
          <w:sz w:val="28"/>
          <w:szCs w:val="28"/>
        </w:rPr>
        <w:t xml:space="preserve"> в режиме круглосуточного доступа. </w:t>
      </w:r>
    </w:p>
    <w:p w:rsidR="00F96A4E" w:rsidRPr="0018314F" w:rsidRDefault="00180618"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3.9</w:t>
      </w:r>
      <w:r w:rsidR="00F96A4E" w:rsidRPr="0018314F">
        <w:rPr>
          <w:rFonts w:ascii="Times New Roman" w:hAnsi="Times New Roman" w:cs="Times New Roman"/>
          <w:color w:val="000000" w:themeColor="text1"/>
          <w:sz w:val="28"/>
          <w:szCs w:val="28"/>
        </w:rPr>
        <w:t xml:space="preserve">. </w:t>
      </w:r>
      <w:r w:rsidR="00796D51" w:rsidRPr="0018314F">
        <w:rPr>
          <w:rFonts w:ascii="Times New Roman" w:hAnsi="Times New Roman" w:cs="Times New Roman"/>
          <w:color w:val="000000" w:themeColor="text1"/>
          <w:sz w:val="28"/>
          <w:szCs w:val="28"/>
        </w:rPr>
        <w:t>П</w:t>
      </w:r>
      <w:r w:rsidRPr="0018314F">
        <w:rPr>
          <w:rFonts w:ascii="Times New Roman" w:hAnsi="Times New Roman" w:cs="Times New Roman"/>
          <w:color w:val="000000" w:themeColor="text1"/>
          <w:sz w:val="28"/>
          <w:szCs w:val="28"/>
        </w:rPr>
        <w:t>еревозка</w:t>
      </w:r>
      <w:r w:rsidR="00796D51" w:rsidRPr="0018314F">
        <w:rPr>
          <w:rFonts w:ascii="Times New Roman" w:hAnsi="Times New Roman" w:cs="Times New Roman"/>
          <w:color w:val="000000" w:themeColor="text1"/>
          <w:sz w:val="28"/>
          <w:szCs w:val="28"/>
        </w:rPr>
        <w:t xml:space="preserve"> (в том числе организованная)</w:t>
      </w:r>
      <w:r w:rsidRPr="0018314F">
        <w:rPr>
          <w:rFonts w:ascii="Times New Roman" w:hAnsi="Times New Roman" w:cs="Times New Roman"/>
          <w:color w:val="000000" w:themeColor="text1"/>
          <w:sz w:val="28"/>
          <w:szCs w:val="28"/>
        </w:rPr>
        <w:t xml:space="preserve"> группы несовершеннолетних спортсменов должна осуществляться в соответствии </w:t>
      </w:r>
      <w:r w:rsidR="00796D51" w:rsidRPr="0018314F">
        <w:rPr>
          <w:rFonts w:ascii="Times New Roman" w:hAnsi="Times New Roman" w:cs="Times New Roman"/>
          <w:color w:val="000000" w:themeColor="text1"/>
          <w:sz w:val="28"/>
          <w:szCs w:val="28"/>
        </w:rPr>
        <w:t xml:space="preserve">с Правилами дорожного движения, </w:t>
      </w:r>
      <w:r w:rsidRPr="0018314F">
        <w:rPr>
          <w:rFonts w:ascii="Times New Roman" w:hAnsi="Times New Roman" w:cs="Times New Roman"/>
          <w:color w:val="000000" w:themeColor="text1"/>
          <w:sz w:val="28"/>
          <w:szCs w:val="28"/>
        </w:rPr>
        <w:t>Правилами организованной перевозки групп детей автобусами (утверждены постановлением Правительства Российской Федерации от 23.09.2020 № 1527)</w:t>
      </w:r>
      <w:r w:rsidR="00D81FD9" w:rsidRPr="0018314F">
        <w:rPr>
          <w:rFonts w:ascii="Times New Roman" w:hAnsi="Times New Roman" w:cs="Times New Roman"/>
          <w:color w:val="000000" w:themeColor="text1"/>
          <w:sz w:val="28"/>
          <w:szCs w:val="28"/>
        </w:rPr>
        <w:t xml:space="preserve">, </w:t>
      </w:r>
      <w:r w:rsidR="005C71D5" w:rsidRPr="0018314F">
        <w:rPr>
          <w:rFonts w:ascii="Times New Roman" w:hAnsi="Times New Roman" w:cs="Times New Roman"/>
          <w:color w:val="000000" w:themeColor="text1"/>
          <w:sz w:val="28"/>
          <w:szCs w:val="28"/>
        </w:rPr>
        <w:t xml:space="preserve">Уставом </w:t>
      </w:r>
      <w:r w:rsidR="00796D51" w:rsidRPr="0018314F">
        <w:rPr>
          <w:rFonts w:ascii="Times New Roman" w:hAnsi="Times New Roman" w:cs="Times New Roman"/>
          <w:color w:val="000000" w:themeColor="text1"/>
          <w:sz w:val="28"/>
          <w:szCs w:val="28"/>
        </w:rPr>
        <w:t>автомобильного</w:t>
      </w:r>
      <w:r w:rsidR="005C71D5" w:rsidRPr="0018314F">
        <w:rPr>
          <w:rFonts w:ascii="Times New Roman" w:hAnsi="Times New Roman" w:cs="Times New Roman"/>
          <w:color w:val="000000" w:themeColor="text1"/>
          <w:sz w:val="28"/>
          <w:szCs w:val="28"/>
        </w:rPr>
        <w:t xml:space="preserve"> транспорта и городского наземного электрического транспорта, Уст</w:t>
      </w:r>
      <w:r w:rsidR="00796D51" w:rsidRPr="0018314F">
        <w:rPr>
          <w:rFonts w:ascii="Times New Roman" w:hAnsi="Times New Roman" w:cs="Times New Roman"/>
          <w:color w:val="000000" w:themeColor="text1"/>
          <w:sz w:val="28"/>
          <w:szCs w:val="28"/>
        </w:rPr>
        <w:t>авом железнодорожного транспорта</w:t>
      </w:r>
      <w:r w:rsidR="005C71D5" w:rsidRPr="0018314F">
        <w:rPr>
          <w:rFonts w:ascii="Times New Roman" w:hAnsi="Times New Roman" w:cs="Times New Roman"/>
          <w:color w:val="000000" w:themeColor="text1"/>
          <w:sz w:val="28"/>
          <w:szCs w:val="28"/>
        </w:rPr>
        <w:t>, Воздушного Кодекса Р</w:t>
      </w:r>
      <w:r w:rsidR="00F766A7">
        <w:rPr>
          <w:rFonts w:ascii="Times New Roman" w:hAnsi="Times New Roman" w:cs="Times New Roman"/>
          <w:color w:val="000000" w:themeColor="text1"/>
          <w:sz w:val="28"/>
          <w:szCs w:val="28"/>
        </w:rPr>
        <w:t xml:space="preserve">оссийской </w:t>
      </w:r>
      <w:r w:rsidR="005C71D5" w:rsidRPr="0018314F">
        <w:rPr>
          <w:rFonts w:ascii="Times New Roman" w:hAnsi="Times New Roman" w:cs="Times New Roman"/>
          <w:color w:val="000000" w:themeColor="text1"/>
          <w:sz w:val="28"/>
          <w:szCs w:val="28"/>
        </w:rPr>
        <w:t>Ф</w:t>
      </w:r>
      <w:r w:rsidR="00F766A7">
        <w:rPr>
          <w:rFonts w:ascii="Times New Roman" w:hAnsi="Times New Roman" w:cs="Times New Roman"/>
          <w:color w:val="000000" w:themeColor="text1"/>
          <w:sz w:val="28"/>
          <w:szCs w:val="28"/>
        </w:rPr>
        <w:t>едерации</w:t>
      </w:r>
      <w:r w:rsidR="005C71D5" w:rsidRPr="0018314F">
        <w:rPr>
          <w:rFonts w:ascii="Times New Roman" w:hAnsi="Times New Roman" w:cs="Times New Roman"/>
          <w:color w:val="000000" w:themeColor="text1"/>
          <w:sz w:val="28"/>
          <w:szCs w:val="28"/>
        </w:rPr>
        <w:t>.</w:t>
      </w:r>
      <w:r w:rsidR="00D81FD9" w:rsidRPr="0018314F">
        <w:rPr>
          <w:rFonts w:ascii="Times New Roman" w:hAnsi="Times New Roman" w:cs="Times New Roman"/>
          <w:color w:val="000000" w:themeColor="text1"/>
          <w:sz w:val="28"/>
          <w:szCs w:val="28"/>
        </w:rPr>
        <w:t xml:space="preserve"> </w:t>
      </w:r>
    </w:p>
    <w:p w:rsidR="00F96A4E" w:rsidRPr="0018314F" w:rsidRDefault="0036135A"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3.10</w:t>
      </w:r>
      <w:r w:rsidR="00F96A4E" w:rsidRPr="0018314F">
        <w:rPr>
          <w:rFonts w:ascii="Times New Roman" w:hAnsi="Times New Roman" w:cs="Times New Roman"/>
          <w:color w:val="000000" w:themeColor="text1"/>
          <w:sz w:val="28"/>
          <w:szCs w:val="28"/>
        </w:rPr>
        <w:t xml:space="preserve">. </w:t>
      </w:r>
      <w:proofErr w:type="gramStart"/>
      <w:r w:rsidR="00F96A4E" w:rsidRPr="0018314F">
        <w:rPr>
          <w:rFonts w:ascii="Times New Roman" w:hAnsi="Times New Roman" w:cs="Times New Roman"/>
          <w:color w:val="000000" w:themeColor="text1"/>
          <w:sz w:val="28"/>
          <w:szCs w:val="28"/>
        </w:rPr>
        <w:t>При проживании в гостинице, н</w:t>
      </w:r>
      <w:r w:rsidR="00726B29" w:rsidRPr="0018314F">
        <w:rPr>
          <w:rFonts w:ascii="Times New Roman" w:hAnsi="Times New Roman" w:cs="Times New Roman"/>
          <w:color w:val="000000" w:themeColor="text1"/>
          <w:sz w:val="28"/>
          <w:szCs w:val="28"/>
        </w:rPr>
        <w:t>а базе отдыха, в лагере и т.п. ответственное лицо, на которое возложена ответственность за жизнь и здоровье спортсменов</w:t>
      </w:r>
      <w:r w:rsidR="00D60BC8">
        <w:rPr>
          <w:rFonts w:ascii="Times New Roman" w:hAnsi="Times New Roman" w:cs="Times New Roman"/>
          <w:color w:val="000000" w:themeColor="text1"/>
          <w:sz w:val="28"/>
          <w:szCs w:val="28"/>
        </w:rPr>
        <w:t>,</w:t>
      </w:r>
      <w:r w:rsidR="00F96A4E" w:rsidRPr="0018314F">
        <w:rPr>
          <w:rFonts w:ascii="Times New Roman" w:hAnsi="Times New Roman" w:cs="Times New Roman"/>
          <w:color w:val="000000" w:themeColor="text1"/>
          <w:sz w:val="28"/>
          <w:szCs w:val="28"/>
        </w:rPr>
        <w:t xml:space="preserve"> обязан иметь список участников выезда с указанием</w:t>
      </w:r>
      <w:r w:rsidR="00F96A4E" w:rsidRPr="00D60BC8">
        <w:rPr>
          <w:rFonts w:ascii="Times New Roman" w:hAnsi="Times New Roman" w:cs="Times New Roman"/>
          <w:color w:val="000000" w:themeColor="text1"/>
          <w:sz w:val="28"/>
          <w:szCs w:val="28"/>
          <w:highlight w:val="yellow"/>
        </w:rPr>
        <w:t>, где каждый проживает,</w:t>
      </w:r>
      <w:r w:rsidR="00F96A4E" w:rsidRPr="0018314F">
        <w:rPr>
          <w:rFonts w:ascii="Times New Roman" w:hAnsi="Times New Roman" w:cs="Times New Roman"/>
          <w:color w:val="000000" w:themeColor="text1"/>
          <w:sz w:val="28"/>
          <w:szCs w:val="28"/>
        </w:rPr>
        <w:t xml:space="preserve"> и поместить данный список в общедоступном месте, довести до участников выезда информацию, где проживает сам, а при проведении выезда с </w:t>
      </w:r>
      <w:r w:rsidR="00F96A4E" w:rsidRPr="0018314F">
        <w:rPr>
          <w:rFonts w:ascii="Times New Roman" w:hAnsi="Times New Roman" w:cs="Times New Roman"/>
          <w:color w:val="000000" w:themeColor="text1"/>
          <w:sz w:val="28"/>
          <w:szCs w:val="28"/>
        </w:rPr>
        <w:lastRenderedPageBreak/>
        <w:t>проживанием в палатках, довести до сведения всех</w:t>
      </w:r>
      <w:proofErr w:type="gramEnd"/>
      <w:r w:rsidR="00F96A4E" w:rsidRPr="0018314F">
        <w:rPr>
          <w:rFonts w:ascii="Times New Roman" w:hAnsi="Times New Roman" w:cs="Times New Roman"/>
          <w:color w:val="000000" w:themeColor="text1"/>
          <w:sz w:val="28"/>
          <w:szCs w:val="28"/>
        </w:rPr>
        <w:t xml:space="preserve"> участников выезда, </w:t>
      </w:r>
      <w:r w:rsidR="00F96A4E" w:rsidRPr="00D60BC8">
        <w:rPr>
          <w:rFonts w:ascii="Times New Roman" w:hAnsi="Times New Roman" w:cs="Times New Roman"/>
          <w:color w:val="000000" w:themeColor="text1"/>
          <w:sz w:val="28"/>
          <w:szCs w:val="28"/>
          <w:highlight w:val="yellow"/>
        </w:rPr>
        <w:t>где проживают организаторы.</w:t>
      </w:r>
      <w:r w:rsidR="00F96A4E" w:rsidRPr="0018314F">
        <w:rPr>
          <w:rFonts w:ascii="Times New Roman" w:hAnsi="Times New Roman" w:cs="Times New Roman"/>
          <w:color w:val="000000" w:themeColor="text1"/>
          <w:sz w:val="28"/>
          <w:szCs w:val="28"/>
        </w:rPr>
        <w:t xml:space="preserve"> </w:t>
      </w:r>
    </w:p>
    <w:p w:rsidR="00F96A4E" w:rsidRPr="0018314F" w:rsidRDefault="0036135A" w:rsidP="00F96A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3.11</w:t>
      </w:r>
      <w:r w:rsidR="00F96A4E" w:rsidRPr="0018314F">
        <w:rPr>
          <w:rFonts w:ascii="Times New Roman" w:hAnsi="Times New Roman" w:cs="Times New Roman"/>
          <w:color w:val="000000" w:themeColor="text1"/>
          <w:sz w:val="28"/>
          <w:szCs w:val="28"/>
        </w:rPr>
        <w:t xml:space="preserve">. </w:t>
      </w:r>
      <w:r w:rsidR="000755B9" w:rsidRPr="0018314F">
        <w:rPr>
          <w:rFonts w:ascii="Times New Roman" w:hAnsi="Times New Roman" w:cs="Times New Roman"/>
          <w:color w:val="000000" w:themeColor="text1"/>
          <w:sz w:val="28"/>
          <w:szCs w:val="28"/>
        </w:rPr>
        <w:t>Ответственное лицо, на которое возложена ответственность за жизнь и здоровье спортсменов</w:t>
      </w:r>
      <w:r w:rsidR="00F96A4E" w:rsidRPr="0018314F">
        <w:rPr>
          <w:rFonts w:ascii="Times New Roman" w:hAnsi="Times New Roman" w:cs="Times New Roman"/>
          <w:color w:val="000000" w:themeColor="text1"/>
          <w:sz w:val="28"/>
          <w:szCs w:val="28"/>
        </w:rPr>
        <w:t>, выезжа</w:t>
      </w:r>
      <w:r w:rsidR="000755B9" w:rsidRPr="0018314F">
        <w:rPr>
          <w:rFonts w:ascii="Times New Roman" w:hAnsi="Times New Roman" w:cs="Times New Roman"/>
          <w:color w:val="000000" w:themeColor="text1"/>
          <w:sz w:val="28"/>
          <w:szCs w:val="28"/>
        </w:rPr>
        <w:t xml:space="preserve">ющих организованно, </w:t>
      </w:r>
      <w:r w:rsidR="001A52FF" w:rsidRPr="0018314F">
        <w:rPr>
          <w:rFonts w:ascii="Times New Roman" w:hAnsi="Times New Roman" w:cs="Times New Roman"/>
          <w:color w:val="000000" w:themeColor="text1"/>
          <w:sz w:val="28"/>
          <w:szCs w:val="28"/>
        </w:rPr>
        <w:t>несет ответственность</w:t>
      </w:r>
      <w:r w:rsidR="00F31E32" w:rsidRPr="0018314F">
        <w:rPr>
          <w:rFonts w:ascii="Times New Roman" w:hAnsi="Times New Roman" w:cs="Times New Roman"/>
          <w:color w:val="000000" w:themeColor="text1"/>
          <w:sz w:val="28"/>
          <w:szCs w:val="28"/>
        </w:rPr>
        <w:t xml:space="preserve"> с момента выезда из населенного пункта</w:t>
      </w:r>
      <w:r w:rsidR="00F96A4E" w:rsidRPr="0018314F">
        <w:rPr>
          <w:rFonts w:ascii="Times New Roman" w:hAnsi="Times New Roman" w:cs="Times New Roman"/>
          <w:color w:val="000000" w:themeColor="text1"/>
          <w:sz w:val="28"/>
          <w:szCs w:val="28"/>
        </w:rPr>
        <w:t xml:space="preserve"> </w:t>
      </w:r>
      <w:r w:rsidR="00F96A4E" w:rsidRPr="00AD7AAF">
        <w:rPr>
          <w:rFonts w:ascii="Times New Roman" w:hAnsi="Times New Roman" w:cs="Times New Roman"/>
          <w:color w:val="000000" w:themeColor="text1"/>
          <w:sz w:val="28"/>
          <w:szCs w:val="28"/>
        </w:rPr>
        <w:t xml:space="preserve"> до</w:t>
      </w:r>
      <w:r w:rsidR="00F96A4E" w:rsidRPr="0018314F">
        <w:rPr>
          <w:rFonts w:ascii="Times New Roman" w:hAnsi="Times New Roman" w:cs="Times New Roman"/>
          <w:color w:val="000000" w:themeColor="text1"/>
          <w:sz w:val="28"/>
          <w:szCs w:val="28"/>
        </w:rPr>
        <w:t xml:space="preserve"> возвращения и передачи участников </w:t>
      </w:r>
      <w:r w:rsidRPr="0018314F">
        <w:rPr>
          <w:rFonts w:ascii="Times New Roman" w:hAnsi="Times New Roman" w:cs="Times New Roman"/>
          <w:color w:val="000000" w:themeColor="text1"/>
          <w:sz w:val="28"/>
          <w:szCs w:val="28"/>
        </w:rPr>
        <w:t>законным представителям</w:t>
      </w:r>
      <w:r w:rsidR="00F96A4E" w:rsidRPr="0018314F">
        <w:rPr>
          <w:rFonts w:ascii="Times New Roman" w:hAnsi="Times New Roman" w:cs="Times New Roman"/>
          <w:color w:val="000000" w:themeColor="text1"/>
          <w:sz w:val="28"/>
          <w:szCs w:val="28"/>
        </w:rPr>
        <w:t>.</w:t>
      </w:r>
      <w:r w:rsidRPr="0018314F">
        <w:rPr>
          <w:rFonts w:ascii="Times New Roman" w:hAnsi="Times New Roman" w:cs="Times New Roman"/>
          <w:color w:val="000000" w:themeColor="text1"/>
          <w:sz w:val="28"/>
          <w:szCs w:val="28"/>
        </w:rPr>
        <w:t xml:space="preserve"> </w:t>
      </w:r>
      <w:r w:rsidR="00F96A4E" w:rsidRPr="0018314F">
        <w:rPr>
          <w:rFonts w:ascii="Times New Roman" w:hAnsi="Times New Roman" w:cs="Times New Roman"/>
          <w:color w:val="000000" w:themeColor="text1"/>
          <w:sz w:val="28"/>
          <w:szCs w:val="28"/>
        </w:rPr>
        <w:t xml:space="preserve"> </w:t>
      </w:r>
    </w:p>
    <w:p w:rsidR="00802C72" w:rsidRPr="0018314F" w:rsidRDefault="00F31E32" w:rsidP="00101E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3.12</w:t>
      </w:r>
      <w:r w:rsidR="00F96A4E" w:rsidRPr="0018314F">
        <w:rPr>
          <w:rFonts w:ascii="Times New Roman" w:hAnsi="Times New Roman" w:cs="Times New Roman"/>
          <w:color w:val="000000" w:themeColor="text1"/>
          <w:sz w:val="28"/>
          <w:szCs w:val="28"/>
        </w:rPr>
        <w:t xml:space="preserve">. </w:t>
      </w:r>
      <w:r w:rsidR="00382EDD" w:rsidRPr="0018314F">
        <w:rPr>
          <w:rFonts w:ascii="Times New Roman" w:hAnsi="Times New Roman" w:cs="Times New Roman"/>
          <w:color w:val="000000" w:themeColor="text1"/>
          <w:sz w:val="28"/>
          <w:szCs w:val="28"/>
        </w:rPr>
        <w:t xml:space="preserve">В случае </w:t>
      </w:r>
      <w:r w:rsidR="00484720" w:rsidRPr="0018314F">
        <w:rPr>
          <w:rFonts w:ascii="Times New Roman" w:hAnsi="Times New Roman" w:cs="Times New Roman"/>
          <w:color w:val="000000" w:themeColor="text1"/>
          <w:sz w:val="28"/>
          <w:szCs w:val="28"/>
        </w:rPr>
        <w:t>если законный представитель изъявил желание лично</w:t>
      </w:r>
      <w:r w:rsidR="00406AD3" w:rsidRPr="0018314F">
        <w:rPr>
          <w:rFonts w:ascii="Times New Roman" w:hAnsi="Times New Roman" w:cs="Times New Roman"/>
          <w:color w:val="000000" w:themeColor="text1"/>
          <w:sz w:val="28"/>
          <w:szCs w:val="28"/>
        </w:rPr>
        <w:t xml:space="preserve"> </w:t>
      </w:r>
      <w:r w:rsidR="00484720" w:rsidRPr="0018314F">
        <w:rPr>
          <w:rFonts w:ascii="Times New Roman" w:hAnsi="Times New Roman" w:cs="Times New Roman"/>
          <w:color w:val="000000" w:themeColor="text1"/>
          <w:sz w:val="28"/>
          <w:szCs w:val="28"/>
        </w:rPr>
        <w:t>сопровождать</w:t>
      </w:r>
      <w:r w:rsidR="00382EDD" w:rsidRPr="0018314F">
        <w:rPr>
          <w:rFonts w:ascii="Times New Roman" w:hAnsi="Times New Roman" w:cs="Times New Roman"/>
          <w:color w:val="000000" w:themeColor="text1"/>
          <w:sz w:val="28"/>
          <w:szCs w:val="28"/>
        </w:rPr>
        <w:t xml:space="preserve"> несоверше</w:t>
      </w:r>
      <w:r w:rsidR="006F4191" w:rsidRPr="0018314F">
        <w:rPr>
          <w:rFonts w:ascii="Times New Roman" w:hAnsi="Times New Roman" w:cs="Times New Roman"/>
          <w:color w:val="000000" w:themeColor="text1"/>
          <w:sz w:val="28"/>
          <w:szCs w:val="28"/>
        </w:rPr>
        <w:t xml:space="preserve">ннолетнего спортсмена </w:t>
      </w:r>
      <w:r w:rsidR="00406AD3" w:rsidRPr="0018314F">
        <w:rPr>
          <w:rFonts w:ascii="Times New Roman" w:hAnsi="Times New Roman" w:cs="Times New Roman"/>
          <w:color w:val="000000" w:themeColor="text1"/>
          <w:sz w:val="28"/>
          <w:szCs w:val="28"/>
        </w:rPr>
        <w:t xml:space="preserve">к месту мероприятия </w:t>
      </w:r>
      <w:r w:rsidR="00382EDD" w:rsidRPr="0018314F">
        <w:rPr>
          <w:rFonts w:ascii="Times New Roman" w:hAnsi="Times New Roman" w:cs="Times New Roman"/>
          <w:color w:val="000000" w:themeColor="text1"/>
          <w:sz w:val="28"/>
          <w:szCs w:val="28"/>
        </w:rPr>
        <w:t>и обратно</w:t>
      </w:r>
      <w:r w:rsidR="00484720" w:rsidRPr="0018314F">
        <w:rPr>
          <w:rFonts w:ascii="Times New Roman" w:hAnsi="Times New Roman" w:cs="Times New Roman"/>
          <w:color w:val="000000" w:themeColor="text1"/>
          <w:sz w:val="28"/>
          <w:szCs w:val="28"/>
        </w:rPr>
        <w:t xml:space="preserve">, он </w:t>
      </w:r>
      <w:r w:rsidR="00382EDD" w:rsidRPr="0018314F">
        <w:rPr>
          <w:rFonts w:ascii="Times New Roman" w:hAnsi="Times New Roman" w:cs="Times New Roman"/>
          <w:color w:val="000000" w:themeColor="text1"/>
          <w:sz w:val="28"/>
          <w:szCs w:val="28"/>
        </w:rPr>
        <w:t xml:space="preserve">несет персональную ответственность за жизнь и здоровье спортсмена в пути следования в </w:t>
      </w:r>
      <w:r w:rsidR="00101E33" w:rsidRPr="0018314F">
        <w:rPr>
          <w:rFonts w:ascii="Times New Roman" w:hAnsi="Times New Roman" w:cs="Times New Roman"/>
          <w:color w:val="000000" w:themeColor="text1"/>
          <w:sz w:val="28"/>
          <w:szCs w:val="28"/>
        </w:rPr>
        <w:t xml:space="preserve">прямом и обратном направлении. </w:t>
      </w:r>
      <w:r w:rsidR="00382EDD" w:rsidRPr="0018314F">
        <w:rPr>
          <w:rFonts w:ascii="Times New Roman" w:hAnsi="Times New Roman" w:cs="Times New Roman"/>
          <w:color w:val="000000" w:themeColor="text1"/>
          <w:sz w:val="28"/>
          <w:szCs w:val="28"/>
        </w:rPr>
        <w:t xml:space="preserve"> </w:t>
      </w:r>
    </w:p>
    <w:p w:rsidR="00382EDD" w:rsidRPr="0018314F" w:rsidRDefault="00382EDD" w:rsidP="00101E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Сопровождение спорт</w:t>
      </w:r>
      <w:r w:rsidR="000F47B4" w:rsidRPr="0018314F">
        <w:rPr>
          <w:rFonts w:ascii="Times New Roman" w:hAnsi="Times New Roman" w:cs="Times New Roman"/>
          <w:color w:val="000000" w:themeColor="text1"/>
          <w:sz w:val="28"/>
          <w:szCs w:val="28"/>
        </w:rPr>
        <w:t>сменов</w:t>
      </w:r>
      <w:r w:rsidR="00B277A0" w:rsidRPr="0018314F">
        <w:rPr>
          <w:rFonts w:ascii="Times New Roman" w:hAnsi="Times New Roman" w:cs="Times New Roman"/>
          <w:color w:val="000000" w:themeColor="text1"/>
          <w:sz w:val="28"/>
          <w:szCs w:val="28"/>
        </w:rPr>
        <w:t xml:space="preserve"> законными представителями</w:t>
      </w:r>
      <w:r w:rsidR="000F47B4" w:rsidRPr="0018314F">
        <w:rPr>
          <w:rFonts w:ascii="Times New Roman" w:hAnsi="Times New Roman" w:cs="Times New Roman"/>
          <w:color w:val="000000" w:themeColor="text1"/>
          <w:sz w:val="28"/>
          <w:szCs w:val="28"/>
        </w:rPr>
        <w:t xml:space="preserve"> </w:t>
      </w:r>
      <w:r w:rsidR="00B277A0" w:rsidRPr="0018314F">
        <w:rPr>
          <w:rFonts w:ascii="Times New Roman" w:hAnsi="Times New Roman" w:cs="Times New Roman"/>
          <w:color w:val="000000" w:themeColor="text1"/>
          <w:sz w:val="28"/>
          <w:szCs w:val="28"/>
        </w:rPr>
        <w:t>носит личный характер</w:t>
      </w:r>
      <w:r w:rsidR="00FA02F2" w:rsidRPr="0018314F">
        <w:rPr>
          <w:rFonts w:ascii="Times New Roman" w:hAnsi="Times New Roman" w:cs="Times New Roman"/>
          <w:color w:val="000000" w:themeColor="text1"/>
          <w:sz w:val="28"/>
          <w:szCs w:val="28"/>
        </w:rPr>
        <w:t xml:space="preserve">, организовывается за собственный счет </w:t>
      </w:r>
      <w:r w:rsidR="004A16AC" w:rsidRPr="0018314F">
        <w:rPr>
          <w:rFonts w:ascii="Times New Roman" w:hAnsi="Times New Roman" w:cs="Times New Roman"/>
          <w:color w:val="000000" w:themeColor="text1"/>
          <w:sz w:val="28"/>
          <w:szCs w:val="28"/>
        </w:rPr>
        <w:t xml:space="preserve">и финансированию не подлежит, за исключением </w:t>
      </w:r>
      <w:r w:rsidR="003C4D52" w:rsidRPr="0018314F">
        <w:rPr>
          <w:rFonts w:ascii="Times New Roman" w:hAnsi="Times New Roman" w:cs="Times New Roman"/>
          <w:color w:val="000000" w:themeColor="text1"/>
          <w:sz w:val="28"/>
          <w:szCs w:val="28"/>
        </w:rPr>
        <w:t xml:space="preserve">случаев привлечения </w:t>
      </w:r>
      <w:r w:rsidR="00802C72" w:rsidRPr="0018314F">
        <w:rPr>
          <w:rFonts w:ascii="Times New Roman" w:hAnsi="Times New Roman" w:cs="Times New Roman"/>
          <w:color w:val="000000" w:themeColor="text1"/>
          <w:sz w:val="28"/>
          <w:szCs w:val="28"/>
        </w:rPr>
        <w:t xml:space="preserve">законного представителя </w:t>
      </w:r>
      <w:r w:rsidR="00185274" w:rsidRPr="0018314F">
        <w:rPr>
          <w:rFonts w:ascii="Times New Roman" w:hAnsi="Times New Roman" w:cs="Times New Roman"/>
          <w:color w:val="000000" w:themeColor="text1"/>
          <w:sz w:val="28"/>
          <w:szCs w:val="28"/>
        </w:rPr>
        <w:t xml:space="preserve">в качестве волонтера </w:t>
      </w:r>
      <w:r w:rsidR="001009D8" w:rsidRPr="0018314F">
        <w:rPr>
          <w:rFonts w:ascii="Times New Roman" w:hAnsi="Times New Roman" w:cs="Times New Roman"/>
          <w:color w:val="000000" w:themeColor="text1"/>
          <w:sz w:val="28"/>
          <w:szCs w:val="28"/>
        </w:rPr>
        <w:t>на основании договора</w:t>
      </w:r>
      <w:r w:rsidR="00185274" w:rsidRPr="0018314F">
        <w:rPr>
          <w:rFonts w:ascii="Times New Roman" w:hAnsi="Times New Roman" w:cs="Times New Roman"/>
          <w:color w:val="000000" w:themeColor="text1"/>
          <w:sz w:val="28"/>
          <w:szCs w:val="28"/>
        </w:rPr>
        <w:t xml:space="preserve"> гражданского-правового характера</w:t>
      </w:r>
      <w:r w:rsidR="001009D8" w:rsidRPr="0018314F">
        <w:rPr>
          <w:rFonts w:ascii="Times New Roman" w:hAnsi="Times New Roman" w:cs="Times New Roman"/>
          <w:color w:val="000000" w:themeColor="text1"/>
          <w:sz w:val="28"/>
          <w:szCs w:val="28"/>
        </w:rPr>
        <w:t xml:space="preserve"> (</w:t>
      </w:r>
      <w:hyperlink w:anchor="Приложение_8" w:history="1">
        <w:r w:rsidR="001009D8" w:rsidRPr="0018314F">
          <w:rPr>
            <w:rStyle w:val="ae"/>
            <w:rFonts w:ascii="Times New Roman" w:hAnsi="Times New Roman" w:cs="Times New Roman"/>
            <w:sz w:val="28"/>
            <w:szCs w:val="28"/>
          </w:rPr>
          <w:t xml:space="preserve">Приложение </w:t>
        </w:r>
        <w:r w:rsidR="00104D6E" w:rsidRPr="0018314F">
          <w:rPr>
            <w:rStyle w:val="ae"/>
            <w:rFonts w:ascii="Times New Roman" w:hAnsi="Times New Roman" w:cs="Times New Roman"/>
            <w:sz w:val="28"/>
            <w:szCs w:val="28"/>
          </w:rPr>
          <w:t>№</w:t>
        </w:r>
        <w:r w:rsidR="001009D8" w:rsidRPr="0018314F">
          <w:rPr>
            <w:rStyle w:val="ae"/>
            <w:rFonts w:ascii="Times New Roman" w:hAnsi="Times New Roman" w:cs="Times New Roman"/>
            <w:sz w:val="28"/>
            <w:szCs w:val="28"/>
          </w:rPr>
          <w:t>8</w:t>
        </w:r>
      </w:hyperlink>
      <w:r w:rsidR="00104D6E" w:rsidRPr="0018314F">
        <w:rPr>
          <w:rFonts w:ascii="Times New Roman" w:hAnsi="Times New Roman" w:cs="Times New Roman"/>
          <w:color w:val="000000" w:themeColor="text1"/>
          <w:sz w:val="28"/>
          <w:szCs w:val="28"/>
        </w:rPr>
        <w:t xml:space="preserve"> к Положению</w:t>
      </w:r>
      <w:r w:rsidR="001009D8" w:rsidRPr="0018314F">
        <w:rPr>
          <w:rFonts w:ascii="Times New Roman" w:hAnsi="Times New Roman" w:cs="Times New Roman"/>
          <w:color w:val="000000" w:themeColor="text1"/>
          <w:sz w:val="28"/>
          <w:szCs w:val="28"/>
        </w:rPr>
        <w:t>).</w:t>
      </w:r>
    </w:p>
    <w:p w:rsidR="00971A06" w:rsidRPr="0018314F" w:rsidRDefault="0040323D" w:rsidP="00890957">
      <w:pPr>
        <w:spacing w:line="360" w:lineRule="auto"/>
        <w:jc w:val="center"/>
        <w:rPr>
          <w:rFonts w:ascii="Times New Roman" w:hAnsi="Times New Roman" w:cs="Times New Roman"/>
          <w:b/>
          <w:sz w:val="28"/>
          <w:szCs w:val="28"/>
        </w:rPr>
      </w:pPr>
      <w:r w:rsidRPr="0018314F">
        <w:rPr>
          <w:rFonts w:ascii="Times New Roman" w:hAnsi="Times New Roman" w:cs="Times New Roman"/>
          <w:b/>
          <w:sz w:val="28"/>
          <w:szCs w:val="28"/>
        </w:rPr>
        <w:t>4</w:t>
      </w:r>
      <w:r w:rsidR="000741D2" w:rsidRPr="0018314F">
        <w:rPr>
          <w:rFonts w:ascii="Times New Roman" w:hAnsi="Times New Roman" w:cs="Times New Roman"/>
          <w:b/>
          <w:sz w:val="28"/>
          <w:szCs w:val="28"/>
        </w:rPr>
        <w:t xml:space="preserve">. </w:t>
      </w:r>
      <w:r w:rsidR="00971A06" w:rsidRPr="0018314F">
        <w:rPr>
          <w:rFonts w:ascii="Times New Roman" w:hAnsi="Times New Roman" w:cs="Times New Roman"/>
          <w:b/>
          <w:sz w:val="28"/>
          <w:szCs w:val="28"/>
        </w:rPr>
        <w:t>Нормы расходов</w:t>
      </w:r>
    </w:p>
    <w:p w:rsidR="00B712F6" w:rsidRPr="0018314F" w:rsidRDefault="00752D92"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 xml:space="preserve"> </w:t>
      </w:r>
      <w:r w:rsidR="00AD3C70" w:rsidRPr="0018314F">
        <w:rPr>
          <w:rFonts w:ascii="Times New Roman" w:hAnsi="Times New Roman" w:cs="Times New Roman"/>
          <w:sz w:val="28"/>
          <w:szCs w:val="28"/>
        </w:rPr>
        <w:t xml:space="preserve">4.1. </w:t>
      </w:r>
      <w:r w:rsidR="000F1F48" w:rsidRPr="0018314F">
        <w:rPr>
          <w:rFonts w:ascii="Times New Roman" w:hAnsi="Times New Roman" w:cs="Times New Roman"/>
          <w:sz w:val="28"/>
          <w:szCs w:val="28"/>
        </w:rPr>
        <w:t xml:space="preserve">К </w:t>
      </w:r>
      <w:r w:rsidR="00F31D7D" w:rsidRPr="0018314F">
        <w:rPr>
          <w:rFonts w:ascii="Times New Roman" w:hAnsi="Times New Roman" w:cs="Times New Roman"/>
          <w:sz w:val="28"/>
          <w:szCs w:val="28"/>
        </w:rPr>
        <w:t xml:space="preserve">нормам расходов средств бюджета </w:t>
      </w:r>
      <w:r w:rsidR="000F1F48" w:rsidRPr="0018314F">
        <w:rPr>
          <w:rFonts w:ascii="Times New Roman" w:hAnsi="Times New Roman" w:cs="Times New Roman"/>
          <w:sz w:val="28"/>
          <w:szCs w:val="28"/>
        </w:rPr>
        <w:t>муниципального образования «Ленский район» Республики Саха (Якутия), предусмотренных на реали</w:t>
      </w:r>
      <w:r w:rsidR="00BC54D7" w:rsidRPr="0018314F">
        <w:rPr>
          <w:rFonts w:ascii="Times New Roman" w:hAnsi="Times New Roman" w:cs="Times New Roman"/>
          <w:sz w:val="28"/>
          <w:szCs w:val="28"/>
        </w:rPr>
        <w:t>зацию муниципальной программы «</w:t>
      </w:r>
      <w:r w:rsidR="000F1F48" w:rsidRPr="0018314F">
        <w:rPr>
          <w:rFonts w:ascii="Times New Roman" w:hAnsi="Times New Roman" w:cs="Times New Roman"/>
          <w:sz w:val="28"/>
          <w:szCs w:val="28"/>
        </w:rPr>
        <w:t>Развитие физической культуры и спорта в Ленском районе»</w:t>
      </w:r>
      <w:r w:rsidR="005E5586" w:rsidRPr="0018314F">
        <w:rPr>
          <w:rFonts w:ascii="Times New Roman" w:hAnsi="Times New Roman" w:cs="Times New Roman"/>
          <w:sz w:val="28"/>
          <w:szCs w:val="28"/>
        </w:rPr>
        <w:t xml:space="preserve"> </w:t>
      </w:r>
      <w:r w:rsidR="00971A06" w:rsidRPr="0018314F">
        <w:rPr>
          <w:rFonts w:ascii="Times New Roman" w:hAnsi="Times New Roman" w:cs="Times New Roman"/>
          <w:sz w:val="28"/>
          <w:szCs w:val="28"/>
        </w:rPr>
        <w:t>(далее – нормы расходов) на материальное обеспечение уч</w:t>
      </w:r>
      <w:r w:rsidR="00B712F6" w:rsidRPr="0018314F">
        <w:rPr>
          <w:rFonts w:ascii="Times New Roman" w:hAnsi="Times New Roman" w:cs="Times New Roman"/>
          <w:sz w:val="28"/>
          <w:szCs w:val="28"/>
        </w:rPr>
        <w:t>астников мероприятий относятся:</w:t>
      </w:r>
    </w:p>
    <w:p w:rsidR="008224DA" w:rsidRPr="0018314F" w:rsidRDefault="008224DA"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 xml:space="preserve">4.1. </w:t>
      </w:r>
      <w:r w:rsidR="00D96AC2" w:rsidRPr="0018314F">
        <w:rPr>
          <w:rFonts w:ascii="Times New Roman" w:hAnsi="Times New Roman" w:cs="Times New Roman"/>
          <w:sz w:val="28"/>
          <w:szCs w:val="28"/>
        </w:rPr>
        <w:t>Нормы расходов</w:t>
      </w:r>
      <w:r w:rsidR="003B05E9" w:rsidRPr="0018314F">
        <w:rPr>
          <w:rFonts w:ascii="Times New Roman" w:hAnsi="Times New Roman" w:cs="Times New Roman"/>
          <w:sz w:val="28"/>
          <w:szCs w:val="28"/>
        </w:rPr>
        <w:t xml:space="preserve"> </w:t>
      </w:r>
      <w:r w:rsidR="00D96AC2" w:rsidRPr="0018314F">
        <w:rPr>
          <w:rFonts w:ascii="Times New Roman" w:hAnsi="Times New Roman" w:cs="Times New Roman"/>
          <w:sz w:val="28"/>
          <w:szCs w:val="28"/>
        </w:rPr>
        <w:t>на проезд участников мероприятий к месту п</w:t>
      </w:r>
      <w:r w:rsidR="003B05E9" w:rsidRPr="0018314F">
        <w:rPr>
          <w:rFonts w:ascii="Times New Roman" w:hAnsi="Times New Roman" w:cs="Times New Roman"/>
          <w:sz w:val="28"/>
          <w:szCs w:val="28"/>
        </w:rPr>
        <w:t>роведения мероприятия и обратно, и требования, предъявляе</w:t>
      </w:r>
      <w:r w:rsidR="00D60BC8">
        <w:rPr>
          <w:rFonts w:ascii="Times New Roman" w:hAnsi="Times New Roman" w:cs="Times New Roman"/>
          <w:sz w:val="28"/>
          <w:szCs w:val="28"/>
        </w:rPr>
        <w:t>мые к подтверждающим документам</w:t>
      </w:r>
      <w:r w:rsidR="003B05E9" w:rsidRPr="0018314F">
        <w:rPr>
          <w:rFonts w:ascii="Times New Roman" w:hAnsi="Times New Roman" w:cs="Times New Roman"/>
          <w:sz w:val="28"/>
          <w:szCs w:val="28"/>
        </w:rPr>
        <w:t xml:space="preserve"> </w:t>
      </w:r>
      <w:r w:rsidR="00D96AC2" w:rsidRPr="0018314F">
        <w:rPr>
          <w:rFonts w:ascii="Times New Roman" w:hAnsi="Times New Roman" w:cs="Times New Roman"/>
          <w:sz w:val="28"/>
          <w:szCs w:val="28"/>
        </w:rPr>
        <w:t>(</w:t>
      </w:r>
      <w:hyperlink w:anchor="Приложение_9" w:history="1">
        <w:r w:rsidR="00D96AC2" w:rsidRPr="0018314F">
          <w:rPr>
            <w:rStyle w:val="ae"/>
            <w:rFonts w:ascii="Times New Roman" w:hAnsi="Times New Roman" w:cs="Times New Roman"/>
            <w:sz w:val="28"/>
            <w:szCs w:val="28"/>
          </w:rPr>
          <w:t>Приложение №9</w:t>
        </w:r>
      </w:hyperlink>
      <w:r w:rsidR="00D96AC2" w:rsidRPr="0018314F">
        <w:rPr>
          <w:rFonts w:ascii="Times New Roman" w:hAnsi="Times New Roman" w:cs="Times New Roman"/>
          <w:sz w:val="28"/>
          <w:szCs w:val="28"/>
        </w:rPr>
        <w:t xml:space="preserve"> к Положению</w:t>
      </w:r>
      <w:r w:rsidR="00AD7AAF">
        <w:rPr>
          <w:rFonts w:ascii="Times New Roman" w:hAnsi="Times New Roman" w:cs="Times New Roman"/>
          <w:sz w:val="28"/>
          <w:szCs w:val="28"/>
        </w:rPr>
        <w:t>)</w:t>
      </w:r>
      <w:r w:rsidR="00D96AC2" w:rsidRPr="0018314F">
        <w:rPr>
          <w:rFonts w:ascii="Times New Roman" w:hAnsi="Times New Roman" w:cs="Times New Roman"/>
          <w:sz w:val="28"/>
          <w:szCs w:val="28"/>
        </w:rPr>
        <w:t>;</w:t>
      </w:r>
    </w:p>
    <w:p w:rsidR="00B712F6" w:rsidRPr="0018314F" w:rsidRDefault="00AD3C70"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4.2</w:t>
      </w:r>
      <w:r w:rsidR="00B712F6" w:rsidRPr="0018314F">
        <w:rPr>
          <w:rFonts w:ascii="Times New Roman" w:hAnsi="Times New Roman" w:cs="Times New Roman"/>
          <w:sz w:val="28"/>
          <w:szCs w:val="28"/>
        </w:rPr>
        <w:t>. Н</w:t>
      </w:r>
      <w:r w:rsidR="00D615AE" w:rsidRPr="0018314F">
        <w:rPr>
          <w:rFonts w:ascii="Times New Roman" w:hAnsi="Times New Roman" w:cs="Times New Roman"/>
          <w:sz w:val="28"/>
          <w:szCs w:val="28"/>
        </w:rPr>
        <w:t>ормы оплаты проживания участников мероприятий</w:t>
      </w:r>
      <w:r w:rsidR="001009D8" w:rsidRPr="0018314F">
        <w:rPr>
          <w:rFonts w:ascii="Times New Roman" w:hAnsi="Times New Roman" w:cs="Times New Roman"/>
          <w:sz w:val="28"/>
          <w:szCs w:val="28"/>
        </w:rPr>
        <w:t xml:space="preserve"> (</w:t>
      </w:r>
      <w:hyperlink w:anchor="Приложению_10" w:history="1">
        <w:r w:rsidR="001009D8" w:rsidRPr="0018314F">
          <w:rPr>
            <w:rStyle w:val="ae"/>
            <w:rFonts w:ascii="Times New Roman" w:hAnsi="Times New Roman" w:cs="Times New Roman"/>
            <w:sz w:val="28"/>
            <w:szCs w:val="28"/>
          </w:rPr>
          <w:t xml:space="preserve">Приложение </w:t>
        </w:r>
        <w:r w:rsidR="00B20069" w:rsidRPr="0018314F">
          <w:rPr>
            <w:rStyle w:val="ae"/>
            <w:rFonts w:ascii="Times New Roman" w:hAnsi="Times New Roman" w:cs="Times New Roman"/>
            <w:sz w:val="28"/>
            <w:szCs w:val="28"/>
          </w:rPr>
          <w:t>№</w:t>
        </w:r>
        <w:r w:rsidR="004E6163" w:rsidRPr="0018314F">
          <w:rPr>
            <w:rStyle w:val="ae"/>
            <w:rFonts w:ascii="Times New Roman" w:hAnsi="Times New Roman" w:cs="Times New Roman"/>
            <w:sz w:val="28"/>
            <w:szCs w:val="28"/>
          </w:rPr>
          <w:t>10</w:t>
        </w:r>
      </w:hyperlink>
      <w:r w:rsidR="007E3F1E" w:rsidRPr="0018314F">
        <w:rPr>
          <w:rFonts w:ascii="Times New Roman" w:hAnsi="Times New Roman" w:cs="Times New Roman"/>
          <w:sz w:val="28"/>
          <w:szCs w:val="28"/>
        </w:rPr>
        <w:t xml:space="preserve"> к По</w:t>
      </w:r>
      <w:r w:rsidR="00BB4E24" w:rsidRPr="0018314F">
        <w:rPr>
          <w:rFonts w:ascii="Times New Roman" w:hAnsi="Times New Roman" w:cs="Times New Roman"/>
          <w:sz w:val="28"/>
          <w:szCs w:val="28"/>
        </w:rPr>
        <w:t>ложению</w:t>
      </w:r>
      <w:r w:rsidR="00AD7AAF">
        <w:rPr>
          <w:rFonts w:ascii="Times New Roman" w:hAnsi="Times New Roman" w:cs="Times New Roman"/>
          <w:sz w:val="28"/>
          <w:szCs w:val="28"/>
        </w:rPr>
        <w:t>)</w:t>
      </w:r>
      <w:r w:rsidR="00F34951" w:rsidRPr="0018314F">
        <w:rPr>
          <w:rFonts w:ascii="Times New Roman" w:hAnsi="Times New Roman" w:cs="Times New Roman"/>
          <w:sz w:val="28"/>
          <w:szCs w:val="28"/>
        </w:rPr>
        <w:t>;</w:t>
      </w:r>
    </w:p>
    <w:p w:rsidR="00B712F6" w:rsidRPr="0018314F" w:rsidRDefault="00AD3C70"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4.3</w:t>
      </w:r>
      <w:r w:rsidR="00B712F6" w:rsidRPr="0018314F">
        <w:rPr>
          <w:rFonts w:ascii="Times New Roman" w:hAnsi="Times New Roman" w:cs="Times New Roman"/>
          <w:sz w:val="28"/>
          <w:szCs w:val="28"/>
        </w:rPr>
        <w:t xml:space="preserve"> Н</w:t>
      </w:r>
      <w:r w:rsidR="00971A06" w:rsidRPr="0018314F">
        <w:rPr>
          <w:rFonts w:ascii="Times New Roman" w:hAnsi="Times New Roman" w:cs="Times New Roman"/>
          <w:sz w:val="28"/>
          <w:szCs w:val="28"/>
        </w:rPr>
        <w:t xml:space="preserve">ормы расходов на обеспечение питанием участников мероприятий </w:t>
      </w:r>
      <w:r w:rsidR="00F31D7D" w:rsidRPr="0018314F">
        <w:rPr>
          <w:rFonts w:ascii="Times New Roman" w:hAnsi="Times New Roman" w:cs="Times New Roman"/>
          <w:sz w:val="28"/>
          <w:szCs w:val="28"/>
        </w:rPr>
        <w:t>(</w:t>
      </w:r>
      <w:hyperlink w:anchor="Приложению_11" w:history="1">
        <w:r w:rsidR="00F31D7D" w:rsidRPr="0018314F">
          <w:rPr>
            <w:rStyle w:val="ae"/>
            <w:rFonts w:ascii="Times New Roman" w:hAnsi="Times New Roman" w:cs="Times New Roman"/>
            <w:sz w:val="28"/>
            <w:szCs w:val="28"/>
          </w:rPr>
          <w:t>Прил</w:t>
        </w:r>
        <w:r w:rsidR="003B6E95" w:rsidRPr="0018314F">
          <w:rPr>
            <w:rStyle w:val="ae"/>
            <w:rFonts w:ascii="Times New Roman" w:hAnsi="Times New Roman" w:cs="Times New Roman"/>
            <w:sz w:val="28"/>
            <w:szCs w:val="28"/>
          </w:rPr>
          <w:t xml:space="preserve">ожение </w:t>
        </w:r>
        <w:r w:rsidR="00B20069" w:rsidRPr="0018314F">
          <w:rPr>
            <w:rStyle w:val="ae"/>
            <w:rFonts w:ascii="Times New Roman" w:hAnsi="Times New Roman" w:cs="Times New Roman"/>
            <w:sz w:val="28"/>
            <w:szCs w:val="28"/>
          </w:rPr>
          <w:t>№</w:t>
        </w:r>
        <w:r w:rsidR="003B6E95" w:rsidRPr="0018314F">
          <w:rPr>
            <w:rStyle w:val="ae"/>
            <w:rFonts w:ascii="Times New Roman" w:hAnsi="Times New Roman" w:cs="Times New Roman"/>
            <w:sz w:val="28"/>
            <w:szCs w:val="28"/>
          </w:rPr>
          <w:t>1</w:t>
        </w:r>
        <w:r w:rsidR="00D871D3" w:rsidRPr="0018314F">
          <w:rPr>
            <w:rStyle w:val="ae"/>
            <w:rFonts w:ascii="Times New Roman" w:hAnsi="Times New Roman" w:cs="Times New Roman"/>
            <w:sz w:val="28"/>
            <w:szCs w:val="28"/>
          </w:rPr>
          <w:t>1</w:t>
        </w:r>
      </w:hyperlink>
      <w:r w:rsidR="00BB4E24" w:rsidRPr="0018314F">
        <w:rPr>
          <w:rFonts w:ascii="Times New Roman" w:hAnsi="Times New Roman" w:cs="Times New Roman"/>
          <w:sz w:val="28"/>
          <w:szCs w:val="28"/>
        </w:rPr>
        <w:t xml:space="preserve"> к Положению</w:t>
      </w:r>
      <w:r w:rsidR="00AD7AAF">
        <w:rPr>
          <w:rFonts w:ascii="Times New Roman" w:hAnsi="Times New Roman" w:cs="Times New Roman"/>
          <w:sz w:val="28"/>
          <w:szCs w:val="28"/>
        </w:rPr>
        <w:t>)</w:t>
      </w:r>
      <w:r w:rsidR="00971A06" w:rsidRPr="0018314F">
        <w:rPr>
          <w:rFonts w:ascii="Times New Roman" w:hAnsi="Times New Roman" w:cs="Times New Roman"/>
          <w:sz w:val="28"/>
          <w:szCs w:val="28"/>
        </w:rPr>
        <w:t>;</w:t>
      </w:r>
    </w:p>
    <w:p w:rsidR="00B712F6" w:rsidRPr="0018314F" w:rsidRDefault="00AD3C70"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lastRenderedPageBreak/>
        <w:t>4.4</w:t>
      </w:r>
      <w:r w:rsidR="00B712F6" w:rsidRPr="0018314F">
        <w:rPr>
          <w:rFonts w:ascii="Times New Roman" w:hAnsi="Times New Roman" w:cs="Times New Roman"/>
          <w:sz w:val="28"/>
          <w:szCs w:val="28"/>
        </w:rPr>
        <w:t>. Н</w:t>
      </w:r>
      <w:r w:rsidR="00E71A35" w:rsidRPr="0018314F">
        <w:rPr>
          <w:rFonts w:ascii="Times New Roman" w:hAnsi="Times New Roman" w:cs="Times New Roman"/>
          <w:sz w:val="28"/>
          <w:szCs w:val="28"/>
        </w:rPr>
        <w:t xml:space="preserve">ормы </w:t>
      </w:r>
      <w:r w:rsidR="00CE2756" w:rsidRPr="0018314F">
        <w:rPr>
          <w:rFonts w:ascii="Times New Roman" w:hAnsi="Times New Roman" w:cs="Times New Roman"/>
          <w:sz w:val="28"/>
          <w:szCs w:val="28"/>
        </w:rPr>
        <w:t xml:space="preserve">расходов </w:t>
      </w:r>
      <w:r w:rsidR="002C3C20" w:rsidRPr="0018314F">
        <w:rPr>
          <w:rFonts w:ascii="Times New Roman" w:hAnsi="Times New Roman" w:cs="Times New Roman"/>
          <w:sz w:val="28"/>
          <w:szCs w:val="28"/>
        </w:rPr>
        <w:t>на обеспечение спортивной экипировкой</w:t>
      </w:r>
      <w:r w:rsidR="00CE2756" w:rsidRPr="0018314F">
        <w:rPr>
          <w:rFonts w:ascii="Times New Roman" w:hAnsi="Times New Roman" w:cs="Times New Roman"/>
          <w:sz w:val="28"/>
          <w:szCs w:val="28"/>
        </w:rPr>
        <w:t xml:space="preserve"> членов </w:t>
      </w:r>
      <w:r w:rsidR="00B97C34">
        <w:rPr>
          <w:rFonts w:ascii="Times New Roman" w:hAnsi="Times New Roman" w:cs="Times New Roman"/>
          <w:sz w:val="28"/>
          <w:szCs w:val="28"/>
        </w:rPr>
        <w:t>сборной команды Ленского района</w:t>
      </w:r>
      <w:r w:rsidR="00410B59" w:rsidRPr="0018314F">
        <w:rPr>
          <w:rFonts w:ascii="Times New Roman" w:hAnsi="Times New Roman" w:cs="Times New Roman"/>
          <w:sz w:val="28"/>
          <w:szCs w:val="28"/>
        </w:rPr>
        <w:t xml:space="preserve"> </w:t>
      </w:r>
      <w:r w:rsidR="003B6E95" w:rsidRPr="0018314F">
        <w:rPr>
          <w:rFonts w:ascii="Times New Roman" w:hAnsi="Times New Roman" w:cs="Times New Roman"/>
          <w:sz w:val="28"/>
          <w:szCs w:val="28"/>
        </w:rPr>
        <w:t>(</w:t>
      </w:r>
      <w:hyperlink w:anchor="Приложению_12" w:history="1">
        <w:r w:rsidR="003B6E95" w:rsidRPr="0018314F">
          <w:rPr>
            <w:rStyle w:val="ae"/>
            <w:rFonts w:ascii="Times New Roman" w:hAnsi="Times New Roman" w:cs="Times New Roman"/>
            <w:sz w:val="28"/>
            <w:szCs w:val="28"/>
          </w:rPr>
          <w:t xml:space="preserve">Приложение </w:t>
        </w:r>
        <w:r w:rsidR="00B20069" w:rsidRPr="0018314F">
          <w:rPr>
            <w:rStyle w:val="ae"/>
            <w:rFonts w:ascii="Times New Roman" w:hAnsi="Times New Roman" w:cs="Times New Roman"/>
            <w:sz w:val="28"/>
            <w:szCs w:val="28"/>
          </w:rPr>
          <w:t>№</w:t>
        </w:r>
        <w:r w:rsidR="00D871D3" w:rsidRPr="0018314F">
          <w:rPr>
            <w:rStyle w:val="ae"/>
            <w:rFonts w:ascii="Times New Roman" w:hAnsi="Times New Roman" w:cs="Times New Roman"/>
            <w:sz w:val="28"/>
            <w:szCs w:val="28"/>
          </w:rPr>
          <w:t>12</w:t>
        </w:r>
      </w:hyperlink>
      <w:r w:rsidR="00BB4E24" w:rsidRPr="0018314F">
        <w:rPr>
          <w:rFonts w:ascii="Times New Roman" w:hAnsi="Times New Roman" w:cs="Times New Roman"/>
          <w:sz w:val="28"/>
          <w:szCs w:val="28"/>
        </w:rPr>
        <w:t xml:space="preserve"> к Положению</w:t>
      </w:r>
      <w:r w:rsidR="00B97C34">
        <w:rPr>
          <w:rFonts w:ascii="Times New Roman" w:hAnsi="Times New Roman" w:cs="Times New Roman"/>
          <w:sz w:val="28"/>
          <w:szCs w:val="28"/>
        </w:rPr>
        <w:t>)</w:t>
      </w:r>
      <w:r w:rsidR="00F34951" w:rsidRPr="0018314F">
        <w:rPr>
          <w:rFonts w:ascii="Times New Roman" w:hAnsi="Times New Roman" w:cs="Times New Roman"/>
          <w:sz w:val="28"/>
          <w:szCs w:val="28"/>
        </w:rPr>
        <w:t>;</w:t>
      </w:r>
    </w:p>
    <w:p w:rsidR="00B712F6" w:rsidRPr="0018314F" w:rsidRDefault="00AD3C70"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4.5</w:t>
      </w:r>
      <w:r w:rsidR="00B712F6" w:rsidRPr="0018314F">
        <w:rPr>
          <w:rFonts w:ascii="Times New Roman" w:hAnsi="Times New Roman" w:cs="Times New Roman"/>
          <w:sz w:val="28"/>
          <w:szCs w:val="28"/>
        </w:rPr>
        <w:t xml:space="preserve">. </w:t>
      </w:r>
      <w:r w:rsidR="009029AE" w:rsidRPr="0018314F">
        <w:rPr>
          <w:rFonts w:ascii="Times New Roman" w:hAnsi="Times New Roman" w:cs="Times New Roman"/>
          <w:sz w:val="28"/>
          <w:szCs w:val="28"/>
        </w:rPr>
        <w:t xml:space="preserve">Нормы оплаты работы спортивных судей на мероприятиях </w:t>
      </w:r>
      <w:r w:rsidR="003B6E95" w:rsidRPr="0018314F">
        <w:rPr>
          <w:rFonts w:ascii="Times New Roman" w:hAnsi="Times New Roman" w:cs="Times New Roman"/>
          <w:sz w:val="28"/>
          <w:szCs w:val="28"/>
        </w:rPr>
        <w:t>(</w:t>
      </w:r>
      <w:hyperlink w:anchor="Приложению_13" w:history="1">
        <w:r w:rsidR="00B97C34">
          <w:rPr>
            <w:rStyle w:val="ae"/>
            <w:rFonts w:ascii="Times New Roman" w:hAnsi="Times New Roman" w:cs="Times New Roman"/>
            <w:sz w:val="28"/>
            <w:szCs w:val="28"/>
          </w:rPr>
          <w:t>П</w:t>
        </w:r>
        <w:r w:rsidR="003B6E95" w:rsidRPr="0018314F">
          <w:rPr>
            <w:rStyle w:val="ae"/>
            <w:rFonts w:ascii="Times New Roman" w:hAnsi="Times New Roman" w:cs="Times New Roman"/>
            <w:sz w:val="28"/>
            <w:szCs w:val="28"/>
          </w:rPr>
          <w:t>риложение 1</w:t>
        </w:r>
        <w:r w:rsidR="00D871D3" w:rsidRPr="0018314F">
          <w:rPr>
            <w:rStyle w:val="ae"/>
            <w:rFonts w:ascii="Times New Roman" w:hAnsi="Times New Roman" w:cs="Times New Roman"/>
            <w:sz w:val="28"/>
            <w:szCs w:val="28"/>
          </w:rPr>
          <w:t>3</w:t>
        </w:r>
      </w:hyperlink>
      <w:r w:rsidR="00BB4E24" w:rsidRPr="0018314F">
        <w:rPr>
          <w:rFonts w:ascii="Times New Roman" w:hAnsi="Times New Roman" w:cs="Times New Roman"/>
          <w:sz w:val="28"/>
          <w:szCs w:val="28"/>
        </w:rPr>
        <w:t xml:space="preserve"> к Положению</w:t>
      </w:r>
      <w:r w:rsidR="00B97C34">
        <w:rPr>
          <w:rFonts w:ascii="Times New Roman" w:hAnsi="Times New Roman" w:cs="Times New Roman"/>
          <w:sz w:val="28"/>
          <w:szCs w:val="28"/>
        </w:rPr>
        <w:t>)</w:t>
      </w:r>
      <w:r w:rsidR="00F34951" w:rsidRPr="0018314F">
        <w:rPr>
          <w:rFonts w:ascii="Times New Roman" w:hAnsi="Times New Roman" w:cs="Times New Roman"/>
          <w:sz w:val="28"/>
          <w:szCs w:val="28"/>
        </w:rPr>
        <w:t>;</w:t>
      </w:r>
    </w:p>
    <w:p w:rsidR="00F34951" w:rsidRPr="0018314F" w:rsidRDefault="0073537D" w:rsidP="00E54153">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4.6</w:t>
      </w:r>
      <w:r w:rsidR="00B712F6" w:rsidRPr="0018314F">
        <w:rPr>
          <w:rFonts w:ascii="Times New Roman" w:hAnsi="Times New Roman" w:cs="Times New Roman"/>
          <w:sz w:val="28"/>
          <w:szCs w:val="28"/>
        </w:rPr>
        <w:t xml:space="preserve">  Н</w:t>
      </w:r>
      <w:r w:rsidR="00F34951" w:rsidRPr="0018314F">
        <w:rPr>
          <w:rFonts w:ascii="Times New Roman" w:hAnsi="Times New Roman" w:cs="Times New Roman"/>
          <w:sz w:val="28"/>
          <w:szCs w:val="28"/>
        </w:rPr>
        <w:t xml:space="preserve">ормы расходов </w:t>
      </w:r>
      <w:r w:rsidR="00BB4E24" w:rsidRPr="0018314F">
        <w:rPr>
          <w:rFonts w:ascii="Times New Roman" w:hAnsi="Times New Roman" w:cs="Times New Roman"/>
          <w:sz w:val="28"/>
          <w:szCs w:val="28"/>
        </w:rPr>
        <w:t>на приобретение наг</w:t>
      </w:r>
      <w:r w:rsidR="003B6E95" w:rsidRPr="0018314F">
        <w:rPr>
          <w:rFonts w:ascii="Times New Roman" w:hAnsi="Times New Roman" w:cs="Times New Roman"/>
          <w:sz w:val="28"/>
          <w:szCs w:val="28"/>
        </w:rPr>
        <w:t>радной атрибутики (</w:t>
      </w:r>
      <w:hyperlink w:anchor="Приложение_14" w:history="1">
        <w:r w:rsidR="00B97C34">
          <w:rPr>
            <w:rStyle w:val="ae"/>
            <w:rFonts w:ascii="Times New Roman" w:hAnsi="Times New Roman" w:cs="Times New Roman"/>
            <w:sz w:val="28"/>
            <w:szCs w:val="28"/>
          </w:rPr>
          <w:t>П</w:t>
        </w:r>
        <w:r w:rsidR="003B6E95" w:rsidRPr="0018314F">
          <w:rPr>
            <w:rStyle w:val="ae"/>
            <w:rFonts w:ascii="Times New Roman" w:hAnsi="Times New Roman" w:cs="Times New Roman"/>
            <w:sz w:val="28"/>
            <w:szCs w:val="28"/>
          </w:rPr>
          <w:t xml:space="preserve">риложение </w:t>
        </w:r>
        <w:r w:rsidR="00B20069" w:rsidRPr="0018314F">
          <w:rPr>
            <w:rStyle w:val="ae"/>
            <w:rFonts w:ascii="Times New Roman" w:hAnsi="Times New Roman" w:cs="Times New Roman"/>
            <w:sz w:val="28"/>
            <w:szCs w:val="28"/>
          </w:rPr>
          <w:t>№</w:t>
        </w:r>
        <w:r w:rsidR="003B6E95" w:rsidRPr="0018314F">
          <w:rPr>
            <w:rStyle w:val="ae"/>
            <w:rFonts w:ascii="Times New Roman" w:hAnsi="Times New Roman" w:cs="Times New Roman"/>
            <w:sz w:val="28"/>
            <w:szCs w:val="28"/>
          </w:rPr>
          <w:t>1</w:t>
        </w:r>
        <w:r w:rsidR="00D871D3" w:rsidRPr="0018314F">
          <w:rPr>
            <w:rStyle w:val="ae"/>
            <w:rFonts w:ascii="Times New Roman" w:hAnsi="Times New Roman" w:cs="Times New Roman"/>
            <w:sz w:val="28"/>
            <w:szCs w:val="28"/>
          </w:rPr>
          <w:t>4</w:t>
        </w:r>
      </w:hyperlink>
      <w:r w:rsidR="00BB4E24" w:rsidRPr="0018314F">
        <w:rPr>
          <w:rFonts w:ascii="Times New Roman" w:hAnsi="Times New Roman" w:cs="Times New Roman"/>
          <w:sz w:val="28"/>
          <w:szCs w:val="28"/>
        </w:rPr>
        <w:t xml:space="preserve"> к Положению</w:t>
      </w:r>
      <w:r w:rsidR="00B97C34">
        <w:rPr>
          <w:rFonts w:ascii="Times New Roman" w:hAnsi="Times New Roman" w:cs="Times New Roman"/>
          <w:sz w:val="28"/>
          <w:szCs w:val="28"/>
        </w:rPr>
        <w:t>);</w:t>
      </w:r>
    </w:p>
    <w:p w:rsidR="005030AD" w:rsidRPr="0018314F" w:rsidRDefault="005030AD" w:rsidP="000A3281">
      <w:pPr>
        <w:spacing w:line="360" w:lineRule="auto"/>
        <w:ind w:firstLine="708"/>
        <w:jc w:val="both"/>
        <w:rPr>
          <w:rFonts w:ascii="Times New Roman" w:hAnsi="Times New Roman" w:cs="Times New Roman"/>
          <w:sz w:val="28"/>
          <w:szCs w:val="28"/>
        </w:rPr>
      </w:pPr>
      <w:r w:rsidRPr="0018314F">
        <w:rPr>
          <w:rFonts w:ascii="Times New Roman" w:hAnsi="Times New Roman" w:cs="Times New Roman"/>
          <w:sz w:val="28"/>
          <w:szCs w:val="28"/>
        </w:rPr>
        <w:t xml:space="preserve">4.7.  </w:t>
      </w:r>
      <w:r w:rsidR="004059E5" w:rsidRPr="0018314F">
        <w:rPr>
          <w:rFonts w:ascii="Times New Roman" w:hAnsi="Times New Roman" w:cs="Times New Roman"/>
          <w:sz w:val="28"/>
          <w:szCs w:val="28"/>
        </w:rPr>
        <w:t>Нормы расходов при направлении</w:t>
      </w:r>
      <w:r w:rsidRPr="0018314F">
        <w:rPr>
          <w:rFonts w:ascii="Times New Roman" w:hAnsi="Times New Roman" w:cs="Times New Roman"/>
          <w:sz w:val="28"/>
          <w:szCs w:val="28"/>
        </w:rPr>
        <w:t xml:space="preserve"> на мероприятия участников, состоящих в трудовых отношениях с Учреждением, регламентируется нормами трудового законодательства и локальными нормативными актами, установленными в Учреждении для лиц</w:t>
      </w:r>
      <w:r w:rsidR="00330F3B">
        <w:rPr>
          <w:rFonts w:ascii="Times New Roman" w:hAnsi="Times New Roman" w:cs="Times New Roman"/>
          <w:sz w:val="28"/>
          <w:szCs w:val="28"/>
        </w:rPr>
        <w:t>,</w:t>
      </w:r>
      <w:r w:rsidRPr="0018314F">
        <w:rPr>
          <w:rFonts w:ascii="Times New Roman" w:hAnsi="Times New Roman" w:cs="Times New Roman"/>
          <w:sz w:val="28"/>
          <w:szCs w:val="28"/>
        </w:rPr>
        <w:t xml:space="preserve"> направляемых в служебные командировки. </w:t>
      </w:r>
    </w:p>
    <w:p w:rsidR="00D93703" w:rsidRPr="0018314F" w:rsidRDefault="00541946" w:rsidP="007D0013">
      <w:pPr>
        <w:tabs>
          <w:tab w:val="left" w:pos="2760"/>
        </w:tabs>
        <w:spacing w:line="360" w:lineRule="auto"/>
        <w:jc w:val="center"/>
        <w:rPr>
          <w:rFonts w:ascii="Times New Roman" w:hAnsi="Times New Roman" w:cs="Times New Roman"/>
          <w:b/>
          <w:sz w:val="28"/>
          <w:szCs w:val="28"/>
        </w:rPr>
      </w:pPr>
      <w:r w:rsidRPr="0018314F">
        <w:rPr>
          <w:rFonts w:ascii="Times New Roman" w:hAnsi="Times New Roman" w:cs="Times New Roman"/>
          <w:b/>
          <w:sz w:val="28"/>
          <w:szCs w:val="28"/>
        </w:rPr>
        <w:t>5</w:t>
      </w:r>
      <w:r w:rsidR="004E44D5" w:rsidRPr="0018314F">
        <w:rPr>
          <w:rFonts w:ascii="Times New Roman" w:hAnsi="Times New Roman" w:cs="Times New Roman"/>
          <w:b/>
          <w:sz w:val="28"/>
          <w:szCs w:val="28"/>
        </w:rPr>
        <w:t xml:space="preserve">. </w:t>
      </w:r>
      <w:r w:rsidR="002021F5" w:rsidRPr="0018314F">
        <w:rPr>
          <w:rFonts w:ascii="Times New Roman" w:hAnsi="Times New Roman" w:cs="Times New Roman"/>
          <w:b/>
          <w:sz w:val="28"/>
          <w:szCs w:val="28"/>
        </w:rPr>
        <w:t>Иные</w:t>
      </w:r>
      <w:r w:rsidR="00752D92" w:rsidRPr="0018314F">
        <w:rPr>
          <w:rFonts w:ascii="Times New Roman" w:hAnsi="Times New Roman" w:cs="Times New Roman"/>
          <w:b/>
          <w:sz w:val="28"/>
          <w:szCs w:val="28"/>
        </w:rPr>
        <w:t xml:space="preserve"> затрат</w:t>
      </w:r>
      <w:r w:rsidR="002021F5" w:rsidRPr="0018314F">
        <w:rPr>
          <w:rFonts w:ascii="Times New Roman" w:hAnsi="Times New Roman" w:cs="Times New Roman"/>
          <w:b/>
          <w:sz w:val="28"/>
          <w:szCs w:val="28"/>
        </w:rPr>
        <w:t>ы</w:t>
      </w:r>
    </w:p>
    <w:p w:rsidR="004154B2" w:rsidRPr="0018314F" w:rsidRDefault="001A3A2E" w:rsidP="00890957">
      <w:pPr>
        <w:tabs>
          <w:tab w:val="left" w:pos="709"/>
        </w:tabs>
        <w:spacing w:line="360" w:lineRule="auto"/>
        <w:jc w:val="both"/>
        <w:rPr>
          <w:rFonts w:ascii="Times New Roman" w:hAnsi="Times New Roman" w:cs="Times New Roman"/>
          <w:sz w:val="28"/>
          <w:szCs w:val="28"/>
        </w:rPr>
      </w:pPr>
      <w:r w:rsidRPr="0018314F">
        <w:rPr>
          <w:rFonts w:ascii="Times New Roman" w:hAnsi="Times New Roman" w:cs="Times New Roman"/>
          <w:sz w:val="28"/>
          <w:szCs w:val="28"/>
        </w:rPr>
        <w:tab/>
      </w:r>
      <w:r w:rsidR="00FB3E5C" w:rsidRPr="0018314F">
        <w:rPr>
          <w:rFonts w:ascii="Times New Roman" w:hAnsi="Times New Roman" w:cs="Times New Roman"/>
          <w:sz w:val="28"/>
          <w:szCs w:val="28"/>
        </w:rPr>
        <w:t xml:space="preserve">К </w:t>
      </w:r>
      <w:r w:rsidR="00393085" w:rsidRPr="0018314F">
        <w:rPr>
          <w:rFonts w:ascii="Times New Roman" w:hAnsi="Times New Roman" w:cs="Times New Roman"/>
          <w:sz w:val="28"/>
          <w:szCs w:val="28"/>
        </w:rPr>
        <w:t xml:space="preserve">иным затратам </w:t>
      </w:r>
      <w:r w:rsidR="004154B2" w:rsidRPr="0018314F">
        <w:rPr>
          <w:rFonts w:ascii="Times New Roman" w:hAnsi="Times New Roman" w:cs="Times New Roman"/>
          <w:sz w:val="28"/>
          <w:szCs w:val="28"/>
        </w:rPr>
        <w:t>средств бюджета муниципального образования «Ленский район» Республики Саха (Якутия), предусмотренных на реализацию муниципальной программы «Развитие физической культуры и спорта в Ленском районе» относятся:</w:t>
      </w:r>
    </w:p>
    <w:p w:rsidR="001405AF" w:rsidRPr="0018314F" w:rsidRDefault="006F02AA" w:rsidP="00343905">
      <w:pPr>
        <w:spacing w:line="360" w:lineRule="auto"/>
        <w:jc w:val="both"/>
        <w:rPr>
          <w:rFonts w:ascii="Times New Roman" w:hAnsi="Times New Roman" w:cs="Times New Roman"/>
          <w:sz w:val="28"/>
          <w:szCs w:val="28"/>
        </w:rPr>
      </w:pPr>
      <w:r w:rsidRPr="0018314F">
        <w:rPr>
          <w:rFonts w:ascii="Times New Roman" w:hAnsi="Times New Roman" w:cs="Times New Roman"/>
          <w:sz w:val="28"/>
          <w:szCs w:val="28"/>
        </w:rPr>
        <w:tab/>
      </w:r>
      <w:r w:rsidR="006C0274" w:rsidRPr="0018314F">
        <w:rPr>
          <w:rFonts w:ascii="Times New Roman" w:hAnsi="Times New Roman" w:cs="Times New Roman"/>
          <w:sz w:val="28"/>
          <w:szCs w:val="28"/>
        </w:rPr>
        <w:t xml:space="preserve">- </w:t>
      </w:r>
      <w:r w:rsidR="00A2781A" w:rsidRPr="0018314F">
        <w:rPr>
          <w:rFonts w:ascii="Times New Roman" w:hAnsi="Times New Roman" w:cs="Times New Roman"/>
          <w:sz w:val="28"/>
          <w:szCs w:val="28"/>
        </w:rPr>
        <w:t xml:space="preserve"> </w:t>
      </w:r>
      <w:r w:rsidR="006C0274" w:rsidRPr="0018314F">
        <w:rPr>
          <w:rFonts w:ascii="Times New Roman" w:hAnsi="Times New Roman" w:cs="Times New Roman"/>
          <w:sz w:val="28"/>
          <w:szCs w:val="28"/>
        </w:rPr>
        <w:t>з</w:t>
      </w:r>
      <w:r w:rsidR="001405AF" w:rsidRPr="0018314F">
        <w:rPr>
          <w:rFonts w:ascii="Times New Roman" w:hAnsi="Times New Roman" w:cs="Times New Roman"/>
          <w:sz w:val="28"/>
          <w:szCs w:val="28"/>
        </w:rPr>
        <w:t>атраты на оплату заявочных (вступительных взносов, взносов за</w:t>
      </w:r>
      <w:r w:rsidR="00021656" w:rsidRPr="0018314F">
        <w:rPr>
          <w:rFonts w:ascii="Times New Roman" w:hAnsi="Times New Roman" w:cs="Times New Roman"/>
          <w:sz w:val="28"/>
          <w:szCs w:val="28"/>
        </w:rPr>
        <w:t xml:space="preserve"> </w:t>
      </w:r>
      <w:r w:rsidR="001405AF" w:rsidRPr="0018314F">
        <w:rPr>
          <w:rFonts w:ascii="Times New Roman" w:hAnsi="Times New Roman" w:cs="Times New Roman"/>
          <w:sz w:val="28"/>
          <w:szCs w:val="28"/>
        </w:rPr>
        <w:t>участие) взносов за участие команд в</w:t>
      </w:r>
      <w:r w:rsidR="00FB3E5C" w:rsidRPr="0018314F">
        <w:rPr>
          <w:rFonts w:ascii="Times New Roman" w:hAnsi="Times New Roman" w:cs="Times New Roman"/>
          <w:sz w:val="28"/>
          <w:szCs w:val="28"/>
        </w:rPr>
        <w:t xml:space="preserve"> </w:t>
      </w:r>
      <w:r w:rsidR="00954701" w:rsidRPr="0018314F">
        <w:rPr>
          <w:rFonts w:ascii="Times New Roman" w:hAnsi="Times New Roman" w:cs="Times New Roman"/>
          <w:sz w:val="28"/>
          <w:szCs w:val="28"/>
        </w:rPr>
        <w:t xml:space="preserve">мероприятиях </w:t>
      </w:r>
      <w:r w:rsidR="001405AF" w:rsidRPr="0018314F">
        <w:rPr>
          <w:rFonts w:ascii="Times New Roman" w:hAnsi="Times New Roman" w:cs="Times New Roman"/>
          <w:sz w:val="28"/>
          <w:szCs w:val="28"/>
        </w:rPr>
        <w:t>оплачиваются в соответствии с положениями и регламентами проведения</w:t>
      </w:r>
      <w:r w:rsidR="00123AA3" w:rsidRPr="0018314F">
        <w:rPr>
          <w:rFonts w:ascii="Times New Roman" w:hAnsi="Times New Roman" w:cs="Times New Roman"/>
          <w:sz w:val="28"/>
          <w:szCs w:val="28"/>
        </w:rPr>
        <w:t xml:space="preserve"> мероприятий;</w:t>
      </w:r>
    </w:p>
    <w:p w:rsidR="001405AF" w:rsidRPr="0018314F" w:rsidRDefault="00801ED8" w:rsidP="00890957">
      <w:pPr>
        <w:tabs>
          <w:tab w:val="left" w:pos="2760"/>
        </w:tabs>
        <w:spacing w:line="360" w:lineRule="auto"/>
        <w:ind w:firstLine="709"/>
        <w:jc w:val="both"/>
        <w:rPr>
          <w:rFonts w:ascii="Times New Roman" w:hAnsi="Times New Roman" w:cs="Times New Roman"/>
          <w:sz w:val="28"/>
          <w:szCs w:val="28"/>
        </w:rPr>
      </w:pPr>
      <w:r w:rsidRPr="0018314F">
        <w:rPr>
          <w:rFonts w:ascii="Times New Roman" w:hAnsi="Times New Roman" w:cs="Times New Roman"/>
          <w:sz w:val="28"/>
          <w:szCs w:val="28"/>
        </w:rPr>
        <w:t>-  з</w:t>
      </w:r>
      <w:r w:rsidR="001405AF" w:rsidRPr="0018314F">
        <w:rPr>
          <w:rFonts w:ascii="Times New Roman" w:hAnsi="Times New Roman" w:cs="Times New Roman"/>
          <w:sz w:val="28"/>
          <w:szCs w:val="28"/>
        </w:rPr>
        <w:t>атраты на изготовление и приобретение полиграфической продукции,</w:t>
      </w:r>
      <w:r w:rsidR="00A005C0" w:rsidRPr="0018314F">
        <w:rPr>
          <w:rFonts w:ascii="Times New Roman" w:hAnsi="Times New Roman" w:cs="Times New Roman"/>
          <w:sz w:val="28"/>
          <w:szCs w:val="28"/>
        </w:rPr>
        <w:t xml:space="preserve"> </w:t>
      </w:r>
      <w:r w:rsidR="00CE2756" w:rsidRPr="0018314F">
        <w:rPr>
          <w:rFonts w:ascii="Times New Roman" w:hAnsi="Times New Roman" w:cs="Times New Roman"/>
          <w:sz w:val="28"/>
          <w:szCs w:val="28"/>
        </w:rPr>
        <w:t>спортивной атрибутики</w:t>
      </w:r>
      <w:r w:rsidR="001405AF" w:rsidRPr="0018314F">
        <w:rPr>
          <w:rFonts w:ascii="Times New Roman" w:hAnsi="Times New Roman" w:cs="Times New Roman"/>
          <w:sz w:val="28"/>
          <w:szCs w:val="28"/>
        </w:rPr>
        <w:t>, нанесения логотипов</w:t>
      </w:r>
      <w:r w:rsidR="009D3959" w:rsidRPr="0018314F">
        <w:rPr>
          <w:rFonts w:ascii="Times New Roman" w:hAnsi="Times New Roman" w:cs="Times New Roman"/>
          <w:sz w:val="28"/>
          <w:szCs w:val="28"/>
        </w:rPr>
        <w:t>;</w:t>
      </w:r>
    </w:p>
    <w:p w:rsidR="001405AF" w:rsidRPr="0018314F" w:rsidRDefault="009128A4" w:rsidP="00890957">
      <w:pPr>
        <w:tabs>
          <w:tab w:val="left" w:pos="2760"/>
        </w:tabs>
        <w:spacing w:line="360" w:lineRule="auto"/>
        <w:ind w:firstLine="709"/>
        <w:jc w:val="both"/>
        <w:rPr>
          <w:rFonts w:ascii="Times New Roman" w:hAnsi="Times New Roman" w:cs="Times New Roman"/>
          <w:sz w:val="28"/>
          <w:szCs w:val="28"/>
        </w:rPr>
      </w:pPr>
      <w:r w:rsidRPr="0018314F">
        <w:rPr>
          <w:rFonts w:ascii="Times New Roman" w:hAnsi="Times New Roman" w:cs="Times New Roman"/>
          <w:sz w:val="28"/>
          <w:szCs w:val="28"/>
        </w:rPr>
        <w:t>- з</w:t>
      </w:r>
      <w:r w:rsidR="001405AF" w:rsidRPr="0018314F">
        <w:rPr>
          <w:rFonts w:ascii="Times New Roman" w:hAnsi="Times New Roman" w:cs="Times New Roman"/>
          <w:sz w:val="28"/>
          <w:szCs w:val="28"/>
        </w:rPr>
        <w:t>атраты, связанные с оформлени</w:t>
      </w:r>
      <w:r w:rsidR="00A005C0" w:rsidRPr="0018314F">
        <w:rPr>
          <w:rFonts w:ascii="Times New Roman" w:hAnsi="Times New Roman" w:cs="Times New Roman"/>
          <w:sz w:val="28"/>
          <w:szCs w:val="28"/>
        </w:rPr>
        <w:t xml:space="preserve">ем спортивных сооружений, арен, </w:t>
      </w:r>
      <w:r w:rsidR="001405AF" w:rsidRPr="0018314F">
        <w:rPr>
          <w:rFonts w:ascii="Times New Roman" w:hAnsi="Times New Roman" w:cs="Times New Roman"/>
          <w:sz w:val="28"/>
          <w:szCs w:val="28"/>
        </w:rPr>
        <w:t xml:space="preserve">помещений цветами, воздушными шарами, </w:t>
      </w:r>
      <w:r w:rsidR="00A005C0" w:rsidRPr="0018314F">
        <w:rPr>
          <w:rFonts w:ascii="Times New Roman" w:hAnsi="Times New Roman" w:cs="Times New Roman"/>
          <w:sz w:val="28"/>
          <w:szCs w:val="28"/>
        </w:rPr>
        <w:t>баннерами и т.п. при проведении</w:t>
      </w:r>
      <w:r w:rsidR="001405AF" w:rsidRPr="0018314F">
        <w:rPr>
          <w:rFonts w:ascii="Times New Roman" w:hAnsi="Times New Roman" w:cs="Times New Roman"/>
          <w:sz w:val="28"/>
          <w:szCs w:val="28"/>
        </w:rPr>
        <w:t xml:space="preserve"> мероприятий</w:t>
      </w:r>
      <w:r w:rsidR="00EA7496" w:rsidRPr="0018314F">
        <w:rPr>
          <w:rFonts w:ascii="Times New Roman" w:hAnsi="Times New Roman" w:cs="Times New Roman"/>
          <w:sz w:val="28"/>
          <w:szCs w:val="28"/>
        </w:rPr>
        <w:t>;</w:t>
      </w:r>
    </w:p>
    <w:p w:rsidR="003507F8" w:rsidRPr="0018314F" w:rsidRDefault="003507F8" w:rsidP="00890957">
      <w:pPr>
        <w:tabs>
          <w:tab w:val="left" w:pos="2760"/>
        </w:tabs>
        <w:spacing w:line="360" w:lineRule="auto"/>
        <w:ind w:firstLine="709"/>
        <w:jc w:val="both"/>
        <w:rPr>
          <w:rFonts w:ascii="Times New Roman" w:hAnsi="Times New Roman" w:cs="Times New Roman"/>
          <w:sz w:val="28"/>
          <w:szCs w:val="28"/>
        </w:rPr>
      </w:pPr>
      <w:r w:rsidRPr="0018314F">
        <w:rPr>
          <w:rFonts w:ascii="Times New Roman" w:hAnsi="Times New Roman" w:cs="Times New Roman"/>
          <w:sz w:val="28"/>
          <w:szCs w:val="28"/>
        </w:rPr>
        <w:t xml:space="preserve">- </w:t>
      </w:r>
      <w:r w:rsidR="001C1F7A" w:rsidRPr="0018314F">
        <w:rPr>
          <w:rFonts w:ascii="Times New Roman" w:hAnsi="Times New Roman" w:cs="Times New Roman"/>
          <w:sz w:val="28"/>
          <w:szCs w:val="28"/>
        </w:rPr>
        <w:t>з</w:t>
      </w:r>
      <w:r w:rsidR="00456E82">
        <w:rPr>
          <w:rFonts w:ascii="Times New Roman" w:hAnsi="Times New Roman" w:cs="Times New Roman"/>
          <w:sz w:val="28"/>
          <w:szCs w:val="28"/>
        </w:rPr>
        <w:t>атраты на аренду инвентаря</w:t>
      </w:r>
      <w:r w:rsidR="0073537D" w:rsidRPr="0018314F">
        <w:rPr>
          <w:rFonts w:ascii="Times New Roman" w:hAnsi="Times New Roman" w:cs="Times New Roman"/>
          <w:sz w:val="28"/>
          <w:szCs w:val="28"/>
        </w:rPr>
        <w:t>,</w:t>
      </w:r>
      <w:r w:rsidRPr="0018314F">
        <w:rPr>
          <w:rFonts w:ascii="Times New Roman" w:hAnsi="Times New Roman" w:cs="Times New Roman"/>
          <w:sz w:val="28"/>
          <w:szCs w:val="28"/>
        </w:rPr>
        <w:t xml:space="preserve"> оборудования</w:t>
      </w:r>
      <w:r w:rsidR="0073537D" w:rsidRPr="0018314F">
        <w:rPr>
          <w:rFonts w:ascii="Times New Roman" w:hAnsi="Times New Roman" w:cs="Times New Roman"/>
          <w:sz w:val="28"/>
          <w:szCs w:val="28"/>
        </w:rPr>
        <w:t>,</w:t>
      </w:r>
      <w:r w:rsidR="00FE56D3" w:rsidRPr="0018314F">
        <w:rPr>
          <w:rFonts w:ascii="Times New Roman" w:hAnsi="Times New Roman" w:cs="Times New Roman"/>
          <w:sz w:val="28"/>
          <w:szCs w:val="28"/>
        </w:rPr>
        <w:t xml:space="preserve"> экипировки, костюмов, </w:t>
      </w:r>
      <w:r w:rsidR="0073537D" w:rsidRPr="0018314F">
        <w:rPr>
          <w:rFonts w:ascii="Times New Roman" w:hAnsi="Times New Roman" w:cs="Times New Roman"/>
          <w:sz w:val="28"/>
          <w:szCs w:val="28"/>
        </w:rPr>
        <w:t xml:space="preserve"> </w:t>
      </w:r>
      <w:r w:rsidRPr="0018314F">
        <w:rPr>
          <w:rFonts w:ascii="Times New Roman" w:hAnsi="Times New Roman" w:cs="Times New Roman"/>
          <w:sz w:val="28"/>
          <w:szCs w:val="28"/>
        </w:rPr>
        <w:t xml:space="preserve"> </w:t>
      </w:r>
      <w:r w:rsidR="00FE56D3" w:rsidRPr="0018314F">
        <w:rPr>
          <w:rFonts w:ascii="Times New Roman" w:hAnsi="Times New Roman" w:cs="Times New Roman"/>
          <w:sz w:val="28"/>
          <w:szCs w:val="28"/>
        </w:rPr>
        <w:t>необходимых</w:t>
      </w:r>
      <w:r w:rsidR="00234E95" w:rsidRPr="0018314F">
        <w:rPr>
          <w:rFonts w:ascii="Times New Roman" w:hAnsi="Times New Roman" w:cs="Times New Roman"/>
          <w:sz w:val="28"/>
          <w:szCs w:val="28"/>
        </w:rPr>
        <w:t xml:space="preserve"> для участия в мероприятии;</w:t>
      </w:r>
    </w:p>
    <w:p w:rsidR="00463D5A" w:rsidRPr="0018314F" w:rsidRDefault="00463D5A" w:rsidP="00890957">
      <w:pPr>
        <w:tabs>
          <w:tab w:val="left" w:pos="2760"/>
        </w:tabs>
        <w:spacing w:line="360" w:lineRule="auto"/>
        <w:ind w:firstLine="709"/>
        <w:jc w:val="both"/>
        <w:rPr>
          <w:rFonts w:ascii="Times New Roman" w:hAnsi="Times New Roman" w:cs="Times New Roman"/>
          <w:sz w:val="28"/>
          <w:szCs w:val="28"/>
        </w:rPr>
      </w:pPr>
      <w:r w:rsidRPr="0018314F">
        <w:rPr>
          <w:rFonts w:ascii="Times New Roman" w:hAnsi="Times New Roman" w:cs="Times New Roman"/>
          <w:sz w:val="28"/>
          <w:szCs w:val="28"/>
        </w:rPr>
        <w:lastRenderedPageBreak/>
        <w:t>- расходы</w:t>
      </w:r>
      <w:r w:rsidR="006D52BA" w:rsidRPr="0018314F">
        <w:rPr>
          <w:rFonts w:ascii="Times New Roman" w:hAnsi="Times New Roman" w:cs="Times New Roman"/>
          <w:sz w:val="28"/>
          <w:szCs w:val="28"/>
        </w:rPr>
        <w:t xml:space="preserve">, связанные с прохождением медицинских </w:t>
      </w:r>
      <w:r w:rsidRPr="0018314F">
        <w:rPr>
          <w:rFonts w:ascii="Times New Roman" w:hAnsi="Times New Roman" w:cs="Times New Roman"/>
          <w:sz w:val="28"/>
          <w:szCs w:val="28"/>
        </w:rPr>
        <w:t>осмотров,</w:t>
      </w:r>
      <w:r w:rsidR="005A6357" w:rsidRPr="0018314F">
        <w:rPr>
          <w:rFonts w:ascii="Times New Roman" w:hAnsi="Times New Roman" w:cs="Times New Roman"/>
          <w:sz w:val="28"/>
          <w:szCs w:val="28"/>
        </w:rPr>
        <w:t xml:space="preserve"> </w:t>
      </w:r>
      <w:r w:rsidR="00876AAC" w:rsidRPr="0018314F">
        <w:rPr>
          <w:rFonts w:ascii="Times New Roman" w:hAnsi="Times New Roman" w:cs="Times New Roman"/>
          <w:sz w:val="28"/>
          <w:szCs w:val="28"/>
        </w:rPr>
        <w:t xml:space="preserve">лабораторных </w:t>
      </w:r>
      <w:r w:rsidR="00FE2FB8" w:rsidRPr="0018314F">
        <w:rPr>
          <w:rFonts w:ascii="Times New Roman" w:hAnsi="Times New Roman" w:cs="Times New Roman"/>
          <w:sz w:val="28"/>
          <w:szCs w:val="28"/>
        </w:rPr>
        <w:t xml:space="preserve">и диагностических </w:t>
      </w:r>
      <w:r w:rsidR="00876AAC" w:rsidRPr="0018314F">
        <w:rPr>
          <w:rFonts w:ascii="Times New Roman" w:hAnsi="Times New Roman" w:cs="Times New Roman"/>
          <w:sz w:val="28"/>
          <w:szCs w:val="28"/>
        </w:rPr>
        <w:t>исследований</w:t>
      </w:r>
      <w:r w:rsidR="00FE2FB8" w:rsidRPr="0018314F">
        <w:rPr>
          <w:rFonts w:ascii="Times New Roman" w:hAnsi="Times New Roman" w:cs="Times New Roman"/>
          <w:sz w:val="28"/>
          <w:szCs w:val="28"/>
        </w:rPr>
        <w:t xml:space="preserve">, </w:t>
      </w:r>
      <w:r w:rsidR="00456E82">
        <w:rPr>
          <w:rFonts w:ascii="Times New Roman" w:hAnsi="Times New Roman" w:cs="Times New Roman"/>
          <w:sz w:val="28"/>
          <w:szCs w:val="28"/>
        </w:rPr>
        <w:t>предусмотренных П</w:t>
      </w:r>
      <w:r w:rsidRPr="0018314F">
        <w:rPr>
          <w:rFonts w:ascii="Times New Roman" w:hAnsi="Times New Roman" w:cs="Times New Roman"/>
          <w:sz w:val="28"/>
          <w:szCs w:val="28"/>
        </w:rPr>
        <w:t xml:space="preserve">оложением о проведении </w:t>
      </w:r>
      <w:r w:rsidR="00FE2FB8" w:rsidRPr="0018314F">
        <w:rPr>
          <w:rFonts w:ascii="Times New Roman" w:hAnsi="Times New Roman" w:cs="Times New Roman"/>
          <w:sz w:val="28"/>
          <w:szCs w:val="28"/>
        </w:rPr>
        <w:t>мероприятий</w:t>
      </w:r>
      <w:r w:rsidRPr="0018314F">
        <w:rPr>
          <w:rFonts w:ascii="Times New Roman" w:hAnsi="Times New Roman" w:cs="Times New Roman"/>
          <w:sz w:val="28"/>
          <w:szCs w:val="28"/>
        </w:rPr>
        <w:t>;</w:t>
      </w:r>
    </w:p>
    <w:p w:rsidR="00890957" w:rsidRPr="0018314F" w:rsidRDefault="00E3231C" w:rsidP="00890957">
      <w:pPr>
        <w:widowControl w:val="0"/>
        <w:autoSpaceDE w:val="0"/>
        <w:autoSpaceDN w:val="0"/>
        <w:adjustRightInd w:val="0"/>
        <w:spacing w:after="0" w:line="360" w:lineRule="auto"/>
        <w:ind w:firstLine="709"/>
        <w:jc w:val="both"/>
        <w:outlineLvl w:val="0"/>
        <w:rPr>
          <w:rFonts w:ascii="Times New Roman" w:eastAsiaTheme="minorEastAsia" w:hAnsi="Times New Roman" w:cs="Times New Roman"/>
          <w:bCs/>
          <w:color w:val="26282F"/>
          <w:sz w:val="28"/>
          <w:szCs w:val="28"/>
          <w:lang w:eastAsia="ru-RU"/>
        </w:rPr>
      </w:pPr>
      <w:r w:rsidRPr="0018314F">
        <w:rPr>
          <w:rFonts w:ascii="Times New Roman" w:eastAsiaTheme="minorEastAsia" w:hAnsi="Times New Roman" w:cs="Times New Roman"/>
          <w:b/>
          <w:bCs/>
          <w:color w:val="26282F"/>
          <w:sz w:val="28"/>
          <w:szCs w:val="28"/>
          <w:lang w:eastAsia="ru-RU"/>
        </w:rPr>
        <w:t>-</w:t>
      </w:r>
      <w:r w:rsidRPr="0018314F">
        <w:rPr>
          <w:rFonts w:ascii="Times New Roman" w:eastAsiaTheme="minorEastAsia" w:hAnsi="Times New Roman" w:cs="Times New Roman"/>
          <w:bCs/>
          <w:color w:val="26282F"/>
          <w:sz w:val="28"/>
          <w:szCs w:val="28"/>
          <w:lang w:eastAsia="ru-RU"/>
        </w:rPr>
        <w:t xml:space="preserve"> </w:t>
      </w:r>
      <w:r w:rsidR="000478D2" w:rsidRPr="0018314F">
        <w:rPr>
          <w:rFonts w:ascii="Times New Roman" w:eastAsiaTheme="minorEastAsia" w:hAnsi="Times New Roman" w:cs="Times New Roman"/>
          <w:bCs/>
          <w:color w:val="26282F"/>
          <w:sz w:val="28"/>
          <w:szCs w:val="28"/>
          <w:lang w:eastAsia="ru-RU"/>
        </w:rPr>
        <w:t xml:space="preserve">расходы </w:t>
      </w:r>
      <w:r w:rsidRPr="0018314F">
        <w:rPr>
          <w:rFonts w:ascii="Times New Roman" w:eastAsiaTheme="minorEastAsia" w:hAnsi="Times New Roman" w:cs="Times New Roman"/>
          <w:bCs/>
          <w:color w:val="26282F"/>
          <w:sz w:val="28"/>
          <w:szCs w:val="28"/>
          <w:lang w:eastAsia="ru-RU"/>
        </w:rPr>
        <w:t>по</w:t>
      </w:r>
      <w:r w:rsidRPr="0018314F">
        <w:rPr>
          <w:rFonts w:ascii="Times New Roman" w:eastAsiaTheme="minorEastAsia" w:hAnsi="Times New Roman" w:cs="Times New Roman"/>
          <w:b/>
          <w:bCs/>
          <w:color w:val="26282F"/>
          <w:sz w:val="28"/>
          <w:szCs w:val="28"/>
          <w:lang w:eastAsia="ru-RU"/>
        </w:rPr>
        <w:t xml:space="preserve"> </w:t>
      </w:r>
      <w:r w:rsidRPr="0018314F">
        <w:rPr>
          <w:rFonts w:ascii="Times New Roman" w:eastAsiaTheme="minorEastAsia" w:hAnsi="Times New Roman" w:cs="Times New Roman"/>
          <w:bCs/>
          <w:color w:val="26282F"/>
          <w:sz w:val="28"/>
          <w:szCs w:val="28"/>
          <w:lang w:eastAsia="ru-RU"/>
        </w:rPr>
        <w:t xml:space="preserve">поощрению спортсменов, достигших высоких спортивных результатов, тренеров, спортсменов-ведущих и специалистов, обеспечивающих их подготовку и выступления на основании </w:t>
      </w:r>
      <w:r w:rsidR="006D52BA" w:rsidRPr="0018314F">
        <w:rPr>
          <w:rFonts w:ascii="Times New Roman" w:eastAsiaTheme="minorEastAsia" w:hAnsi="Times New Roman" w:cs="Times New Roman"/>
          <w:bCs/>
          <w:color w:val="26282F"/>
          <w:sz w:val="28"/>
          <w:szCs w:val="28"/>
          <w:lang w:eastAsia="ru-RU"/>
        </w:rPr>
        <w:t>«Положения о поощрении спортсменов, достигших высоких спортивных результатов, и их тренеров</w:t>
      </w:r>
      <w:r w:rsidR="00B746F4" w:rsidRPr="0018314F">
        <w:rPr>
          <w:rFonts w:ascii="Times New Roman" w:eastAsiaTheme="minorEastAsia" w:hAnsi="Times New Roman" w:cs="Times New Roman"/>
          <w:bCs/>
          <w:color w:val="26282F"/>
          <w:sz w:val="28"/>
          <w:szCs w:val="28"/>
          <w:lang w:eastAsia="ru-RU"/>
        </w:rPr>
        <w:t>» (</w:t>
      </w:r>
      <w:hyperlink w:anchor="Приложение_15" w:history="1">
        <w:r w:rsidR="00B746F4" w:rsidRPr="0018314F">
          <w:rPr>
            <w:rStyle w:val="ae"/>
            <w:rFonts w:ascii="Times New Roman" w:eastAsiaTheme="minorEastAsia" w:hAnsi="Times New Roman" w:cs="Times New Roman"/>
            <w:bCs/>
            <w:sz w:val="28"/>
            <w:szCs w:val="28"/>
            <w:lang w:eastAsia="ru-RU"/>
          </w:rPr>
          <w:t xml:space="preserve">Приложение </w:t>
        </w:r>
        <w:r w:rsidR="00343905" w:rsidRPr="0018314F">
          <w:rPr>
            <w:rStyle w:val="ae"/>
            <w:rFonts w:ascii="Times New Roman" w:eastAsiaTheme="minorEastAsia" w:hAnsi="Times New Roman" w:cs="Times New Roman"/>
            <w:bCs/>
            <w:sz w:val="28"/>
            <w:szCs w:val="28"/>
            <w:lang w:eastAsia="ru-RU"/>
          </w:rPr>
          <w:t>№ 15</w:t>
        </w:r>
      </w:hyperlink>
      <w:r w:rsidR="00456E82">
        <w:rPr>
          <w:rStyle w:val="ae"/>
          <w:rFonts w:ascii="Times New Roman" w:eastAsiaTheme="minorEastAsia" w:hAnsi="Times New Roman" w:cs="Times New Roman"/>
          <w:bCs/>
          <w:sz w:val="28"/>
          <w:szCs w:val="28"/>
          <w:lang w:eastAsia="ru-RU"/>
        </w:rPr>
        <w:t xml:space="preserve"> к Положению</w:t>
      </w:r>
      <w:r w:rsidR="00E2624C" w:rsidRPr="0018314F">
        <w:rPr>
          <w:rFonts w:ascii="Times New Roman" w:eastAsiaTheme="minorEastAsia" w:hAnsi="Times New Roman" w:cs="Times New Roman"/>
          <w:bCs/>
          <w:color w:val="26282F"/>
          <w:sz w:val="28"/>
          <w:szCs w:val="28"/>
          <w:lang w:eastAsia="ru-RU"/>
        </w:rPr>
        <w:t>)</w:t>
      </w:r>
      <w:r w:rsidR="00456E82">
        <w:rPr>
          <w:rFonts w:ascii="Times New Roman" w:eastAsiaTheme="minorEastAsia" w:hAnsi="Times New Roman" w:cs="Times New Roman"/>
          <w:bCs/>
          <w:color w:val="26282F"/>
          <w:sz w:val="28"/>
          <w:szCs w:val="28"/>
          <w:lang w:eastAsia="ru-RU"/>
        </w:rPr>
        <w:t>.</w:t>
      </w:r>
    </w:p>
    <w:p w:rsidR="00343905" w:rsidRPr="0018314F" w:rsidRDefault="00343905" w:rsidP="001B60C2">
      <w:pPr>
        <w:spacing w:after="0" w:line="360" w:lineRule="auto"/>
        <w:jc w:val="center"/>
        <w:rPr>
          <w:rFonts w:ascii="Times New Roman" w:eastAsia="Times New Roman" w:hAnsi="Times New Roman" w:cs="Times New Roman"/>
          <w:b/>
          <w:sz w:val="28"/>
          <w:szCs w:val="28"/>
          <w:lang w:eastAsia="ru-RU"/>
        </w:rPr>
      </w:pPr>
    </w:p>
    <w:p w:rsidR="00E61C1E" w:rsidRDefault="00063BC8" w:rsidP="00456E82">
      <w:pPr>
        <w:spacing w:after="0" w:line="240" w:lineRule="auto"/>
        <w:jc w:val="center"/>
        <w:rPr>
          <w:rFonts w:ascii="Times New Roman" w:eastAsia="Times New Roman" w:hAnsi="Times New Roman" w:cs="Times New Roman"/>
          <w:b/>
          <w:sz w:val="28"/>
          <w:szCs w:val="28"/>
          <w:lang w:eastAsia="ru-RU"/>
        </w:rPr>
      </w:pPr>
      <w:r w:rsidRPr="0018314F">
        <w:rPr>
          <w:rFonts w:ascii="Times New Roman" w:eastAsia="Times New Roman" w:hAnsi="Times New Roman" w:cs="Times New Roman"/>
          <w:b/>
          <w:sz w:val="28"/>
          <w:szCs w:val="28"/>
          <w:lang w:eastAsia="ru-RU"/>
        </w:rPr>
        <w:t xml:space="preserve">6. </w:t>
      </w:r>
      <w:r w:rsidR="00E61C1E" w:rsidRPr="0018314F">
        <w:rPr>
          <w:rFonts w:ascii="Times New Roman" w:eastAsia="Times New Roman" w:hAnsi="Times New Roman" w:cs="Times New Roman"/>
          <w:b/>
          <w:sz w:val="28"/>
          <w:szCs w:val="28"/>
          <w:lang w:eastAsia="ru-RU"/>
        </w:rPr>
        <w:t>Требования, предъявляемые к документам, подтверждающим расходы, связанные с участием в мероприятиях и проведением мероприятий</w:t>
      </w:r>
    </w:p>
    <w:p w:rsidR="00456E82" w:rsidRPr="0018314F" w:rsidRDefault="00456E82" w:rsidP="00456E82">
      <w:pPr>
        <w:spacing w:after="0" w:line="240" w:lineRule="auto"/>
        <w:jc w:val="center"/>
        <w:rPr>
          <w:rFonts w:ascii="Times New Roman" w:eastAsia="Times New Roman" w:hAnsi="Times New Roman" w:cs="Times New Roman"/>
          <w:b/>
          <w:sz w:val="28"/>
          <w:szCs w:val="28"/>
          <w:lang w:eastAsia="ru-RU"/>
        </w:rPr>
      </w:pPr>
    </w:p>
    <w:p w:rsidR="00E61C1E" w:rsidRPr="0018314F" w:rsidRDefault="001A3A2E" w:rsidP="00F124C8">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6.1. </w:t>
      </w:r>
      <w:r w:rsidR="00E61C1E" w:rsidRPr="0018314F">
        <w:rPr>
          <w:rFonts w:ascii="Times New Roman" w:eastAsia="Times New Roman" w:hAnsi="Times New Roman" w:cs="Times New Roman"/>
          <w:sz w:val="28"/>
          <w:szCs w:val="28"/>
          <w:lang w:eastAsia="ru-RU"/>
        </w:rPr>
        <w:t xml:space="preserve">Документально подтвержденными расходами </w:t>
      </w:r>
      <w:r w:rsidR="00E61C1E" w:rsidRPr="00232B18">
        <w:rPr>
          <w:rFonts w:ascii="Times New Roman" w:eastAsia="Times New Roman" w:hAnsi="Times New Roman" w:cs="Times New Roman"/>
          <w:sz w:val="28"/>
          <w:szCs w:val="28"/>
          <w:highlight w:val="yellow"/>
          <w:lang w:eastAsia="ru-RU"/>
        </w:rPr>
        <w:t>понимаются</w:t>
      </w:r>
      <w:r w:rsidR="00E61C1E" w:rsidRPr="0018314F">
        <w:rPr>
          <w:rFonts w:ascii="Times New Roman" w:eastAsia="Times New Roman" w:hAnsi="Times New Roman" w:cs="Times New Roman"/>
          <w:sz w:val="28"/>
          <w:szCs w:val="28"/>
          <w:lang w:eastAsia="ru-RU"/>
        </w:rPr>
        <w:t xml:space="preserve"> затраты, подтвержденные документами, оформленными в соответствии с законодательством Р</w:t>
      </w:r>
      <w:r w:rsidR="00232B18">
        <w:rPr>
          <w:rFonts w:ascii="Times New Roman" w:eastAsia="Times New Roman" w:hAnsi="Times New Roman" w:cs="Times New Roman"/>
          <w:sz w:val="28"/>
          <w:szCs w:val="28"/>
          <w:lang w:eastAsia="ru-RU"/>
        </w:rPr>
        <w:t xml:space="preserve">оссийской </w:t>
      </w:r>
      <w:r w:rsidR="00E61C1E" w:rsidRPr="0018314F">
        <w:rPr>
          <w:rFonts w:ascii="Times New Roman" w:eastAsia="Times New Roman" w:hAnsi="Times New Roman" w:cs="Times New Roman"/>
          <w:sz w:val="28"/>
          <w:szCs w:val="28"/>
          <w:lang w:eastAsia="ru-RU"/>
        </w:rPr>
        <w:t>Ф</w:t>
      </w:r>
      <w:r w:rsidR="00232B18">
        <w:rPr>
          <w:rFonts w:ascii="Times New Roman" w:eastAsia="Times New Roman" w:hAnsi="Times New Roman" w:cs="Times New Roman"/>
          <w:sz w:val="28"/>
          <w:szCs w:val="28"/>
          <w:lang w:eastAsia="ru-RU"/>
        </w:rPr>
        <w:t>едерации</w:t>
      </w:r>
      <w:r w:rsidR="00E61C1E" w:rsidRPr="0018314F">
        <w:rPr>
          <w:rFonts w:ascii="Times New Roman" w:eastAsia="Times New Roman" w:hAnsi="Times New Roman" w:cs="Times New Roman"/>
          <w:sz w:val="28"/>
          <w:szCs w:val="28"/>
          <w:lang w:eastAsia="ru-RU"/>
        </w:rPr>
        <w:t xml:space="preserve">. </w:t>
      </w:r>
    </w:p>
    <w:p w:rsidR="00E61C1E" w:rsidRPr="0018314F" w:rsidRDefault="00F9647E" w:rsidP="0026678E">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717B67" w:rsidRPr="0018314F">
        <w:rPr>
          <w:rFonts w:ascii="Times New Roman" w:eastAsia="Times New Roman" w:hAnsi="Times New Roman" w:cs="Times New Roman"/>
          <w:sz w:val="28"/>
          <w:szCs w:val="28"/>
          <w:lang w:eastAsia="ru-RU"/>
        </w:rPr>
        <w:t>.2</w:t>
      </w:r>
      <w:r w:rsidR="00E61C1E" w:rsidRPr="0018314F">
        <w:rPr>
          <w:rFonts w:ascii="Times New Roman" w:eastAsia="Times New Roman" w:hAnsi="Times New Roman" w:cs="Times New Roman"/>
          <w:sz w:val="28"/>
          <w:szCs w:val="28"/>
          <w:lang w:eastAsia="ru-RU"/>
        </w:rPr>
        <w:t>. Документами, подтверждающими расходы, связанные с оплатой проживания участников мероприятий на месте проведения мероприятия являются:</w:t>
      </w:r>
    </w:p>
    <w:p w:rsidR="00CA6700" w:rsidRDefault="00442DAA" w:rsidP="00496C93">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 </w:t>
      </w:r>
      <w:r w:rsidR="00CE2A1F" w:rsidRPr="0018314F">
        <w:rPr>
          <w:rFonts w:ascii="Times New Roman" w:eastAsia="Times New Roman" w:hAnsi="Times New Roman" w:cs="Times New Roman"/>
          <w:sz w:val="28"/>
          <w:szCs w:val="28"/>
          <w:lang w:eastAsia="ru-RU"/>
        </w:rPr>
        <w:t>ч</w:t>
      </w:r>
      <w:r w:rsidR="00831456" w:rsidRPr="0018314F">
        <w:rPr>
          <w:rFonts w:ascii="Times New Roman" w:eastAsia="Times New Roman" w:hAnsi="Times New Roman" w:cs="Times New Roman"/>
          <w:sz w:val="28"/>
          <w:szCs w:val="28"/>
          <w:lang w:eastAsia="ru-RU"/>
        </w:rPr>
        <w:t>ек контрольно-кассовой техники</w:t>
      </w:r>
      <w:r w:rsidR="00F77704" w:rsidRPr="0018314F">
        <w:rPr>
          <w:rFonts w:ascii="Times New Roman" w:eastAsia="Times New Roman" w:hAnsi="Times New Roman" w:cs="Times New Roman"/>
          <w:sz w:val="28"/>
          <w:szCs w:val="28"/>
          <w:lang w:eastAsia="ru-RU"/>
        </w:rPr>
        <w:t xml:space="preserve"> (с содержанием обязательных реквизитов и наименованием предоставленных услуг)</w:t>
      </w:r>
      <w:r w:rsidR="00CA6700">
        <w:rPr>
          <w:rFonts w:ascii="Times New Roman" w:eastAsia="Times New Roman" w:hAnsi="Times New Roman" w:cs="Times New Roman"/>
          <w:sz w:val="28"/>
          <w:szCs w:val="28"/>
          <w:lang w:eastAsia="ru-RU"/>
        </w:rPr>
        <w:t>;</w:t>
      </w:r>
    </w:p>
    <w:p w:rsidR="004978E4" w:rsidRPr="0018314F" w:rsidRDefault="00CA6700" w:rsidP="00496C9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7704" w:rsidRPr="0018314F">
        <w:rPr>
          <w:rFonts w:ascii="Times New Roman" w:eastAsia="Times New Roman" w:hAnsi="Times New Roman" w:cs="Times New Roman"/>
          <w:sz w:val="28"/>
          <w:szCs w:val="28"/>
          <w:lang w:eastAsia="ru-RU"/>
        </w:rPr>
        <w:t xml:space="preserve"> </w:t>
      </w:r>
      <w:r w:rsidR="00831456" w:rsidRPr="0018314F">
        <w:rPr>
          <w:rFonts w:ascii="Times New Roman" w:eastAsia="Times New Roman" w:hAnsi="Times New Roman" w:cs="Times New Roman"/>
          <w:sz w:val="28"/>
          <w:szCs w:val="28"/>
          <w:lang w:eastAsia="ru-RU"/>
        </w:rPr>
        <w:t>акт об оказании услуг или</w:t>
      </w:r>
      <w:r w:rsidR="004978E4" w:rsidRPr="0018314F">
        <w:rPr>
          <w:rFonts w:ascii="Times New Roman" w:eastAsia="Times New Roman" w:hAnsi="Times New Roman" w:cs="Times New Roman"/>
          <w:sz w:val="28"/>
          <w:szCs w:val="28"/>
          <w:lang w:eastAsia="ru-RU"/>
        </w:rPr>
        <w:t xml:space="preserve"> счет по форме 3-Г (3-ГИ</w:t>
      </w:r>
      <w:r w:rsidR="004822AD" w:rsidRPr="00183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53B5D" w:rsidRPr="0018314F" w:rsidRDefault="001A3A2E" w:rsidP="00496C93">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F77704" w:rsidRPr="0018314F">
        <w:rPr>
          <w:rFonts w:ascii="Times New Roman" w:eastAsia="Times New Roman" w:hAnsi="Times New Roman" w:cs="Times New Roman"/>
          <w:sz w:val="28"/>
          <w:szCs w:val="28"/>
          <w:lang w:eastAsia="ru-RU"/>
        </w:rPr>
        <w:t>3</w:t>
      </w:r>
      <w:r w:rsidR="00253B5D" w:rsidRPr="0018314F">
        <w:rPr>
          <w:rFonts w:ascii="Times New Roman" w:eastAsia="Times New Roman" w:hAnsi="Times New Roman" w:cs="Times New Roman"/>
          <w:sz w:val="28"/>
          <w:szCs w:val="28"/>
          <w:lang w:eastAsia="ru-RU"/>
        </w:rPr>
        <w:t>. Документами, подтверждающими расходы, связанные с</w:t>
      </w:r>
      <w:r w:rsidR="002E6E99" w:rsidRPr="0018314F">
        <w:rPr>
          <w:rFonts w:ascii="Times New Roman" w:eastAsia="Times New Roman" w:hAnsi="Times New Roman" w:cs="Times New Roman"/>
          <w:sz w:val="28"/>
          <w:szCs w:val="28"/>
          <w:lang w:eastAsia="ru-RU"/>
        </w:rPr>
        <w:t xml:space="preserve"> </w:t>
      </w:r>
      <w:r w:rsidR="00B96381" w:rsidRPr="0018314F">
        <w:rPr>
          <w:rFonts w:ascii="Times New Roman" w:eastAsia="Times New Roman" w:hAnsi="Times New Roman" w:cs="Times New Roman"/>
          <w:sz w:val="28"/>
          <w:szCs w:val="28"/>
          <w:lang w:eastAsia="ru-RU"/>
        </w:rPr>
        <w:t>обеспечение</w:t>
      </w:r>
      <w:r w:rsidR="002E6E99" w:rsidRPr="0018314F">
        <w:rPr>
          <w:rFonts w:ascii="Times New Roman" w:eastAsia="Times New Roman" w:hAnsi="Times New Roman" w:cs="Times New Roman"/>
          <w:sz w:val="28"/>
          <w:szCs w:val="28"/>
          <w:lang w:eastAsia="ru-RU"/>
        </w:rPr>
        <w:t>м</w:t>
      </w:r>
      <w:r w:rsidR="00B96381" w:rsidRPr="0018314F">
        <w:rPr>
          <w:rFonts w:ascii="Times New Roman" w:eastAsia="Times New Roman" w:hAnsi="Times New Roman" w:cs="Times New Roman"/>
          <w:sz w:val="28"/>
          <w:szCs w:val="28"/>
          <w:lang w:eastAsia="ru-RU"/>
        </w:rPr>
        <w:t xml:space="preserve"> </w:t>
      </w:r>
      <w:r w:rsidR="00496C93" w:rsidRPr="0018314F">
        <w:rPr>
          <w:rFonts w:ascii="Times New Roman" w:eastAsia="Times New Roman" w:hAnsi="Times New Roman" w:cs="Times New Roman"/>
          <w:sz w:val="28"/>
          <w:szCs w:val="28"/>
          <w:lang w:eastAsia="ru-RU"/>
        </w:rPr>
        <w:t>питанием участников мероприятий,</w:t>
      </w:r>
      <w:r w:rsidR="00E52B76" w:rsidRPr="0018314F">
        <w:rPr>
          <w:rFonts w:ascii="Times New Roman" w:eastAsia="Times New Roman" w:hAnsi="Times New Roman" w:cs="Times New Roman"/>
          <w:sz w:val="28"/>
          <w:szCs w:val="28"/>
          <w:lang w:eastAsia="ru-RU"/>
        </w:rPr>
        <w:t xml:space="preserve"> являются: </w:t>
      </w:r>
    </w:p>
    <w:p w:rsidR="00CA6700" w:rsidRDefault="002D1E3E" w:rsidP="00496C93">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 </w:t>
      </w:r>
      <w:r w:rsidR="006B3DD0" w:rsidRPr="0018314F">
        <w:rPr>
          <w:rFonts w:ascii="Times New Roman" w:eastAsia="Times New Roman" w:hAnsi="Times New Roman" w:cs="Times New Roman"/>
          <w:sz w:val="28"/>
          <w:szCs w:val="28"/>
          <w:lang w:eastAsia="ru-RU"/>
        </w:rPr>
        <w:t>чек контрольно-кассовой техники</w:t>
      </w:r>
      <w:r w:rsidR="007D4996" w:rsidRPr="0018314F">
        <w:rPr>
          <w:rFonts w:ascii="Times New Roman" w:eastAsia="Times New Roman" w:hAnsi="Times New Roman" w:cs="Times New Roman"/>
          <w:sz w:val="28"/>
          <w:szCs w:val="28"/>
          <w:lang w:eastAsia="ru-RU"/>
        </w:rPr>
        <w:t xml:space="preserve"> (с соде</w:t>
      </w:r>
      <w:r w:rsidR="00893819" w:rsidRPr="0018314F">
        <w:rPr>
          <w:rFonts w:ascii="Times New Roman" w:eastAsia="Times New Roman" w:hAnsi="Times New Roman" w:cs="Times New Roman"/>
          <w:sz w:val="28"/>
          <w:szCs w:val="28"/>
          <w:lang w:eastAsia="ru-RU"/>
        </w:rPr>
        <w:t>р</w:t>
      </w:r>
      <w:r w:rsidR="007D4996" w:rsidRPr="0018314F">
        <w:rPr>
          <w:rFonts w:ascii="Times New Roman" w:eastAsia="Times New Roman" w:hAnsi="Times New Roman" w:cs="Times New Roman"/>
          <w:sz w:val="28"/>
          <w:szCs w:val="28"/>
          <w:lang w:eastAsia="ru-RU"/>
        </w:rPr>
        <w:t xml:space="preserve">жанием </w:t>
      </w:r>
      <w:r w:rsidR="00893819" w:rsidRPr="0018314F">
        <w:rPr>
          <w:rFonts w:ascii="Times New Roman" w:eastAsia="Times New Roman" w:hAnsi="Times New Roman" w:cs="Times New Roman"/>
          <w:sz w:val="28"/>
          <w:szCs w:val="28"/>
          <w:lang w:eastAsia="ru-RU"/>
        </w:rPr>
        <w:t>обязательных реквизитов и</w:t>
      </w:r>
      <w:r w:rsidR="00B5726F" w:rsidRPr="0018314F">
        <w:rPr>
          <w:rFonts w:ascii="Times New Roman" w:eastAsia="Times New Roman" w:hAnsi="Times New Roman" w:cs="Times New Roman"/>
          <w:sz w:val="28"/>
          <w:szCs w:val="28"/>
          <w:lang w:eastAsia="ru-RU"/>
        </w:rPr>
        <w:t xml:space="preserve"> наименованием товаров, работ, услуг)</w:t>
      </w:r>
      <w:r w:rsidR="00CA6700">
        <w:rPr>
          <w:rFonts w:ascii="Times New Roman" w:eastAsia="Times New Roman" w:hAnsi="Times New Roman" w:cs="Times New Roman"/>
          <w:sz w:val="28"/>
          <w:szCs w:val="28"/>
          <w:lang w:eastAsia="ru-RU"/>
        </w:rPr>
        <w:t>;</w:t>
      </w:r>
    </w:p>
    <w:p w:rsidR="006B3DD0" w:rsidRPr="0018314F" w:rsidRDefault="00CA6700" w:rsidP="00496C9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DD0" w:rsidRPr="0018314F">
        <w:rPr>
          <w:rFonts w:ascii="Times New Roman" w:eastAsia="Times New Roman" w:hAnsi="Times New Roman" w:cs="Times New Roman"/>
          <w:sz w:val="28"/>
          <w:szCs w:val="28"/>
          <w:lang w:eastAsia="ru-RU"/>
        </w:rPr>
        <w:t xml:space="preserve"> акт об оказании услуг или </w:t>
      </w:r>
      <w:r w:rsidR="007C7498" w:rsidRPr="0018314F">
        <w:rPr>
          <w:rFonts w:ascii="Times New Roman" w:eastAsia="Times New Roman" w:hAnsi="Times New Roman" w:cs="Times New Roman"/>
          <w:sz w:val="28"/>
          <w:szCs w:val="28"/>
          <w:lang w:eastAsia="ru-RU"/>
        </w:rPr>
        <w:t>ун</w:t>
      </w:r>
      <w:r w:rsidR="00893819" w:rsidRPr="0018314F">
        <w:rPr>
          <w:rFonts w:ascii="Times New Roman" w:eastAsia="Times New Roman" w:hAnsi="Times New Roman" w:cs="Times New Roman"/>
          <w:sz w:val="28"/>
          <w:szCs w:val="28"/>
          <w:lang w:eastAsia="ru-RU"/>
        </w:rPr>
        <w:t>ив</w:t>
      </w:r>
      <w:r w:rsidR="007058E7" w:rsidRPr="0018314F">
        <w:rPr>
          <w:rFonts w:ascii="Times New Roman" w:eastAsia="Times New Roman" w:hAnsi="Times New Roman" w:cs="Times New Roman"/>
          <w:sz w:val="28"/>
          <w:szCs w:val="28"/>
          <w:lang w:eastAsia="ru-RU"/>
        </w:rPr>
        <w:t>ерсально-передаточный документ</w:t>
      </w:r>
      <w:r w:rsidR="00893819" w:rsidRPr="0018314F">
        <w:rPr>
          <w:rFonts w:ascii="Times New Roman" w:eastAsia="Times New Roman" w:hAnsi="Times New Roman" w:cs="Times New Roman"/>
          <w:sz w:val="28"/>
          <w:szCs w:val="28"/>
          <w:lang w:eastAsia="ru-RU"/>
        </w:rPr>
        <w:t>.</w:t>
      </w:r>
    </w:p>
    <w:p w:rsidR="003E23F4" w:rsidRPr="0018314F" w:rsidRDefault="00435551" w:rsidP="00EA1A3D">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Pr="0018314F">
        <w:rPr>
          <w:rFonts w:ascii="Times New Roman" w:eastAsia="Times New Roman" w:hAnsi="Times New Roman" w:cs="Times New Roman"/>
          <w:b/>
          <w:sz w:val="28"/>
          <w:szCs w:val="28"/>
          <w:lang w:eastAsia="ru-RU"/>
        </w:rPr>
        <w:t>.</w:t>
      </w:r>
      <w:r w:rsidR="002D1E3E" w:rsidRPr="0018314F">
        <w:rPr>
          <w:rFonts w:ascii="Times New Roman" w:eastAsia="Times New Roman" w:hAnsi="Times New Roman" w:cs="Times New Roman"/>
          <w:sz w:val="28"/>
          <w:szCs w:val="28"/>
          <w:lang w:eastAsia="ru-RU"/>
        </w:rPr>
        <w:t>4</w:t>
      </w:r>
      <w:r w:rsidRPr="0018314F">
        <w:rPr>
          <w:rFonts w:ascii="Times New Roman" w:eastAsia="Times New Roman" w:hAnsi="Times New Roman" w:cs="Times New Roman"/>
          <w:sz w:val="28"/>
          <w:szCs w:val="28"/>
          <w:lang w:eastAsia="ru-RU"/>
        </w:rPr>
        <w:t>.</w:t>
      </w:r>
      <w:r w:rsidR="005E38DC" w:rsidRPr="0018314F">
        <w:rPr>
          <w:rFonts w:ascii="Times New Roman" w:eastAsia="Times New Roman" w:hAnsi="Times New Roman" w:cs="Times New Roman"/>
          <w:sz w:val="28"/>
          <w:szCs w:val="28"/>
          <w:lang w:eastAsia="ru-RU"/>
        </w:rPr>
        <w:t xml:space="preserve"> </w:t>
      </w:r>
      <w:r w:rsidR="008B435A" w:rsidRPr="0018314F">
        <w:rPr>
          <w:rFonts w:ascii="Times New Roman" w:eastAsia="Times New Roman" w:hAnsi="Times New Roman" w:cs="Times New Roman"/>
          <w:sz w:val="28"/>
          <w:szCs w:val="28"/>
          <w:lang w:eastAsia="ru-RU"/>
        </w:rPr>
        <w:t xml:space="preserve"> </w:t>
      </w:r>
      <w:r w:rsidR="009A2A32" w:rsidRPr="0018314F">
        <w:rPr>
          <w:rFonts w:ascii="Times New Roman" w:eastAsia="Times New Roman" w:hAnsi="Times New Roman" w:cs="Times New Roman"/>
          <w:sz w:val="28"/>
          <w:szCs w:val="28"/>
          <w:lang w:eastAsia="ru-RU"/>
        </w:rPr>
        <w:t>Документами, подтверждающими участие в мероприятий являются:</w:t>
      </w:r>
    </w:p>
    <w:p w:rsidR="00FC6547" w:rsidRPr="0018314F" w:rsidRDefault="00423158" w:rsidP="00EA1A3D">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2D1E3E" w:rsidRPr="0018314F">
        <w:rPr>
          <w:rFonts w:ascii="Times New Roman" w:eastAsia="Times New Roman" w:hAnsi="Times New Roman" w:cs="Times New Roman"/>
          <w:sz w:val="28"/>
          <w:szCs w:val="28"/>
          <w:lang w:eastAsia="ru-RU"/>
        </w:rPr>
        <w:t>4</w:t>
      </w:r>
      <w:r w:rsidR="00CA40C3" w:rsidRPr="0018314F">
        <w:rPr>
          <w:rFonts w:ascii="Times New Roman" w:eastAsia="Times New Roman" w:hAnsi="Times New Roman" w:cs="Times New Roman"/>
          <w:sz w:val="28"/>
          <w:szCs w:val="28"/>
          <w:lang w:eastAsia="ru-RU"/>
        </w:rPr>
        <w:t xml:space="preserve">.1 При участии в </w:t>
      </w:r>
      <w:r w:rsidR="00386E54" w:rsidRPr="0018314F">
        <w:rPr>
          <w:rFonts w:ascii="Times New Roman" w:eastAsia="Times New Roman" w:hAnsi="Times New Roman" w:cs="Times New Roman"/>
          <w:sz w:val="28"/>
          <w:szCs w:val="28"/>
          <w:lang w:eastAsia="ru-RU"/>
        </w:rPr>
        <w:t>мероприяти</w:t>
      </w:r>
      <w:r w:rsidR="00D82F6B" w:rsidRPr="0018314F">
        <w:rPr>
          <w:rFonts w:ascii="Times New Roman" w:eastAsia="Times New Roman" w:hAnsi="Times New Roman" w:cs="Times New Roman"/>
          <w:sz w:val="28"/>
          <w:szCs w:val="28"/>
          <w:lang w:eastAsia="ru-RU"/>
        </w:rPr>
        <w:t>я</w:t>
      </w:r>
      <w:r w:rsidR="00386E54" w:rsidRPr="0018314F">
        <w:rPr>
          <w:rFonts w:ascii="Times New Roman" w:eastAsia="Times New Roman" w:hAnsi="Times New Roman" w:cs="Times New Roman"/>
          <w:sz w:val="28"/>
          <w:szCs w:val="28"/>
          <w:lang w:eastAsia="ru-RU"/>
        </w:rPr>
        <w:t>х</w:t>
      </w:r>
      <w:r w:rsidR="00FC6547" w:rsidRPr="0018314F">
        <w:rPr>
          <w:rFonts w:ascii="Times New Roman" w:eastAsia="Times New Roman" w:hAnsi="Times New Roman" w:cs="Times New Roman"/>
          <w:sz w:val="28"/>
          <w:szCs w:val="28"/>
          <w:lang w:eastAsia="ru-RU"/>
        </w:rPr>
        <w:t xml:space="preserve">: </w:t>
      </w:r>
      <w:r w:rsidR="00CB101C" w:rsidRPr="0018314F">
        <w:rPr>
          <w:rFonts w:ascii="Times New Roman" w:eastAsia="Times New Roman" w:hAnsi="Times New Roman" w:cs="Times New Roman"/>
          <w:sz w:val="28"/>
          <w:szCs w:val="28"/>
          <w:lang w:eastAsia="ru-RU"/>
        </w:rPr>
        <w:t xml:space="preserve"> </w:t>
      </w:r>
    </w:p>
    <w:p w:rsidR="00FC6547" w:rsidRPr="0018314F" w:rsidRDefault="00FC6547" w:rsidP="00EA1A3D">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w:t>
      </w:r>
      <w:r w:rsidR="00E96508">
        <w:rPr>
          <w:rFonts w:ascii="Times New Roman" w:eastAsia="Times New Roman" w:hAnsi="Times New Roman" w:cs="Times New Roman"/>
          <w:sz w:val="28"/>
          <w:szCs w:val="28"/>
          <w:lang w:eastAsia="ru-RU"/>
        </w:rPr>
        <w:t xml:space="preserve"> </w:t>
      </w:r>
      <w:r w:rsidRPr="0018314F">
        <w:rPr>
          <w:rFonts w:ascii="Times New Roman" w:eastAsia="Times New Roman" w:hAnsi="Times New Roman" w:cs="Times New Roman"/>
          <w:sz w:val="28"/>
          <w:szCs w:val="28"/>
          <w:lang w:eastAsia="ru-RU"/>
        </w:rPr>
        <w:t xml:space="preserve">протоколы соревнований, таблица результатов (сводный протокол); </w:t>
      </w:r>
    </w:p>
    <w:p w:rsidR="005C5624" w:rsidRPr="0018314F" w:rsidRDefault="00D82F6B" w:rsidP="00EA1A3D">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6.4</w:t>
      </w:r>
      <w:r w:rsidR="00CB101C" w:rsidRPr="0018314F">
        <w:rPr>
          <w:rFonts w:ascii="Times New Roman" w:eastAsia="Times New Roman" w:hAnsi="Times New Roman" w:cs="Times New Roman"/>
          <w:sz w:val="28"/>
          <w:szCs w:val="28"/>
          <w:lang w:eastAsia="ru-RU"/>
        </w:rPr>
        <w:t xml:space="preserve">.2 При участии </w:t>
      </w:r>
      <w:r w:rsidR="00EA1A3D" w:rsidRPr="0018314F">
        <w:rPr>
          <w:rFonts w:ascii="Times New Roman" w:eastAsia="Times New Roman" w:hAnsi="Times New Roman" w:cs="Times New Roman"/>
          <w:sz w:val="28"/>
          <w:szCs w:val="28"/>
          <w:lang w:eastAsia="ru-RU"/>
        </w:rPr>
        <w:t>в учебно</w:t>
      </w:r>
      <w:r w:rsidR="00CB101C" w:rsidRPr="0018314F">
        <w:rPr>
          <w:rFonts w:ascii="Times New Roman" w:eastAsia="Times New Roman" w:hAnsi="Times New Roman" w:cs="Times New Roman"/>
          <w:sz w:val="28"/>
          <w:szCs w:val="28"/>
          <w:lang w:eastAsia="ru-RU"/>
        </w:rPr>
        <w:t>-тренировочных сборах</w:t>
      </w:r>
      <w:r w:rsidRPr="0018314F">
        <w:rPr>
          <w:rFonts w:ascii="Times New Roman" w:eastAsia="Times New Roman" w:hAnsi="Times New Roman" w:cs="Times New Roman"/>
          <w:sz w:val="28"/>
          <w:szCs w:val="28"/>
          <w:lang w:eastAsia="ru-RU"/>
        </w:rPr>
        <w:t>:</w:t>
      </w:r>
    </w:p>
    <w:p w:rsidR="00FC6547" w:rsidRPr="0018314F" w:rsidRDefault="00DB7EF5" w:rsidP="00EA1A3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8314F">
        <w:rPr>
          <w:rFonts w:ascii="Times New Roman" w:eastAsia="Times New Roman" w:hAnsi="Times New Roman" w:cs="Times New Roman"/>
          <w:color w:val="000000" w:themeColor="text1"/>
          <w:sz w:val="28"/>
          <w:szCs w:val="28"/>
          <w:lang w:eastAsia="ru-RU"/>
        </w:rPr>
        <w:lastRenderedPageBreak/>
        <w:t>- о</w:t>
      </w:r>
      <w:r w:rsidR="00FC6547" w:rsidRPr="0018314F">
        <w:rPr>
          <w:rFonts w:ascii="Times New Roman" w:eastAsia="Times New Roman" w:hAnsi="Times New Roman" w:cs="Times New Roman"/>
          <w:color w:val="000000" w:themeColor="text1"/>
          <w:sz w:val="28"/>
          <w:szCs w:val="28"/>
          <w:lang w:eastAsia="ru-RU"/>
        </w:rPr>
        <w:t>тчет о проведени</w:t>
      </w:r>
      <w:r w:rsidR="00912929" w:rsidRPr="0018314F">
        <w:rPr>
          <w:rFonts w:ascii="Times New Roman" w:eastAsia="Times New Roman" w:hAnsi="Times New Roman" w:cs="Times New Roman"/>
          <w:color w:val="000000" w:themeColor="text1"/>
          <w:sz w:val="28"/>
          <w:szCs w:val="28"/>
          <w:lang w:eastAsia="ru-RU"/>
        </w:rPr>
        <w:t>и</w:t>
      </w:r>
      <w:r w:rsidR="00FC6547" w:rsidRPr="0018314F">
        <w:rPr>
          <w:rFonts w:ascii="Times New Roman" w:eastAsia="Times New Roman" w:hAnsi="Times New Roman" w:cs="Times New Roman"/>
          <w:color w:val="000000" w:themeColor="text1"/>
          <w:sz w:val="28"/>
          <w:szCs w:val="28"/>
          <w:lang w:eastAsia="ru-RU"/>
        </w:rPr>
        <w:t xml:space="preserve"> УТС по виду спорта, тренировочный план, табель </w:t>
      </w:r>
      <w:r w:rsidR="00FB62D5" w:rsidRPr="0018314F">
        <w:rPr>
          <w:rFonts w:ascii="Times New Roman" w:eastAsia="Times New Roman" w:hAnsi="Times New Roman" w:cs="Times New Roman"/>
          <w:color w:val="000000" w:themeColor="text1"/>
          <w:sz w:val="28"/>
          <w:szCs w:val="28"/>
          <w:lang w:eastAsia="ru-RU"/>
        </w:rPr>
        <w:t>учета пребывания</w:t>
      </w:r>
      <w:r w:rsidR="00854DFC" w:rsidRPr="0018314F">
        <w:rPr>
          <w:rFonts w:ascii="Times New Roman" w:eastAsia="Times New Roman" w:hAnsi="Times New Roman" w:cs="Times New Roman"/>
          <w:color w:val="000000" w:themeColor="text1"/>
          <w:sz w:val="28"/>
          <w:szCs w:val="28"/>
          <w:lang w:eastAsia="ru-RU"/>
        </w:rPr>
        <w:t xml:space="preserve"> </w:t>
      </w:r>
      <w:r w:rsidR="007F51F5" w:rsidRPr="0018314F">
        <w:rPr>
          <w:rFonts w:ascii="Times New Roman" w:eastAsia="Times New Roman" w:hAnsi="Times New Roman" w:cs="Times New Roman"/>
          <w:color w:val="000000" w:themeColor="text1"/>
          <w:sz w:val="28"/>
          <w:szCs w:val="28"/>
          <w:lang w:eastAsia="ru-RU"/>
        </w:rPr>
        <w:t xml:space="preserve">спортсменов и тренеров на </w:t>
      </w:r>
      <w:r w:rsidR="00854DFC" w:rsidRPr="0018314F">
        <w:rPr>
          <w:rFonts w:ascii="Times New Roman" w:eastAsia="Times New Roman" w:hAnsi="Times New Roman" w:cs="Times New Roman"/>
          <w:color w:val="000000" w:themeColor="text1"/>
          <w:sz w:val="28"/>
          <w:szCs w:val="28"/>
          <w:lang w:eastAsia="ru-RU"/>
        </w:rPr>
        <w:t>учебно-тренировочных сбор</w:t>
      </w:r>
      <w:r w:rsidR="007F51F5" w:rsidRPr="0018314F">
        <w:rPr>
          <w:rFonts w:ascii="Times New Roman" w:eastAsia="Times New Roman" w:hAnsi="Times New Roman" w:cs="Times New Roman"/>
          <w:color w:val="000000" w:themeColor="text1"/>
          <w:sz w:val="28"/>
          <w:szCs w:val="28"/>
          <w:lang w:eastAsia="ru-RU"/>
        </w:rPr>
        <w:t>ах</w:t>
      </w:r>
      <w:r w:rsidR="00912929" w:rsidRPr="0018314F">
        <w:rPr>
          <w:rFonts w:ascii="Times New Roman" w:eastAsia="Times New Roman" w:hAnsi="Times New Roman" w:cs="Times New Roman"/>
          <w:color w:val="000000" w:themeColor="text1"/>
          <w:sz w:val="28"/>
          <w:szCs w:val="28"/>
          <w:lang w:eastAsia="ru-RU"/>
        </w:rPr>
        <w:t xml:space="preserve"> (</w:t>
      </w:r>
      <w:hyperlink w:anchor="Приложение_16" w:history="1">
        <w:r w:rsidR="00912929" w:rsidRPr="0018314F">
          <w:rPr>
            <w:rStyle w:val="ae"/>
            <w:rFonts w:ascii="Times New Roman" w:eastAsia="Times New Roman" w:hAnsi="Times New Roman" w:cs="Times New Roman"/>
            <w:sz w:val="28"/>
            <w:szCs w:val="28"/>
            <w:lang w:eastAsia="ru-RU"/>
          </w:rPr>
          <w:t xml:space="preserve">Приложение </w:t>
        </w:r>
        <w:r w:rsidR="00E96508">
          <w:rPr>
            <w:rStyle w:val="ae"/>
            <w:rFonts w:ascii="Times New Roman" w:eastAsia="Times New Roman" w:hAnsi="Times New Roman" w:cs="Times New Roman"/>
            <w:sz w:val="28"/>
            <w:szCs w:val="28"/>
            <w:lang w:eastAsia="ru-RU"/>
          </w:rPr>
          <w:t xml:space="preserve">№ </w:t>
        </w:r>
        <w:r w:rsidR="00912929" w:rsidRPr="0018314F">
          <w:rPr>
            <w:rStyle w:val="ae"/>
            <w:rFonts w:ascii="Times New Roman" w:eastAsia="Times New Roman" w:hAnsi="Times New Roman" w:cs="Times New Roman"/>
            <w:sz w:val="28"/>
            <w:szCs w:val="28"/>
            <w:lang w:eastAsia="ru-RU"/>
          </w:rPr>
          <w:t>16</w:t>
        </w:r>
      </w:hyperlink>
      <w:r w:rsidR="00E96508">
        <w:rPr>
          <w:rStyle w:val="ae"/>
          <w:rFonts w:ascii="Times New Roman" w:eastAsia="Times New Roman" w:hAnsi="Times New Roman" w:cs="Times New Roman"/>
          <w:sz w:val="28"/>
          <w:szCs w:val="28"/>
          <w:lang w:eastAsia="ru-RU"/>
        </w:rPr>
        <w:t xml:space="preserve"> </w:t>
      </w:r>
      <w:r w:rsidR="00E96508" w:rsidRPr="00E96508">
        <w:rPr>
          <w:rStyle w:val="ae"/>
          <w:rFonts w:ascii="Times New Roman" w:eastAsia="Times New Roman" w:hAnsi="Times New Roman" w:cs="Times New Roman"/>
          <w:color w:val="auto"/>
          <w:sz w:val="28"/>
          <w:szCs w:val="28"/>
          <w:lang w:eastAsia="ru-RU"/>
        </w:rPr>
        <w:t>к Положению</w:t>
      </w:r>
      <w:r w:rsidR="00912929" w:rsidRPr="0018314F">
        <w:rPr>
          <w:rFonts w:ascii="Times New Roman" w:eastAsia="Times New Roman" w:hAnsi="Times New Roman" w:cs="Times New Roman"/>
          <w:color w:val="000000" w:themeColor="text1"/>
          <w:sz w:val="28"/>
          <w:szCs w:val="28"/>
          <w:lang w:eastAsia="ru-RU"/>
        </w:rPr>
        <w:t>)</w:t>
      </w:r>
      <w:r w:rsidR="00854DFC" w:rsidRPr="0018314F">
        <w:rPr>
          <w:rFonts w:ascii="Times New Roman" w:eastAsia="Times New Roman" w:hAnsi="Times New Roman" w:cs="Times New Roman"/>
          <w:color w:val="000000" w:themeColor="text1"/>
          <w:sz w:val="28"/>
          <w:szCs w:val="28"/>
          <w:lang w:eastAsia="ru-RU"/>
        </w:rPr>
        <w:t xml:space="preserve">; </w:t>
      </w:r>
    </w:p>
    <w:p w:rsidR="001E4D5F" w:rsidRPr="0018314F" w:rsidRDefault="001E4D5F"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B77DD4" w:rsidRPr="0018314F">
        <w:rPr>
          <w:rFonts w:ascii="Times New Roman" w:eastAsia="Times New Roman" w:hAnsi="Times New Roman" w:cs="Times New Roman"/>
          <w:sz w:val="28"/>
          <w:szCs w:val="28"/>
          <w:lang w:eastAsia="ru-RU"/>
        </w:rPr>
        <w:t>4</w:t>
      </w:r>
      <w:r w:rsidR="00E5786E" w:rsidRPr="0018314F">
        <w:rPr>
          <w:rFonts w:ascii="Times New Roman" w:eastAsia="Times New Roman" w:hAnsi="Times New Roman" w:cs="Times New Roman"/>
          <w:sz w:val="28"/>
          <w:szCs w:val="28"/>
          <w:lang w:eastAsia="ru-RU"/>
        </w:rPr>
        <w:t>.</w:t>
      </w:r>
      <w:r w:rsidR="00B77DD4" w:rsidRPr="0018314F">
        <w:rPr>
          <w:rFonts w:ascii="Times New Roman" w:eastAsia="Times New Roman" w:hAnsi="Times New Roman" w:cs="Times New Roman"/>
          <w:sz w:val="28"/>
          <w:szCs w:val="28"/>
          <w:lang w:eastAsia="ru-RU"/>
        </w:rPr>
        <w:t>3</w:t>
      </w:r>
      <w:r w:rsidR="00E5786E" w:rsidRPr="0018314F">
        <w:rPr>
          <w:rFonts w:ascii="Times New Roman" w:eastAsia="Times New Roman" w:hAnsi="Times New Roman" w:cs="Times New Roman"/>
          <w:sz w:val="28"/>
          <w:szCs w:val="28"/>
          <w:lang w:eastAsia="ru-RU"/>
        </w:rPr>
        <w:t>. При участии</w:t>
      </w:r>
      <w:r w:rsidR="00957309" w:rsidRPr="0018314F">
        <w:rPr>
          <w:rFonts w:ascii="Times New Roman" w:eastAsia="Times New Roman" w:hAnsi="Times New Roman" w:cs="Times New Roman"/>
          <w:sz w:val="28"/>
          <w:szCs w:val="28"/>
          <w:lang w:eastAsia="ru-RU"/>
        </w:rPr>
        <w:t xml:space="preserve"> в</w:t>
      </w:r>
      <w:r w:rsidR="00B77DD4" w:rsidRPr="0018314F">
        <w:rPr>
          <w:rFonts w:ascii="Times New Roman" w:eastAsia="Times New Roman" w:hAnsi="Times New Roman" w:cs="Times New Roman"/>
          <w:sz w:val="28"/>
          <w:szCs w:val="28"/>
          <w:lang w:eastAsia="ru-RU"/>
        </w:rPr>
        <w:t xml:space="preserve"> мероприятиях приглашенных участников</w:t>
      </w:r>
      <w:r w:rsidR="006300A8" w:rsidRPr="0018314F">
        <w:rPr>
          <w:rFonts w:ascii="Times New Roman" w:eastAsia="Times New Roman" w:hAnsi="Times New Roman" w:cs="Times New Roman"/>
          <w:sz w:val="28"/>
          <w:szCs w:val="28"/>
          <w:lang w:eastAsia="ru-RU"/>
        </w:rPr>
        <w:t>:</w:t>
      </w:r>
    </w:p>
    <w:p w:rsidR="00EA242D" w:rsidRPr="0018314F" w:rsidRDefault="00101AE9"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отчет о проведении</w:t>
      </w:r>
      <w:r w:rsidR="00EA242D" w:rsidRPr="0018314F">
        <w:rPr>
          <w:rFonts w:ascii="Times New Roman" w:eastAsia="Times New Roman" w:hAnsi="Times New Roman" w:cs="Times New Roman"/>
          <w:sz w:val="28"/>
          <w:szCs w:val="28"/>
          <w:lang w:eastAsia="ru-RU"/>
        </w:rPr>
        <w:t>, план</w:t>
      </w:r>
      <w:r w:rsidRPr="0018314F">
        <w:rPr>
          <w:rFonts w:ascii="Times New Roman" w:eastAsia="Times New Roman" w:hAnsi="Times New Roman" w:cs="Times New Roman"/>
          <w:sz w:val="28"/>
          <w:szCs w:val="28"/>
          <w:lang w:eastAsia="ru-RU"/>
        </w:rPr>
        <w:t xml:space="preserve"> проведения</w:t>
      </w:r>
      <w:r w:rsidR="00EA242D" w:rsidRPr="0018314F">
        <w:rPr>
          <w:rFonts w:ascii="Times New Roman" w:eastAsia="Times New Roman" w:hAnsi="Times New Roman" w:cs="Times New Roman"/>
          <w:sz w:val="28"/>
          <w:szCs w:val="28"/>
          <w:lang w:eastAsia="ru-RU"/>
        </w:rPr>
        <w:t xml:space="preserve">, табель посещаемости </w:t>
      </w:r>
      <w:r w:rsidR="00773D5D" w:rsidRPr="0018314F">
        <w:rPr>
          <w:rFonts w:ascii="Times New Roman" w:eastAsia="Times New Roman" w:hAnsi="Times New Roman" w:cs="Times New Roman"/>
          <w:sz w:val="28"/>
          <w:szCs w:val="28"/>
          <w:lang w:eastAsia="ru-RU"/>
        </w:rPr>
        <w:t>участников;</w:t>
      </w:r>
    </w:p>
    <w:p w:rsidR="00837275" w:rsidRPr="0018314F" w:rsidRDefault="00DC075C"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w:t>
      </w:r>
      <w:r w:rsidR="00EE369A">
        <w:rPr>
          <w:rFonts w:ascii="Times New Roman" w:eastAsia="Times New Roman" w:hAnsi="Times New Roman" w:cs="Times New Roman"/>
          <w:sz w:val="28"/>
          <w:szCs w:val="28"/>
          <w:lang w:eastAsia="ru-RU"/>
        </w:rPr>
        <w:t xml:space="preserve"> </w:t>
      </w:r>
      <w:r w:rsidRPr="0018314F">
        <w:rPr>
          <w:rFonts w:ascii="Times New Roman" w:eastAsia="Times New Roman" w:hAnsi="Times New Roman" w:cs="Times New Roman"/>
          <w:sz w:val="28"/>
          <w:szCs w:val="28"/>
          <w:lang w:eastAsia="ru-RU"/>
        </w:rPr>
        <w:t xml:space="preserve">отчет </w:t>
      </w:r>
      <w:r w:rsidR="00837275" w:rsidRPr="0018314F">
        <w:rPr>
          <w:rFonts w:ascii="Times New Roman" w:eastAsia="Times New Roman" w:hAnsi="Times New Roman" w:cs="Times New Roman"/>
          <w:sz w:val="28"/>
          <w:szCs w:val="28"/>
          <w:lang w:eastAsia="ru-RU"/>
        </w:rPr>
        <w:t xml:space="preserve">о </w:t>
      </w:r>
      <w:r w:rsidR="00A74FF5" w:rsidRPr="0018314F">
        <w:rPr>
          <w:rFonts w:ascii="Times New Roman" w:eastAsia="Times New Roman" w:hAnsi="Times New Roman" w:cs="Times New Roman"/>
          <w:sz w:val="28"/>
          <w:szCs w:val="28"/>
          <w:lang w:eastAsia="ru-RU"/>
        </w:rPr>
        <w:t>проведении</w:t>
      </w:r>
      <w:r w:rsidR="00837275" w:rsidRPr="0018314F">
        <w:rPr>
          <w:rFonts w:ascii="Times New Roman" w:eastAsia="Times New Roman" w:hAnsi="Times New Roman" w:cs="Times New Roman"/>
          <w:sz w:val="28"/>
          <w:szCs w:val="28"/>
          <w:lang w:eastAsia="ru-RU"/>
        </w:rPr>
        <w:t xml:space="preserve"> квалификационных экзаменов,</w:t>
      </w:r>
      <w:r w:rsidR="00A74FF5" w:rsidRPr="0018314F">
        <w:rPr>
          <w:rFonts w:ascii="Times New Roman" w:eastAsia="Times New Roman" w:hAnsi="Times New Roman" w:cs="Times New Roman"/>
          <w:sz w:val="28"/>
          <w:szCs w:val="28"/>
          <w:lang w:eastAsia="ru-RU"/>
        </w:rPr>
        <w:t xml:space="preserve"> экзаменационные ведомости</w:t>
      </w:r>
      <w:r w:rsidRPr="0018314F">
        <w:rPr>
          <w:rFonts w:ascii="Times New Roman" w:eastAsia="Times New Roman" w:hAnsi="Times New Roman" w:cs="Times New Roman"/>
          <w:sz w:val="28"/>
          <w:szCs w:val="28"/>
          <w:lang w:eastAsia="ru-RU"/>
        </w:rPr>
        <w:t>;</w:t>
      </w:r>
    </w:p>
    <w:p w:rsidR="00773D5D" w:rsidRPr="0018314F" w:rsidRDefault="00773D5D"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документы, подтверждающие квалификацию приглашенного участника;</w:t>
      </w:r>
    </w:p>
    <w:p w:rsidR="00773D5D" w:rsidRPr="0018314F" w:rsidRDefault="00EA1A3D"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 </w:t>
      </w:r>
      <w:r w:rsidR="00773D5D" w:rsidRPr="0018314F">
        <w:rPr>
          <w:rFonts w:ascii="Times New Roman" w:eastAsia="Times New Roman" w:hAnsi="Times New Roman" w:cs="Times New Roman"/>
          <w:sz w:val="28"/>
          <w:szCs w:val="28"/>
          <w:lang w:eastAsia="ru-RU"/>
        </w:rPr>
        <w:t>договор гражданско-правового характера, согласие на о</w:t>
      </w:r>
      <w:r w:rsidR="004A4F56" w:rsidRPr="0018314F">
        <w:rPr>
          <w:rFonts w:ascii="Times New Roman" w:eastAsia="Times New Roman" w:hAnsi="Times New Roman" w:cs="Times New Roman"/>
          <w:sz w:val="28"/>
          <w:szCs w:val="28"/>
          <w:lang w:eastAsia="ru-RU"/>
        </w:rPr>
        <w:t xml:space="preserve">бработку персональных данных для </w:t>
      </w:r>
      <w:r w:rsidR="00773D5D" w:rsidRPr="0018314F">
        <w:rPr>
          <w:rFonts w:ascii="Times New Roman" w:eastAsia="Times New Roman" w:hAnsi="Times New Roman" w:cs="Times New Roman"/>
          <w:sz w:val="28"/>
          <w:szCs w:val="28"/>
          <w:lang w:eastAsia="ru-RU"/>
        </w:rPr>
        <w:t xml:space="preserve">приглашенных </w:t>
      </w:r>
      <w:r w:rsidR="0083486F" w:rsidRPr="0018314F">
        <w:rPr>
          <w:rFonts w:ascii="Times New Roman" w:eastAsia="Times New Roman" w:hAnsi="Times New Roman" w:cs="Times New Roman"/>
          <w:sz w:val="28"/>
          <w:szCs w:val="28"/>
          <w:lang w:eastAsia="ru-RU"/>
        </w:rPr>
        <w:t>участников мероприятия, персональные данные приглашенного участника (документ удостоверяющий</w:t>
      </w:r>
      <w:r w:rsidR="006A43FA" w:rsidRPr="0018314F">
        <w:rPr>
          <w:rFonts w:ascii="Times New Roman" w:eastAsia="Times New Roman" w:hAnsi="Times New Roman" w:cs="Times New Roman"/>
          <w:sz w:val="28"/>
          <w:szCs w:val="28"/>
          <w:lang w:eastAsia="ru-RU"/>
        </w:rPr>
        <w:t xml:space="preserve"> личность, СНИЛС, ИНН);</w:t>
      </w:r>
    </w:p>
    <w:p w:rsidR="00860A79" w:rsidRPr="0018314F" w:rsidRDefault="00423158"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59463A" w:rsidRPr="0018314F">
        <w:rPr>
          <w:rFonts w:ascii="Times New Roman" w:eastAsia="Times New Roman" w:hAnsi="Times New Roman" w:cs="Times New Roman"/>
          <w:sz w:val="28"/>
          <w:szCs w:val="28"/>
          <w:lang w:eastAsia="ru-RU"/>
        </w:rPr>
        <w:t>4</w:t>
      </w:r>
      <w:r w:rsidR="00860A79" w:rsidRPr="0018314F">
        <w:rPr>
          <w:rFonts w:ascii="Times New Roman" w:eastAsia="Times New Roman" w:hAnsi="Times New Roman" w:cs="Times New Roman"/>
          <w:sz w:val="28"/>
          <w:szCs w:val="28"/>
          <w:lang w:eastAsia="ru-RU"/>
        </w:rPr>
        <w:t>.</w:t>
      </w:r>
      <w:r w:rsidR="0059463A" w:rsidRPr="0018314F">
        <w:rPr>
          <w:rFonts w:ascii="Times New Roman" w:eastAsia="Times New Roman" w:hAnsi="Times New Roman" w:cs="Times New Roman"/>
          <w:sz w:val="28"/>
          <w:szCs w:val="28"/>
          <w:lang w:eastAsia="ru-RU"/>
        </w:rPr>
        <w:t>4</w:t>
      </w:r>
      <w:r w:rsidR="00860A79" w:rsidRPr="0018314F">
        <w:rPr>
          <w:rFonts w:ascii="Times New Roman" w:eastAsia="Times New Roman" w:hAnsi="Times New Roman" w:cs="Times New Roman"/>
          <w:sz w:val="28"/>
          <w:szCs w:val="28"/>
          <w:lang w:eastAsia="ru-RU"/>
        </w:rPr>
        <w:t xml:space="preserve">. При </w:t>
      </w:r>
      <w:r w:rsidR="007D1BCD" w:rsidRPr="0018314F">
        <w:rPr>
          <w:rFonts w:ascii="Times New Roman" w:eastAsia="Times New Roman" w:hAnsi="Times New Roman" w:cs="Times New Roman"/>
          <w:sz w:val="28"/>
          <w:szCs w:val="28"/>
          <w:lang w:eastAsia="ru-RU"/>
        </w:rPr>
        <w:t>участии в мероприятии, организатором которого является Учреждение</w:t>
      </w:r>
      <w:r w:rsidR="00EA1A3D" w:rsidRPr="0018314F">
        <w:rPr>
          <w:rFonts w:ascii="Times New Roman" w:eastAsia="Times New Roman" w:hAnsi="Times New Roman" w:cs="Times New Roman"/>
          <w:sz w:val="28"/>
          <w:szCs w:val="28"/>
          <w:lang w:eastAsia="ru-RU"/>
        </w:rPr>
        <w:t>:</w:t>
      </w:r>
    </w:p>
    <w:p w:rsidR="00F05000" w:rsidRPr="0018314F" w:rsidRDefault="00F05000"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протоколы соревнований, таблица результатов (сводный протокол);</w:t>
      </w:r>
    </w:p>
    <w:p w:rsidR="00046AA0" w:rsidRPr="0018314F" w:rsidRDefault="00AA775D"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отчет судьи</w:t>
      </w:r>
      <w:r w:rsidR="00046AA0" w:rsidRPr="0018314F">
        <w:rPr>
          <w:rFonts w:ascii="Times New Roman" w:eastAsia="Times New Roman" w:hAnsi="Times New Roman" w:cs="Times New Roman"/>
          <w:sz w:val="28"/>
          <w:szCs w:val="28"/>
          <w:lang w:eastAsia="ru-RU"/>
        </w:rPr>
        <w:t xml:space="preserve"> (главного судьи)</w:t>
      </w:r>
      <w:r w:rsidRPr="0018314F">
        <w:rPr>
          <w:rFonts w:ascii="Times New Roman" w:eastAsia="Times New Roman" w:hAnsi="Times New Roman" w:cs="Times New Roman"/>
          <w:sz w:val="28"/>
          <w:szCs w:val="28"/>
          <w:lang w:eastAsia="ru-RU"/>
        </w:rPr>
        <w:t>;</w:t>
      </w:r>
    </w:p>
    <w:p w:rsidR="00AA775D" w:rsidRPr="0018314F" w:rsidRDefault="00046AA0"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 </w:t>
      </w:r>
      <w:r w:rsidR="00AA775D" w:rsidRPr="0018314F">
        <w:rPr>
          <w:rFonts w:ascii="Times New Roman" w:eastAsia="Times New Roman" w:hAnsi="Times New Roman" w:cs="Times New Roman"/>
          <w:sz w:val="28"/>
          <w:szCs w:val="28"/>
          <w:lang w:eastAsia="ru-RU"/>
        </w:rPr>
        <w:t xml:space="preserve"> копии удостоверений с</w:t>
      </w:r>
      <w:r w:rsidR="00415ACC" w:rsidRPr="0018314F">
        <w:rPr>
          <w:rFonts w:ascii="Times New Roman" w:eastAsia="Times New Roman" w:hAnsi="Times New Roman" w:cs="Times New Roman"/>
          <w:sz w:val="28"/>
          <w:szCs w:val="28"/>
          <w:lang w:eastAsia="ru-RU"/>
        </w:rPr>
        <w:t>удей (в том числе приглашенных);</w:t>
      </w:r>
    </w:p>
    <w:p w:rsidR="007701E9" w:rsidRPr="0018314F" w:rsidRDefault="00BB72FF" w:rsidP="00AA1D0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01E9" w:rsidRPr="0018314F">
        <w:rPr>
          <w:rFonts w:ascii="Times New Roman" w:eastAsia="Times New Roman" w:hAnsi="Times New Roman" w:cs="Times New Roman"/>
          <w:sz w:val="28"/>
          <w:szCs w:val="28"/>
          <w:lang w:eastAsia="ru-RU"/>
        </w:rPr>
        <w:t>документы, подтвержда</w:t>
      </w:r>
      <w:r w:rsidR="00011B61" w:rsidRPr="0018314F">
        <w:rPr>
          <w:rFonts w:ascii="Times New Roman" w:eastAsia="Times New Roman" w:hAnsi="Times New Roman" w:cs="Times New Roman"/>
          <w:sz w:val="28"/>
          <w:szCs w:val="28"/>
          <w:lang w:eastAsia="ru-RU"/>
        </w:rPr>
        <w:t>ющие квалификацию приглашенных участников</w:t>
      </w:r>
      <w:r w:rsidR="007701E9" w:rsidRPr="0018314F">
        <w:rPr>
          <w:rFonts w:ascii="Times New Roman" w:eastAsia="Times New Roman" w:hAnsi="Times New Roman" w:cs="Times New Roman"/>
          <w:sz w:val="28"/>
          <w:szCs w:val="28"/>
          <w:lang w:eastAsia="ru-RU"/>
        </w:rPr>
        <w:t>;</w:t>
      </w:r>
    </w:p>
    <w:p w:rsidR="00415ACC" w:rsidRPr="0018314F" w:rsidRDefault="002C19B7"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w:t>
      </w:r>
      <w:r w:rsidR="00BB72FF">
        <w:rPr>
          <w:rFonts w:ascii="Times New Roman" w:eastAsia="Times New Roman" w:hAnsi="Times New Roman" w:cs="Times New Roman"/>
          <w:sz w:val="28"/>
          <w:szCs w:val="28"/>
          <w:lang w:eastAsia="ru-RU"/>
        </w:rPr>
        <w:t xml:space="preserve"> </w:t>
      </w:r>
      <w:r w:rsidR="007701E9" w:rsidRPr="0018314F">
        <w:rPr>
          <w:rFonts w:ascii="Times New Roman" w:eastAsia="Times New Roman" w:hAnsi="Times New Roman" w:cs="Times New Roman"/>
          <w:sz w:val="28"/>
          <w:szCs w:val="28"/>
          <w:lang w:eastAsia="ru-RU"/>
        </w:rPr>
        <w:t>договор</w:t>
      </w:r>
      <w:r w:rsidR="00011B61" w:rsidRPr="0018314F">
        <w:rPr>
          <w:rFonts w:ascii="Times New Roman" w:eastAsia="Times New Roman" w:hAnsi="Times New Roman" w:cs="Times New Roman"/>
          <w:sz w:val="28"/>
          <w:szCs w:val="28"/>
          <w:lang w:eastAsia="ru-RU"/>
        </w:rPr>
        <w:t>ы</w:t>
      </w:r>
      <w:r w:rsidR="007701E9" w:rsidRPr="0018314F">
        <w:rPr>
          <w:rFonts w:ascii="Times New Roman" w:eastAsia="Times New Roman" w:hAnsi="Times New Roman" w:cs="Times New Roman"/>
          <w:sz w:val="28"/>
          <w:szCs w:val="28"/>
          <w:lang w:eastAsia="ru-RU"/>
        </w:rPr>
        <w:t xml:space="preserve"> гражданско-правового характера, согласие н</w:t>
      </w:r>
      <w:r w:rsidR="006A43FA" w:rsidRPr="0018314F">
        <w:rPr>
          <w:rFonts w:ascii="Times New Roman" w:eastAsia="Times New Roman" w:hAnsi="Times New Roman" w:cs="Times New Roman"/>
          <w:sz w:val="28"/>
          <w:szCs w:val="28"/>
          <w:lang w:eastAsia="ru-RU"/>
        </w:rPr>
        <w:t>а обработку персональных данных для приглашенных участников мероприятия, персональные данные приглашенного участника (документ удостоверяющий личность, СНИЛС, ИНН)</w:t>
      </w:r>
    </w:p>
    <w:p w:rsidR="0059463A" w:rsidRPr="0018314F" w:rsidRDefault="00C052AB"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протокол</w:t>
      </w:r>
      <w:r w:rsidR="0059463A" w:rsidRPr="0018314F">
        <w:rPr>
          <w:rFonts w:ascii="Times New Roman" w:eastAsia="Times New Roman" w:hAnsi="Times New Roman" w:cs="Times New Roman"/>
          <w:sz w:val="28"/>
          <w:szCs w:val="28"/>
          <w:lang w:eastAsia="ru-RU"/>
        </w:rPr>
        <w:t xml:space="preserve"> вручения наградной атрибутики;</w:t>
      </w:r>
    </w:p>
    <w:p w:rsidR="003A7B42" w:rsidRPr="0018314F" w:rsidRDefault="00423158" w:rsidP="00AA1D07">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59463A" w:rsidRPr="0018314F">
        <w:rPr>
          <w:rFonts w:ascii="Times New Roman" w:eastAsia="Times New Roman" w:hAnsi="Times New Roman" w:cs="Times New Roman"/>
          <w:sz w:val="28"/>
          <w:szCs w:val="28"/>
          <w:lang w:eastAsia="ru-RU"/>
        </w:rPr>
        <w:t>4</w:t>
      </w:r>
      <w:r w:rsidR="00CF1E36" w:rsidRPr="0018314F">
        <w:rPr>
          <w:rFonts w:ascii="Times New Roman" w:eastAsia="Times New Roman" w:hAnsi="Times New Roman" w:cs="Times New Roman"/>
          <w:sz w:val="28"/>
          <w:szCs w:val="28"/>
          <w:lang w:eastAsia="ru-RU"/>
        </w:rPr>
        <w:t>.</w:t>
      </w:r>
      <w:r w:rsidR="0059463A" w:rsidRPr="0018314F">
        <w:rPr>
          <w:rFonts w:ascii="Times New Roman" w:eastAsia="Times New Roman" w:hAnsi="Times New Roman" w:cs="Times New Roman"/>
          <w:sz w:val="28"/>
          <w:szCs w:val="28"/>
          <w:lang w:eastAsia="ru-RU"/>
        </w:rPr>
        <w:t>5</w:t>
      </w:r>
      <w:proofErr w:type="gramStart"/>
      <w:r w:rsidR="00CF1E36" w:rsidRPr="0018314F">
        <w:rPr>
          <w:rFonts w:ascii="Times New Roman" w:eastAsia="Times New Roman" w:hAnsi="Times New Roman" w:cs="Times New Roman"/>
          <w:sz w:val="28"/>
          <w:szCs w:val="28"/>
          <w:lang w:eastAsia="ru-RU"/>
        </w:rPr>
        <w:t xml:space="preserve"> П</w:t>
      </w:r>
      <w:proofErr w:type="gramEnd"/>
      <w:r w:rsidR="00CF1E36" w:rsidRPr="0018314F">
        <w:rPr>
          <w:rFonts w:ascii="Times New Roman" w:eastAsia="Times New Roman" w:hAnsi="Times New Roman" w:cs="Times New Roman"/>
          <w:sz w:val="28"/>
          <w:szCs w:val="28"/>
          <w:lang w:eastAsia="ru-RU"/>
        </w:rPr>
        <w:t xml:space="preserve">ри участии в </w:t>
      </w:r>
      <w:r w:rsidR="00AF4D29" w:rsidRPr="0018314F">
        <w:rPr>
          <w:rFonts w:ascii="Times New Roman" w:eastAsia="Times New Roman" w:hAnsi="Times New Roman" w:cs="Times New Roman"/>
          <w:sz w:val="28"/>
          <w:szCs w:val="28"/>
          <w:lang w:eastAsia="ru-RU"/>
        </w:rPr>
        <w:t>УТС за пределами Р</w:t>
      </w:r>
      <w:r w:rsidR="00BB72FF">
        <w:rPr>
          <w:rFonts w:ascii="Times New Roman" w:eastAsia="Times New Roman" w:hAnsi="Times New Roman" w:cs="Times New Roman"/>
          <w:sz w:val="28"/>
          <w:szCs w:val="28"/>
          <w:lang w:eastAsia="ru-RU"/>
        </w:rPr>
        <w:t xml:space="preserve">оссийской </w:t>
      </w:r>
      <w:r w:rsidR="00AF4D29" w:rsidRPr="0018314F">
        <w:rPr>
          <w:rFonts w:ascii="Times New Roman" w:eastAsia="Times New Roman" w:hAnsi="Times New Roman" w:cs="Times New Roman"/>
          <w:sz w:val="28"/>
          <w:szCs w:val="28"/>
          <w:lang w:eastAsia="ru-RU"/>
        </w:rPr>
        <w:t>Ф</w:t>
      </w:r>
      <w:r w:rsidR="00BB72FF">
        <w:rPr>
          <w:rFonts w:ascii="Times New Roman" w:eastAsia="Times New Roman" w:hAnsi="Times New Roman" w:cs="Times New Roman"/>
          <w:sz w:val="28"/>
          <w:szCs w:val="28"/>
          <w:lang w:eastAsia="ru-RU"/>
        </w:rPr>
        <w:t>едерации</w:t>
      </w:r>
      <w:r w:rsidR="00D26AE7" w:rsidRPr="0018314F">
        <w:rPr>
          <w:rFonts w:ascii="Times New Roman" w:eastAsia="Times New Roman" w:hAnsi="Times New Roman" w:cs="Times New Roman"/>
          <w:sz w:val="28"/>
          <w:szCs w:val="28"/>
          <w:lang w:eastAsia="ru-RU"/>
        </w:rPr>
        <w:t>:</w:t>
      </w:r>
    </w:p>
    <w:p w:rsidR="00FC6547" w:rsidRPr="0018314F" w:rsidRDefault="00281CC5" w:rsidP="00EA1A3D">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справка</w:t>
      </w:r>
      <w:r w:rsidR="0001776B" w:rsidRPr="0018314F">
        <w:rPr>
          <w:rFonts w:ascii="Times New Roman" w:eastAsia="Times New Roman" w:hAnsi="Times New Roman" w:cs="Times New Roman"/>
          <w:sz w:val="28"/>
          <w:szCs w:val="28"/>
          <w:lang w:eastAsia="ru-RU"/>
        </w:rPr>
        <w:t xml:space="preserve"> о покупке </w:t>
      </w:r>
      <w:r w:rsidR="009F5CB8" w:rsidRPr="0018314F">
        <w:rPr>
          <w:rFonts w:ascii="Times New Roman" w:eastAsia="Times New Roman" w:hAnsi="Times New Roman" w:cs="Times New Roman"/>
          <w:sz w:val="28"/>
          <w:szCs w:val="28"/>
          <w:lang w:eastAsia="ru-RU"/>
        </w:rPr>
        <w:t>подотчетным лицом</w:t>
      </w:r>
      <w:r w:rsidRPr="0018314F">
        <w:rPr>
          <w:rFonts w:ascii="Times New Roman" w:eastAsia="Times New Roman" w:hAnsi="Times New Roman" w:cs="Times New Roman"/>
          <w:sz w:val="28"/>
          <w:szCs w:val="28"/>
          <w:lang w:eastAsia="ru-RU"/>
        </w:rPr>
        <w:t xml:space="preserve"> иностранной валюты</w:t>
      </w:r>
      <w:r w:rsidR="001C06A9" w:rsidRPr="0018314F">
        <w:rPr>
          <w:rFonts w:ascii="Times New Roman" w:eastAsia="Times New Roman" w:hAnsi="Times New Roman" w:cs="Times New Roman"/>
          <w:sz w:val="28"/>
          <w:szCs w:val="28"/>
          <w:lang w:eastAsia="ru-RU"/>
        </w:rPr>
        <w:t xml:space="preserve"> и (или) </w:t>
      </w:r>
      <w:r w:rsidR="00800429" w:rsidRPr="0018314F">
        <w:rPr>
          <w:rFonts w:ascii="Times New Roman" w:eastAsia="Times New Roman" w:hAnsi="Times New Roman" w:cs="Times New Roman"/>
          <w:sz w:val="28"/>
          <w:szCs w:val="28"/>
          <w:lang w:eastAsia="ru-RU"/>
        </w:rPr>
        <w:t xml:space="preserve">слипы, </w:t>
      </w:r>
    </w:p>
    <w:p w:rsidR="006B1F9C" w:rsidRPr="0018314F" w:rsidRDefault="00CC7857" w:rsidP="00E61C1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D2455" w:rsidRPr="00183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D2455" w:rsidRPr="0018314F">
        <w:rPr>
          <w:rFonts w:ascii="Times New Roman" w:eastAsia="Times New Roman" w:hAnsi="Times New Roman" w:cs="Times New Roman"/>
          <w:sz w:val="28"/>
          <w:szCs w:val="28"/>
          <w:lang w:eastAsia="ru-RU"/>
        </w:rPr>
        <w:t>данные загранпаспорта с отметкой о пересечении границы</w:t>
      </w:r>
      <w:r w:rsidR="009F5CB8" w:rsidRPr="0018314F">
        <w:rPr>
          <w:rFonts w:ascii="Times New Roman" w:eastAsia="Times New Roman" w:hAnsi="Times New Roman" w:cs="Times New Roman"/>
          <w:sz w:val="28"/>
          <w:szCs w:val="28"/>
          <w:lang w:eastAsia="ru-RU"/>
        </w:rPr>
        <w:t>.</w:t>
      </w:r>
    </w:p>
    <w:p w:rsidR="000C73B7" w:rsidRPr="0018314F" w:rsidRDefault="00423158"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w:t>
      </w:r>
      <w:r w:rsidR="00AF4D29" w:rsidRPr="0018314F">
        <w:rPr>
          <w:rFonts w:ascii="Times New Roman" w:eastAsia="Times New Roman" w:hAnsi="Times New Roman" w:cs="Times New Roman"/>
          <w:sz w:val="28"/>
          <w:szCs w:val="28"/>
          <w:lang w:eastAsia="ru-RU"/>
        </w:rPr>
        <w:t>5</w:t>
      </w:r>
      <w:r w:rsidR="006B1F9C" w:rsidRPr="0018314F">
        <w:rPr>
          <w:rFonts w:ascii="Times New Roman" w:eastAsia="Times New Roman" w:hAnsi="Times New Roman" w:cs="Times New Roman"/>
          <w:sz w:val="28"/>
          <w:szCs w:val="28"/>
          <w:lang w:eastAsia="ru-RU"/>
        </w:rPr>
        <w:t>.</w:t>
      </w:r>
      <w:r w:rsidR="00F5773D" w:rsidRPr="0018314F">
        <w:rPr>
          <w:rFonts w:ascii="Times New Roman" w:eastAsia="Times New Roman" w:hAnsi="Times New Roman" w:cs="Times New Roman"/>
          <w:b/>
          <w:sz w:val="28"/>
          <w:szCs w:val="28"/>
          <w:lang w:eastAsia="ru-RU"/>
        </w:rPr>
        <w:t xml:space="preserve"> </w:t>
      </w:r>
      <w:r w:rsidR="008B435A" w:rsidRPr="0018314F">
        <w:rPr>
          <w:rFonts w:ascii="Times New Roman" w:eastAsia="Times New Roman" w:hAnsi="Times New Roman" w:cs="Times New Roman"/>
          <w:sz w:val="28"/>
          <w:szCs w:val="28"/>
          <w:lang w:eastAsia="ru-RU"/>
        </w:rPr>
        <w:t>Подотчетное лицо в течение 3 рабочих дней после окончания мероприятия предоставляет</w:t>
      </w:r>
      <w:r w:rsidR="000C73B7" w:rsidRPr="0018314F">
        <w:rPr>
          <w:rFonts w:ascii="Times New Roman" w:eastAsia="Times New Roman" w:hAnsi="Times New Roman" w:cs="Times New Roman"/>
          <w:sz w:val="28"/>
          <w:szCs w:val="28"/>
          <w:lang w:eastAsia="ru-RU"/>
        </w:rPr>
        <w:t>:</w:t>
      </w:r>
    </w:p>
    <w:p w:rsidR="001B4975" w:rsidRPr="0018314F" w:rsidRDefault="000C73B7"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w:t>
      </w:r>
      <w:r w:rsidR="008745A4" w:rsidRPr="0018314F">
        <w:rPr>
          <w:rFonts w:ascii="Times New Roman" w:eastAsia="Times New Roman" w:hAnsi="Times New Roman" w:cs="Times New Roman"/>
          <w:sz w:val="28"/>
          <w:szCs w:val="28"/>
          <w:lang w:eastAsia="ru-RU"/>
        </w:rPr>
        <w:t xml:space="preserve"> </w:t>
      </w:r>
      <w:r w:rsidR="00DB7B54" w:rsidRPr="0018314F">
        <w:rPr>
          <w:rFonts w:ascii="Times New Roman" w:eastAsia="Times New Roman" w:hAnsi="Times New Roman" w:cs="Times New Roman"/>
          <w:sz w:val="28"/>
          <w:szCs w:val="28"/>
          <w:lang w:eastAsia="ru-RU"/>
        </w:rPr>
        <w:t xml:space="preserve">заместителю директора по спортивно-массовым мероприятиям </w:t>
      </w:r>
      <w:r w:rsidR="001B4975" w:rsidRPr="0018314F">
        <w:rPr>
          <w:rFonts w:ascii="Times New Roman" w:eastAsia="Times New Roman" w:hAnsi="Times New Roman" w:cs="Times New Roman"/>
          <w:sz w:val="28"/>
          <w:szCs w:val="28"/>
          <w:lang w:eastAsia="ru-RU"/>
        </w:rPr>
        <w:t xml:space="preserve">– </w:t>
      </w:r>
      <w:r w:rsidR="00F33D5D" w:rsidRPr="0018314F">
        <w:rPr>
          <w:rFonts w:ascii="Times New Roman" w:eastAsia="Times New Roman" w:hAnsi="Times New Roman" w:cs="Times New Roman"/>
          <w:sz w:val="28"/>
          <w:szCs w:val="28"/>
          <w:lang w:eastAsia="ru-RU"/>
        </w:rPr>
        <w:t>отчет</w:t>
      </w:r>
      <w:r w:rsidR="001B4975" w:rsidRPr="0018314F">
        <w:rPr>
          <w:rFonts w:ascii="Times New Roman" w:eastAsia="Times New Roman" w:hAnsi="Times New Roman" w:cs="Times New Roman"/>
          <w:sz w:val="28"/>
          <w:szCs w:val="28"/>
          <w:lang w:eastAsia="ru-RU"/>
        </w:rPr>
        <w:t xml:space="preserve"> </w:t>
      </w:r>
      <w:r w:rsidRPr="0018314F">
        <w:rPr>
          <w:rFonts w:ascii="Times New Roman" w:eastAsia="Times New Roman" w:hAnsi="Times New Roman" w:cs="Times New Roman"/>
          <w:sz w:val="28"/>
          <w:szCs w:val="28"/>
          <w:lang w:eastAsia="ru-RU"/>
        </w:rPr>
        <w:t xml:space="preserve"> </w:t>
      </w:r>
      <w:r w:rsidR="00F33D5D" w:rsidRPr="0018314F">
        <w:rPr>
          <w:rFonts w:ascii="Times New Roman" w:eastAsia="Times New Roman" w:hAnsi="Times New Roman" w:cs="Times New Roman"/>
          <w:sz w:val="28"/>
          <w:szCs w:val="28"/>
          <w:lang w:eastAsia="ru-RU"/>
        </w:rPr>
        <w:t xml:space="preserve"> </w:t>
      </w:r>
      <w:r w:rsidR="003B6E95" w:rsidRPr="0018314F">
        <w:rPr>
          <w:rFonts w:ascii="Times New Roman" w:eastAsia="Times New Roman" w:hAnsi="Times New Roman" w:cs="Times New Roman"/>
          <w:sz w:val="28"/>
          <w:szCs w:val="28"/>
          <w:lang w:eastAsia="ru-RU"/>
        </w:rPr>
        <w:t>(</w:t>
      </w:r>
      <w:hyperlink w:anchor="Приложение_17" w:history="1">
        <w:r w:rsidR="00F33D5D" w:rsidRPr="0018314F">
          <w:rPr>
            <w:rStyle w:val="ae"/>
            <w:rFonts w:ascii="Times New Roman" w:eastAsia="Times New Roman" w:hAnsi="Times New Roman" w:cs="Times New Roman"/>
            <w:sz w:val="28"/>
            <w:szCs w:val="28"/>
            <w:lang w:eastAsia="ru-RU"/>
          </w:rPr>
          <w:t>Приложение</w:t>
        </w:r>
        <w:r w:rsidR="003B6E95" w:rsidRPr="0018314F">
          <w:rPr>
            <w:rStyle w:val="ae"/>
            <w:rFonts w:ascii="Times New Roman" w:eastAsia="Times New Roman" w:hAnsi="Times New Roman" w:cs="Times New Roman"/>
            <w:sz w:val="28"/>
            <w:szCs w:val="28"/>
            <w:lang w:eastAsia="ru-RU"/>
          </w:rPr>
          <w:t xml:space="preserve"> №1</w:t>
        </w:r>
        <w:r w:rsidR="00FB62D5" w:rsidRPr="0018314F">
          <w:rPr>
            <w:rStyle w:val="ae"/>
            <w:rFonts w:ascii="Times New Roman" w:eastAsia="Times New Roman" w:hAnsi="Times New Roman" w:cs="Times New Roman"/>
            <w:sz w:val="28"/>
            <w:szCs w:val="28"/>
            <w:lang w:eastAsia="ru-RU"/>
          </w:rPr>
          <w:t>7</w:t>
        </w:r>
      </w:hyperlink>
      <w:r w:rsidR="008B435A" w:rsidRPr="0018314F">
        <w:rPr>
          <w:rFonts w:ascii="Times New Roman" w:eastAsia="Times New Roman" w:hAnsi="Times New Roman" w:cs="Times New Roman"/>
          <w:sz w:val="28"/>
          <w:szCs w:val="28"/>
          <w:lang w:eastAsia="ru-RU"/>
        </w:rPr>
        <w:t xml:space="preserve"> к Положению</w:t>
      </w:r>
      <w:r w:rsidR="008B6F3A" w:rsidRPr="0018314F">
        <w:rPr>
          <w:rFonts w:ascii="Times New Roman" w:eastAsia="Times New Roman" w:hAnsi="Times New Roman" w:cs="Times New Roman"/>
          <w:sz w:val="28"/>
          <w:szCs w:val="28"/>
          <w:lang w:eastAsia="ru-RU"/>
        </w:rPr>
        <w:t>)</w:t>
      </w:r>
      <w:r w:rsidR="00EA4676" w:rsidRPr="0018314F">
        <w:rPr>
          <w:rFonts w:ascii="Times New Roman" w:eastAsia="Times New Roman" w:hAnsi="Times New Roman" w:cs="Times New Roman"/>
          <w:sz w:val="28"/>
          <w:szCs w:val="28"/>
          <w:lang w:eastAsia="ru-RU"/>
        </w:rPr>
        <w:t>,</w:t>
      </w:r>
      <w:r w:rsidR="008B6F3A" w:rsidRPr="0018314F">
        <w:rPr>
          <w:rFonts w:ascii="Times New Roman" w:eastAsia="Times New Roman" w:hAnsi="Times New Roman" w:cs="Times New Roman"/>
          <w:sz w:val="28"/>
          <w:szCs w:val="28"/>
          <w:lang w:eastAsia="ru-RU"/>
        </w:rPr>
        <w:t xml:space="preserve"> </w:t>
      </w:r>
    </w:p>
    <w:p w:rsidR="008E6901" w:rsidRPr="0018314F" w:rsidRDefault="001B4975"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lastRenderedPageBreak/>
        <w:t xml:space="preserve">- </w:t>
      </w:r>
      <w:r w:rsidR="00EA4676" w:rsidRPr="0018314F">
        <w:rPr>
          <w:rFonts w:ascii="Times New Roman" w:eastAsia="Times New Roman" w:hAnsi="Times New Roman" w:cs="Times New Roman"/>
          <w:sz w:val="28"/>
          <w:szCs w:val="28"/>
          <w:lang w:eastAsia="ru-RU"/>
        </w:rPr>
        <w:t xml:space="preserve">в </w:t>
      </w:r>
      <w:r w:rsidR="008B6F3A" w:rsidRPr="0018314F">
        <w:rPr>
          <w:rFonts w:ascii="Times New Roman" w:eastAsia="Times New Roman" w:hAnsi="Times New Roman" w:cs="Times New Roman"/>
          <w:sz w:val="28"/>
          <w:szCs w:val="28"/>
          <w:lang w:eastAsia="ru-RU"/>
        </w:rPr>
        <w:t xml:space="preserve">бухгалтерию </w:t>
      </w:r>
      <w:r w:rsidR="00EA4676" w:rsidRPr="0018314F">
        <w:rPr>
          <w:rFonts w:ascii="Times New Roman" w:eastAsia="Times New Roman" w:hAnsi="Times New Roman" w:cs="Times New Roman"/>
          <w:sz w:val="28"/>
          <w:szCs w:val="28"/>
          <w:lang w:eastAsia="ru-RU"/>
        </w:rPr>
        <w:t xml:space="preserve">- </w:t>
      </w:r>
      <w:r w:rsidR="000C5260" w:rsidRPr="0018314F">
        <w:rPr>
          <w:rFonts w:ascii="Times New Roman" w:eastAsia="Times New Roman" w:hAnsi="Times New Roman" w:cs="Times New Roman"/>
          <w:sz w:val="28"/>
          <w:szCs w:val="28"/>
          <w:lang w:eastAsia="ru-RU"/>
        </w:rPr>
        <w:t xml:space="preserve">авансовый отчет и документы, </w:t>
      </w:r>
      <w:r w:rsidR="00102C7C" w:rsidRPr="0018314F">
        <w:rPr>
          <w:rFonts w:ascii="Times New Roman" w:eastAsia="Times New Roman" w:hAnsi="Times New Roman" w:cs="Times New Roman"/>
          <w:sz w:val="28"/>
          <w:szCs w:val="28"/>
          <w:lang w:eastAsia="ru-RU"/>
        </w:rPr>
        <w:t xml:space="preserve">подтверждающие участие в мероприятии и </w:t>
      </w:r>
      <w:r w:rsidR="000C5260" w:rsidRPr="0018314F">
        <w:rPr>
          <w:rFonts w:ascii="Times New Roman" w:eastAsia="Times New Roman" w:hAnsi="Times New Roman" w:cs="Times New Roman"/>
          <w:sz w:val="28"/>
          <w:szCs w:val="28"/>
          <w:lang w:eastAsia="ru-RU"/>
        </w:rPr>
        <w:t xml:space="preserve">фактические расходы денежных средств. </w:t>
      </w:r>
    </w:p>
    <w:p w:rsidR="008B435A" w:rsidRPr="0018314F" w:rsidRDefault="000C5260"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 </w:t>
      </w:r>
      <w:r w:rsidR="008B435A" w:rsidRPr="0018314F">
        <w:rPr>
          <w:rFonts w:ascii="Times New Roman" w:eastAsia="Times New Roman" w:hAnsi="Times New Roman" w:cs="Times New Roman"/>
          <w:sz w:val="28"/>
          <w:szCs w:val="28"/>
          <w:lang w:eastAsia="ru-RU"/>
        </w:rPr>
        <w:t>Остаток денежных средств</w:t>
      </w:r>
      <w:r w:rsidR="00356F39">
        <w:rPr>
          <w:rFonts w:ascii="Times New Roman" w:eastAsia="Times New Roman" w:hAnsi="Times New Roman" w:cs="Times New Roman"/>
          <w:sz w:val="28"/>
          <w:szCs w:val="28"/>
          <w:lang w:eastAsia="ru-RU"/>
        </w:rPr>
        <w:t>,</w:t>
      </w:r>
      <w:r w:rsidR="008B435A" w:rsidRPr="0018314F">
        <w:rPr>
          <w:rFonts w:ascii="Times New Roman" w:eastAsia="Times New Roman" w:hAnsi="Times New Roman" w:cs="Times New Roman"/>
          <w:sz w:val="28"/>
          <w:szCs w:val="28"/>
          <w:lang w:eastAsia="ru-RU"/>
        </w:rPr>
        <w:t xml:space="preserve"> превышающий использованную сумму, </w:t>
      </w:r>
      <w:proofErr w:type="gramStart"/>
      <w:r w:rsidR="008B435A" w:rsidRPr="0018314F">
        <w:rPr>
          <w:rFonts w:ascii="Times New Roman" w:eastAsia="Times New Roman" w:hAnsi="Times New Roman" w:cs="Times New Roman"/>
          <w:sz w:val="28"/>
          <w:szCs w:val="28"/>
          <w:lang w:eastAsia="ru-RU"/>
        </w:rPr>
        <w:t>согласно</w:t>
      </w:r>
      <w:proofErr w:type="gramEnd"/>
      <w:r w:rsidR="008B435A" w:rsidRPr="0018314F">
        <w:rPr>
          <w:rFonts w:ascii="Times New Roman" w:eastAsia="Times New Roman" w:hAnsi="Times New Roman" w:cs="Times New Roman"/>
          <w:sz w:val="28"/>
          <w:szCs w:val="28"/>
          <w:lang w:eastAsia="ru-RU"/>
        </w:rPr>
        <w:t xml:space="preserve"> авансового отчета, подлежит возращению подотчетным лицом в кассу или на расчетный счет Учреждения не позднее 10 рабочих дней после утверждения авансового отчета руководителем.</w:t>
      </w:r>
    </w:p>
    <w:p w:rsidR="00143D4B" w:rsidRPr="0018314F" w:rsidRDefault="00143D4B"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6.6.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C243BF" w:rsidRPr="0018314F" w:rsidRDefault="00C243BF" w:rsidP="00F5794C">
      <w:pPr>
        <w:spacing w:after="0" w:line="360" w:lineRule="auto"/>
        <w:jc w:val="center"/>
        <w:rPr>
          <w:rFonts w:ascii="Times New Roman" w:eastAsia="Times New Roman" w:hAnsi="Times New Roman" w:cs="Times New Roman"/>
          <w:b/>
          <w:sz w:val="28"/>
          <w:szCs w:val="28"/>
          <w:lang w:eastAsia="ru-RU"/>
        </w:rPr>
      </w:pPr>
      <w:r w:rsidRPr="0018314F">
        <w:rPr>
          <w:rFonts w:ascii="Times New Roman" w:eastAsia="Times New Roman" w:hAnsi="Times New Roman" w:cs="Times New Roman"/>
          <w:b/>
          <w:sz w:val="28"/>
          <w:szCs w:val="28"/>
          <w:lang w:eastAsia="ru-RU"/>
        </w:rPr>
        <w:t xml:space="preserve">7. Заключительные </w:t>
      </w:r>
      <w:r w:rsidRPr="00597252">
        <w:rPr>
          <w:rFonts w:ascii="Times New Roman" w:eastAsia="Times New Roman" w:hAnsi="Times New Roman" w:cs="Times New Roman"/>
          <w:b/>
          <w:sz w:val="28"/>
          <w:szCs w:val="28"/>
          <w:highlight w:val="yellow"/>
          <w:lang w:eastAsia="ru-RU"/>
        </w:rPr>
        <w:t>положения</w:t>
      </w:r>
    </w:p>
    <w:p w:rsidR="00F5794C" w:rsidRPr="0018314F" w:rsidRDefault="00F5794C" w:rsidP="006B1F9C">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Настоящее Положение вступает в силу с момента</w:t>
      </w:r>
      <w:r w:rsidR="002E7BA5" w:rsidRPr="0018314F">
        <w:rPr>
          <w:rFonts w:ascii="Times New Roman" w:eastAsia="Times New Roman" w:hAnsi="Times New Roman" w:cs="Times New Roman"/>
          <w:sz w:val="28"/>
          <w:szCs w:val="28"/>
          <w:lang w:eastAsia="ru-RU"/>
        </w:rPr>
        <w:t xml:space="preserve"> опубликования в средствах массовой информации.</w:t>
      </w:r>
    </w:p>
    <w:p w:rsidR="001C376D" w:rsidRDefault="001C376D"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18314F" w:rsidRDefault="0018314F"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597252" w:rsidRPr="0018314F" w:rsidRDefault="00597252" w:rsidP="006B1F9C">
      <w:pPr>
        <w:autoSpaceDE w:val="0"/>
        <w:autoSpaceDN w:val="0"/>
        <w:adjustRightInd w:val="0"/>
        <w:spacing w:after="0" w:line="240" w:lineRule="auto"/>
        <w:jc w:val="both"/>
        <w:rPr>
          <w:rFonts w:ascii="Times New Roman" w:hAnsi="Times New Roman" w:cs="Times New Roman"/>
          <w:sz w:val="28"/>
          <w:szCs w:val="28"/>
        </w:rPr>
      </w:pPr>
    </w:p>
    <w:p w:rsidR="001C376D" w:rsidRPr="0018314F" w:rsidRDefault="001C376D" w:rsidP="006B1F9C">
      <w:pPr>
        <w:autoSpaceDE w:val="0"/>
        <w:autoSpaceDN w:val="0"/>
        <w:adjustRightInd w:val="0"/>
        <w:spacing w:after="0" w:line="240" w:lineRule="auto"/>
        <w:jc w:val="both"/>
        <w:rPr>
          <w:rFonts w:ascii="Times New Roman" w:hAnsi="Times New Roman" w:cs="Times New Roman"/>
          <w:sz w:val="28"/>
          <w:szCs w:val="28"/>
        </w:rPr>
      </w:pPr>
    </w:p>
    <w:p w:rsidR="00F74D87" w:rsidRPr="00163A37" w:rsidRDefault="000901AF" w:rsidP="000901AF">
      <w:pPr>
        <w:autoSpaceDE w:val="0"/>
        <w:autoSpaceDN w:val="0"/>
        <w:adjustRightInd w:val="0"/>
        <w:spacing w:after="0" w:line="240" w:lineRule="auto"/>
        <w:rPr>
          <w:rFonts w:ascii="Times New Roman" w:hAnsi="Times New Roman" w:cs="Times New Roman"/>
          <w:sz w:val="28"/>
          <w:szCs w:val="28"/>
        </w:rPr>
      </w:pPr>
      <w:bookmarkStart w:id="0" w:name="sub_1111"/>
      <w:bookmarkStart w:id="1" w:name="Приложение_1"/>
      <w:bookmarkEnd w:id="0"/>
      <w:bookmarkEnd w:id="1"/>
      <w:r w:rsidRPr="0018314F">
        <w:rPr>
          <w:rFonts w:ascii="Times New Roman" w:hAnsi="Times New Roman" w:cs="Times New Roman"/>
          <w:b/>
          <w:sz w:val="28"/>
          <w:szCs w:val="28"/>
        </w:rPr>
        <w:t xml:space="preserve">                                         </w:t>
      </w:r>
      <w:r w:rsidR="00163A37">
        <w:rPr>
          <w:rFonts w:ascii="Times New Roman" w:hAnsi="Times New Roman" w:cs="Times New Roman"/>
          <w:b/>
          <w:sz w:val="28"/>
          <w:szCs w:val="28"/>
        </w:rPr>
        <w:t xml:space="preserve">                                           </w:t>
      </w:r>
      <w:r w:rsidR="00E305C7">
        <w:rPr>
          <w:rFonts w:ascii="Times New Roman" w:hAnsi="Times New Roman" w:cs="Times New Roman"/>
          <w:b/>
          <w:sz w:val="28"/>
          <w:szCs w:val="28"/>
        </w:rPr>
        <w:t xml:space="preserve"> </w:t>
      </w:r>
      <w:r w:rsidR="00F74D87" w:rsidRPr="00163A37">
        <w:rPr>
          <w:rFonts w:ascii="Times New Roman" w:hAnsi="Times New Roman" w:cs="Times New Roman"/>
          <w:sz w:val="28"/>
          <w:szCs w:val="28"/>
        </w:rPr>
        <w:t>Приложение №1</w:t>
      </w:r>
    </w:p>
    <w:p w:rsidR="00163A37" w:rsidRPr="00163A37" w:rsidRDefault="000901AF" w:rsidP="00163A37">
      <w:pPr>
        <w:autoSpaceDE w:val="0"/>
        <w:autoSpaceDN w:val="0"/>
        <w:adjustRightInd w:val="0"/>
        <w:spacing w:after="0" w:line="240" w:lineRule="auto"/>
        <w:jc w:val="center"/>
      </w:pPr>
      <w:r w:rsidRPr="00163A37">
        <w:rPr>
          <w:rFonts w:ascii="Times New Roman" w:hAnsi="Times New Roman" w:cs="Times New Roman"/>
          <w:sz w:val="28"/>
          <w:szCs w:val="28"/>
        </w:rPr>
        <w:t xml:space="preserve">                                         </w:t>
      </w:r>
      <w:r w:rsidR="00163A37">
        <w:rPr>
          <w:rFonts w:ascii="Times New Roman" w:hAnsi="Times New Roman" w:cs="Times New Roman"/>
          <w:sz w:val="28"/>
          <w:szCs w:val="28"/>
        </w:rPr>
        <w:t xml:space="preserve">                           </w:t>
      </w:r>
      <w:r w:rsidR="00E305C7">
        <w:rPr>
          <w:rFonts w:ascii="Times New Roman" w:hAnsi="Times New Roman" w:cs="Times New Roman"/>
          <w:sz w:val="28"/>
          <w:szCs w:val="28"/>
        </w:rPr>
        <w:t xml:space="preserve">  </w:t>
      </w:r>
      <w:r w:rsidR="00163A37" w:rsidRPr="00163A37">
        <w:rPr>
          <w:rFonts w:ascii="Times New Roman" w:hAnsi="Times New Roman" w:cs="Times New Roman"/>
          <w:sz w:val="28"/>
          <w:szCs w:val="28"/>
        </w:rPr>
        <w:t xml:space="preserve">к Положению </w:t>
      </w:r>
      <w:r w:rsidR="00163A37" w:rsidRPr="00163A37">
        <w:rPr>
          <w:rFonts w:ascii="Times New Roman" w:hAnsi="Times New Roman" w:cs="Times New Roman"/>
          <w:bCs/>
          <w:sz w:val="28"/>
          <w:szCs w:val="28"/>
        </w:rPr>
        <w:t>о порядке</w:t>
      </w:r>
      <w:r w:rsidR="00163A37" w:rsidRPr="00163A37">
        <w:t xml:space="preserve"> </w:t>
      </w:r>
    </w:p>
    <w:p w:rsidR="00163A37" w:rsidRPr="00163A37" w:rsidRDefault="00163A37" w:rsidP="00163A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305C7">
        <w:rPr>
          <w:rFonts w:ascii="Times New Roman" w:hAnsi="Times New Roman" w:cs="Times New Roman"/>
          <w:bCs/>
          <w:sz w:val="28"/>
          <w:szCs w:val="28"/>
        </w:rPr>
        <w:t xml:space="preserve">  </w:t>
      </w:r>
      <w:r w:rsidRPr="00163A37">
        <w:rPr>
          <w:rFonts w:ascii="Times New Roman" w:hAnsi="Times New Roman" w:cs="Times New Roman"/>
          <w:bCs/>
          <w:sz w:val="28"/>
          <w:szCs w:val="28"/>
        </w:rPr>
        <w:t>планирования, организации</w:t>
      </w:r>
    </w:p>
    <w:p w:rsidR="00163A37" w:rsidRPr="00163A37" w:rsidRDefault="00163A37" w:rsidP="00163A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 </w:t>
      </w:r>
      <w:r w:rsidR="00E305C7">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и финансирования </w:t>
      </w:r>
    </w:p>
    <w:p w:rsidR="00163A37" w:rsidRPr="00163A37" w:rsidRDefault="00163A37" w:rsidP="00163A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305C7">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физкультурно-массовых </w:t>
      </w:r>
    </w:p>
    <w:p w:rsidR="00163A37" w:rsidRPr="00163A37" w:rsidRDefault="00163A37" w:rsidP="00163A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r w:rsidR="00E305C7">
        <w:rPr>
          <w:rFonts w:ascii="Times New Roman" w:hAnsi="Times New Roman" w:cs="Times New Roman"/>
          <w:bCs/>
          <w:sz w:val="28"/>
          <w:szCs w:val="28"/>
        </w:rPr>
        <w:t xml:space="preserve"> </w:t>
      </w:r>
      <w:r w:rsidRPr="00163A37">
        <w:rPr>
          <w:rFonts w:ascii="Times New Roman" w:hAnsi="Times New Roman" w:cs="Times New Roman"/>
          <w:bCs/>
          <w:sz w:val="28"/>
          <w:szCs w:val="28"/>
        </w:rPr>
        <w:t>и  спортивных мероприятий</w:t>
      </w:r>
      <w:r w:rsidRPr="00163A37">
        <w:rPr>
          <w:rFonts w:ascii="Times New Roman" w:hAnsi="Times New Roman" w:cs="Times New Roman"/>
          <w:sz w:val="28"/>
          <w:szCs w:val="28"/>
        </w:rPr>
        <w:t>.</w:t>
      </w:r>
    </w:p>
    <w:p w:rsidR="00163A37" w:rsidRPr="0018314F" w:rsidRDefault="00163A37" w:rsidP="00163A37">
      <w:pPr>
        <w:autoSpaceDE w:val="0"/>
        <w:autoSpaceDN w:val="0"/>
        <w:adjustRightInd w:val="0"/>
        <w:spacing w:after="0" w:line="360" w:lineRule="auto"/>
        <w:jc w:val="center"/>
        <w:rPr>
          <w:rFonts w:ascii="Times New Roman" w:hAnsi="Times New Roman" w:cs="Times New Roman"/>
          <w:b/>
          <w:bCs/>
          <w:sz w:val="28"/>
          <w:szCs w:val="28"/>
        </w:rPr>
      </w:pPr>
    </w:p>
    <w:p w:rsidR="00F74D87" w:rsidRPr="0018314F" w:rsidRDefault="00F74D87" w:rsidP="00F74D87">
      <w:pPr>
        <w:autoSpaceDE w:val="0"/>
        <w:autoSpaceDN w:val="0"/>
        <w:adjustRightInd w:val="0"/>
        <w:spacing w:after="0" w:line="240" w:lineRule="auto"/>
        <w:jc w:val="right"/>
        <w:rPr>
          <w:rFonts w:ascii="Times New Roman" w:hAnsi="Times New Roman" w:cs="Times New Roman"/>
          <w:sz w:val="28"/>
          <w:szCs w:val="28"/>
        </w:rPr>
      </w:pPr>
    </w:p>
    <w:p w:rsidR="007D4CCA" w:rsidRPr="0018314F" w:rsidRDefault="00F74D87" w:rsidP="007D4CCA">
      <w:pPr>
        <w:autoSpaceDE w:val="0"/>
        <w:autoSpaceDN w:val="0"/>
        <w:adjustRightInd w:val="0"/>
        <w:spacing w:after="0" w:line="240" w:lineRule="auto"/>
        <w:jc w:val="right"/>
        <w:rPr>
          <w:rFonts w:ascii="Times New Roman" w:hAnsi="Times New Roman" w:cs="Times New Roman"/>
          <w:sz w:val="28"/>
          <w:szCs w:val="28"/>
        </w:rPr>
      </w:pPr>
      <w:r w:rsidRPr="0018314F">
        <w:rPr>
          <w:rFonts w:ascii="Times New Roman" w:hAnsi="Times New Roman" w:cs="Times New Roman"/>
          <w:sz w:val="28"/>
          <w:szCs w:val="28"/>
        </w:rPr>
        <w:t xml:space="preserve">                               </w:t>
      </w:r>
      <w:r w:rsidR="007D4CCA" w:rsidRPr="0018314F">
        <w:rPr>
          <w:rFonts w:ascii="Times New Roman" w:hAnsi="Times New Roman" w:cs="Times New Roman"/>
          <w:sz w:val="28"/>
          <w:szCs w:val="28"/>
        </w:rPr>
        <w:t xml:space="preserve">               </w:t>
      </w:r>
      <w:r w:rsidRPr="0018314F">
        <w:rPr>
          <w:rFonts w:ascii="Times New Roman" w:hAnsi="Times New Roman" w:cs="Times New Roman"/>
          <w:sz w:val="28"/>
          <w:szCs w:val="28"/>
        </w:rPr>
        <w:t>Директору</w:t>
      </w:r>
      <w:r w:rsidR="007D4CCA" w:rsidRPr="0018314F">
        <w:rPr>
          <w:rFonts w:ascii="Times New Roman" w:hAnsi="Times New Roman" w:cs="Times New Roman"/>
          <w:sz w:val="28"/>
          <w:szCs w:val="28"/>
        </w:rPr>
        <w:t xml:space="preserve"> МКУ «</w:t>
      </w:r>
      <w:proofErr w:type="spellStart"/>
      <w:r w:rsidR="007D4CCA" w:rsidRPr="0018314F">
        <w:rPr>
          <w:rFonts w:ascii="Times New Roman" w:hAnsi="Times New Roman" w:cs="Times New Roman"/>
          <w:sz w:val="28"/>
          <w:szCs w:val="28"/>
        </w:rPr>
        <w:t>КФКиС</w:t>
      </w:r>
      <w:proofErr w:type="spellEnd"/>
      <w:r w:rsidR="007D4CCA" w:rsidRPr="0018314F">
        <w:rPr>
          <w:rFonts w:ascii="Times New Roman" w:hAnsi="Times New Roman" w:cs="Times New Roman"/>
          <w:sz w:val="28"/>
          <w:szCs w:val="28"/>
        </w:rPr>
        <w:t xml:space="preserve">» </w:t>
      </w:r>
    </w:p>
    <w:p w:rsidR="00F74D87" w:rsidRPr="0018314F" w:rsidRDefault="007D4CCA" w:rsidP="007D4CCA">
      <w:pPr>
        <w:autoSpaceDE w:val="0"/>
        <w:autoSpaceDN w:val="0"/>
        <w:adjustRightInd w:val="0"/>
        <w:spacing w:after="0" w:line="240" w:lineRule="auto"/>
        <w:jc w:val="right"/>
        <w:rPr>
          <w:rFonts w:ascii="Times New Roman" w:hAnsi="Times New Roman" w:cs="Times New Roman"/>
          <w:sz w:val="28"/>
          <w:szCs w:val="28"/>
        </w:rPr>
      </w:pPr>
      <w:r w:rsidRPr="0018314F">
        <w:rPr>
          <w:rFonts w:ascii="Times New Roman" w:hAnsi="Times New Roman" w:cs="Times New Roman"/>
          <w:sz w:val="28"/>
          <w:szCs w:val="28"/>
        </w:rPr>
        <w:t xml:space="preserve">________________________     </w:t>
      </w:r>
    </w:p>
    <w:p w:rsidR="00F74D87" w:rsidRPr="0018314F" w:rsidRDefault="00F74D87" w:rsidP="007D4CCA">
      <w:pPr>
        <w:autoSpaceDE w:val="0"/>
        <w:autoSpaceDN w:val="0"/>
        <w:adjustRightInd w:val="0"/>
        <w:spacing w:after="0" w:line="240" w:lineRule="auto"/>
        <w:jc w:val="right"/>
        <w:rPr>
          <w:rFonts w:ascii="Times New Roman" w:hAnsi="Times New Roman" w:cs="Times New Roman"/>
          <w:sz w:val="28"/>
          <w:szCs w:val="28"/>
        </w:rPr>
      </w:pPr>
      <w:r w:rsidRPr="0018314F">
        <w:rPr>
          <w:rFonts w:ascii="Times New Roman" w:hAnsi="Times New Roman" w:cs="Times New Roman"/>
          <w:sz w:val="28"/>
          <w:szCs w:val="28"/>
        </w:rPr>
        <w:t xml:space="preserve">                                                                   </w:t>
      </w:r>
      <w:r w:rsidR="007D4CCA" w:rsidRPr="0018314F">
        <w:rPr>
          <w:rFonts w:ascii="Times New Roman" w:hAnsi="Times New Roman" w:cs="Times New Roman"/>
          <w:sz w:val="28"/>
          <w:szCs w:val="28"/>
        </w:rPr>
        <w:t xml:space="preserve">От </w:t>
      </w:r>
      <w:r w:rsidRPr="0018314F">
        <w:rPr>
          <w:rFonts w:ascii="Times New Roman" w:hAnsi="Times New Roman" w:cs="Times New Roman"/>
          <w:sz w:val="28"/>
          <w:szCs w:val="28"/>
        </w:rPr>
        <w:t>т</w:t>
      </w:r>
      <w:r w:rsidR="00C953E6">
        <w:rPr>
          <w:rFonts w:ascii="Times New Roman" w:hAnsi="Times New Roman" w:cs="Times New Roman"/>
          <w:sz w:val="28"/>
          <w:szCs w:val="28"/>
        </w:rPr>
        <w:t>ренера ______________</w:t>
      </w:r>
    </w:p>
    <w:p w:rsidR="00F74D87" w:rsidRPr="0018314F" w:rsidRDefault="00F74D87" w:rsidP="00817B11">
      <w:pPr>
        <w:autoSpaceDE w:val="0"/>
        <w:autoSpaceDN w:val="0"/>
        <w:adjustRightInd w:val="0"/>
        <w:spacing w:after="0" w:line="240" w:lineRule="auto"/>
        <w:jc w:val="right"/>
        <w:rPr>
          <w:rFonts w:ascii="Times New Roman" w:hAnsi="Times New Roman" w:cs="Times New Roman"/>
          <w:sz w:val="28"/>
          <w:szCs w:val="28"/>
        </w:rPr>
      </w:pPr>
      <w:r w:rsidRPr="0018314F">
        <w:rPr>
          <w:rFonts w:ascii="Times New Roman" w:hAnsi="Times New Roman" w:cs="Times New Roman"/>
          <w:sz w:val="28"/>
          <w:szCs w:val="28"/>
        </w:rPr>
        <w:t xml:space="preserve">                                                        </w:t>
      </w: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p>
    <w:p w:rsidR="00F74D87" w:rsidRPr="00B8340A" w:rsidRDefault="00817B11" w:rsidP="00F74D87">
      <w:pPr>
        <w:autoSpaceDE w:val="0"/>
        <w:autoSpaceDN w:val="0"/>
        <w:adjustRightInd w:val="0"/>
        <w:spacing w:after="0" w:line="240" w:lineRule="auto"/>
        <w:jc w:val="center"/>
        <w:rPr>
          <w:rFonts w:ascii="Times New Roman" w:hAnsi="Times New Roman" w:cs="Times New Roman"/>
          <w:sz w:val="28"/>
          <w:szCs w:val="28"/>
        </w:rPr>
      </w:pPr>
      <w:r w:rsidRPr="00B8340A">
        <w:rPr>
          <w:rFonts w:ascii="Times New Roman" w:hAnsi="Times New Roman" w:cs="Times New Roman"/>
          <w:sz w:val="28"/>
          <w:szCs w:val="28"/>
        </w:rPr>
        <w:t>З</w:t>
      </w:r>
      <w:r w:rsidR="00F74D87" w:rsidRPr="00B8340A">
        <w:rPr>
          <w:rFonts w:ascii="Times New Roman" w:hAnsi="Times New Roman" w:cs="Times New Roman"/>
          <w:sz w:val="28"/>
          <w:szCs w:val="28"/>
        </w:rPr>
        <w:t>аявление.</w:t>
      </w:r>
    </w:p>
    <w:p w:rsidR="00F74D87" w:rsidRPr="0018314F" w:rsidRDefault="00F74D87" w:rsidP="00F74D87">
      <w:pPr>
        <w:autoSpaceDE w:val="0"/>
        <w:autoSpaceDN w:val="0"/>
        <w:adjustRightInd w:val="0"/>
        <w:spacing w:after="0" w:line="240" w:lineRule="auto"/>
        <w:jc w:val="center"/>
        <w:rPr>
          <w:rFonts w:ascii="Times New Roman" w:hAnsi="Times New Roman" w:cs="Times New Roman"/>
          <w:sz w:val="28"/>
          <w:szCs w:val="28"/>
        </w:rPr>
      </w:pP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Прошу Вас</w:t>
      </w:r>
      <w:r w:rsidR="00E56A9C" w:rsidRPr="0018314F">
        <w:rPr>
          <w:rFonts w:ascii="Times New Roman" w:hAnsi="Times New Roman" w:cs="Times New Roman"/>
          <w:sz w:val="28"/>
          <w:szCs w:val="28"/>
        </w:rPr>
        <w:t xml:space="preserve"> разрешить выезд на _</w:t>
      </w:r>
      <w:r w:rsidR="00ED6691" w:rsidRPr="0018314F">
        <w:rPr>
          <w:rFonts w:ascii="Times New Roman" w:hAnsi="Times New Roman" w:cs="Times New Roman"/>
          <w:sz w:val="28"/>
          <w:szCs w:val="28"/>
        </w:rPr>
        <w:t>_</w:t>
      </w:r>
      <w:r w:rsidRPr="0018314F">
        <w:rPr>
          <w:rFonts w:ascii="Times New Roman" w:hAnsi="Times New Roman" w:cs="Times New Roman"/>
          <w:sz w:val="28"/>
          <w:szCs w:val="28"/>
        </w:rPr>
        <w:t>_______________________________________</w:t>
      </w:r>
      <w:r w:rsidR="00803693" w:rsidRPr="0018314F">
        <w:rPr>
          <w:rFonts w:ascii="Times New Roman" w:hAnsi="Times New Roman" w:cs="Times New Roman"/>
          <w:sz w:val="28"/>
          <w:szCs w:val="28"/>
        </w:rPr>
        <w:t>__</w:t>
      </w:r>
      <w:r w:rsidR="00D5464D" w:rsidRPr="0018314F">
        <w:rPr>
          <w:rFonts w:ascii="Times New Roman" w:hAnsi="Times New Roman" w:cs="Times New Roman"/>
          <w:sz w:val="28"/>
          <w:szCs w:val="28"/>
        </w:rPr>
        <w:t>______________________</w:t>
      </w:r>
      <w:r w:rsidR="005D12EF" w:rsidRPr="0018314F">
        <w:rPr>
          <w:rFonts w:ascii="Times New Roman" w:hAnsi="Times New Roman" w:cs="Times New Roman"/>
          <w:sz w:val="28"/>
          <w:szCs w:val="28"/>
        </w:rPr>
        <w:t>_</w:t>
      </w:r>
    </w:p>
    <w:p w:rsidR="00E56A9C" w:rsidRPr="0018314F" w:rsidRDefault="00E56A9C"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____________________________________</w:t>
      </w:r>
      <w:r w:rsidR="00D5464D" w:rsidRPr="0018314F">
        <w:rPr>
          <w:rFonts w:ascii="Times New Roman" w:hAnsi="Times New Roman" w:cs="Times New Roman"/>
          <w:sz w:val="28"/>
          <w:szCs w:val="28"/>
        </w:rPr>
        <w:t>______________________________</w:t>
      </w: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 xml:space="preserve"> </w:t>
      </w:r>
      <w:r w:rsidRPr="0018314F">
        <w:rPr>
          <w:rFonts w:ascii="Times New Roman" w:hAnsi="Times New Roman" w:cs="Times New Roman"/>
          <w:sz w:val="20"/>
          <w:szCs w:val="20"/>
        </w:rPr>
        <w:t>(название соревнований, тренировочные сборы, иные спортивные мероприятия в соответствии с положением)</w:t>
      </w: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______________________________________________________________</w:t>
      </w:r>
      <w:r w:rsidR="00D5464D" w:rsidRPr="0018314F">
        <w:rPr>
          <w:rFonts w:ascii="Times New Roman" w:hAnsi="Times New Roman" w:cs="Times New Roman"/>
          <w:sz w:val="28"/>
          <w:szCs w:val="28"/>
        </w:rPr>
        <w:t>____</w:t>
      </w:r>
    </w:p>
    <w:p w:rsidR="00F74D87" w:rsidRPr="0018314F" w:rsidRDefault="00E83757" w:rsidP="00F74D87">
      <w:pPr>
        <w:autoSpaceDE w:val="0"/>
        <w:autoSpaceDN w:val="0"/>
        <w:adjustRightInd w:val="0"/>
        <w:spacing w:after="0" w:line="240" w:lineRule="auto"/>
        <w:jc w:val="center"/>
        <w:rPr>
          <w:rFonts w:ascii="Times New Roman" w:hAnsi="Times New Roman" w:cs="Times New Roman"/>
          <w:sz w:val="20"/>
          <w:szCs w:val="20"/>
        </w:rPr>
      </w:pPr>
      <w:r w:rsidRPr="0018314F">
        <w:rPr>
          <w:rFonts w:ascii="Times New Roman" w:hAnsi="Times New Roman" w:cs="Times New Roman"/>
          <w:sz w:val="20"/>
          <w:szCs w:val="20"/>
        </w:rPr>
        <w:t xml:space="preserve">(название </w:t>
      </w:r>
      <w:r w:rsidR="00F74D87" w:rsidRPr="0018314F">
        <w:rPr>
          <w:rFonts w:ascii="Times New Roman" w:hAnsi="Times New Roman" w:cs="Times New Roman"/>
          <w:sz w:val="20"/>
          <w:szCs w:val="20"/>
        </w:rPr>
        <w:t xml:space="preserve">города, области, района, </w:t>
      </w:r>
      <w:proofErr w:type="spellStart"/>
      <w:r w:rsidR="00F74D87" w:rsidRPr="0018314F">
        <w:rPr>
          <w:rFonts w:ascii="Times New Roman" w:hAnsi="Times New Roman" w:cs="Times New Roman"/>
          <w:sz w:val="20"/>
          <w:szCs w:val="20"/>
        </w:rPr>
        <w:t>посѐлка</w:t>
      </w:r>
      <w:proofErr w:type="spellEnd"/>
      <w:r w:rsidR="00F74D87" w:rsidRPr="0018314F">
        <w:rPr>
          <w:rFonts w:ascii="Times New Roman" w:hAnsi="Times New Roman" w:cs="Times New Roman"/>
          <w:sz w:val="20"/>
          <w:szCs w:val="20"/>
        </w:rPr>
        <w:t>) (дата: ЧЧ.ММ.ГГ.)</w:t>
      </w: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p>
    <w:p w:rsidR="00E56A9C" w:rsidRPr="0018314F" w:rsidRDefault="00E56A9C"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 xml:space="preserve">Количество участников - </w:t>
      </w:r>
      <w:r w:rsidR="006F1521" w:rsidRPr="0018314F">
        <w:rPr>
          <w:rFonts w:ascii="Times New Roman" w:hAnsi="Times New Roman" w:cs="Times New Roman"/>
          <w:sz w:val="28"/>
          <w:szCs w:val="28"/>
        </w:rPr>
        <w:t>___________человек в соответствии с прилагаемым списком.</w:t>
      </w:r>
    </w:p>
    <w:p w:rsidR="006F1521" w:rsidRPr="0018314F" w:rsidRDefault="006F1521"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Маршрут следования</w:t>
      </w:r>
      <w:r w:rsidR="0000430B" w:rsidRPr="0018314F">
        <w:rPr>
          <w:rFonts w:ascii="Times New Roman" w:hAnsi="Times New Roman" w:cs="Times New Roman"/>
          <w:sz w:val="28"/>
          <w:szCs w:val="28"/>
        </w:rPr>
        <w:t xml:space="preserve">: </w:t>
      </w:r>
      <w:r w:rsidRPr="0018314F">
        <w:rPr>
          <w:rFonts w:ascii="Times New Roman" w:hAnsi="Times New Roman" w:cs="Times New Roman"/>
          <w:sz w:val="28"/>
          <w:szCs w:val="28"/>
        </w:rPr>
        <w:t>_________________________________________________</w:t>
      </w:r>
    </w:p>
    <w:p w:rsidR="0000430B" w:rsidRPr="0018314F" w:rsidRDefault="0000430B" w:rsidP="00F74D87">
      <w:pPr>
        <w:autoSpaceDE w:val="0"/>
        <w:autoSpaceDN w:val="0"/>
        <w:adjustRightInd w:val="0"/>
        <w:spacing w:after="0" w:line="240" w:lineRule="auto"/>
        <w:rPr>
          <w:rFonts w:ascii="Times New Roman" w:hAnsi="Times New Roman" w:cs="Times New Roman"/>
          <w:sz w:val="28"/>
          <w:szCs w:val="28"/>
        </w:rPr>
      </w:pPr>
    </w:p>
    <w:p w:rsidR="006F1521" w:rsidRPr="0018314F" w:rsidRDefault="0000430B"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Спортсмены с иным маршрутом следования: ________________________________________________________________________________________________________________________________________________________________________________________________________________________________________________</w:t>
      </w:r>
      <w:r w:rsidR="005D12EF" w:rsidRPr="0018314F">
        <w:rPr>
          <w:rFonts w:ascii="Times New Roman" w:hAnsi="Times New Roman" w:cs="Times New Roman"/>
          <w:sz w:val="28"/>
          <w:szCs w:val="28"/>
        </w:rPr>
        <w:t>____________________________</w:t>
      </w:r>
    </w:p>
    <w:p w:rsidR="00E56A9C" w:rsidRPr="0018314F" w:rsidRDefault="00304102"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Вид зафрахтованного транспорта</w:t>
      </w:r>
      <w:r w:rsidR="0042624A" w:rsidRPr="0018314F">
        <w:rPr>
          <w:rFonts w:ascii="Times New Roman" w:hAnsi="Times New Roman" w:cs="Times New Roman"/>
          <w:sz w:val="28"/>
          <w:szCs w:val="28"/>
        </w:rPr>
        <w:t xml:space="preserve">, дата </w:t>
      </w:r>
      <w:r w:rsidR="00C903AE" w:rsidRPr="0018314F">
        <w:rPr>
          <w:rFonts w:ascii="Times New Roman" w:hAnsi="Times New Roman" w:cs="Times New Roman"/>
          <w:sz w:val="28"/>
          <w:szCs w:val="28"/>
        </w:rPr>
        <w:t xml:space="preserve">и время </w:t>
      </w:r>
      <w:r w:rsidR="0042624A" w:rsidRPr="0018314F">
        <w:rPr>
          <w:rFonts w:ascii="Times New Roman" w:hAnsi="Times New Roman" w:cs="Times New Roman"/>
          <w:sz w:val="28"/>
          <w:szCs w:val="28"/>
        </w:rPr>
        <w:t xml:space="preserve">выезда </w:t>
      </w:r>
      <w:r w:rsidR="00E83757" w:rsidRPr="0018314F">
        <w:rPr>
          <w:rFonts w:ascii="Times New Roman" w:hAnsi="Times New Roman" w:cs="Times New Roman"/>
          <w:sz w:val="28"/>
          <w:szCs w:val="28"/>
        </w:rPr>
        <w:t>(</w:t>
      </w:r>
      <w:r w:rsidRPr="0018314F">
        <w:rPr>
          <w:rFonts w:ascii="Times New Roman" w:hAnsi="Times New Roman" w:cs="Times New Roman"/>
          <w:sz w:val="28"/>
          <w:szCs w:val="28"/>
        </w:rPr>
        <w:t>авиа, ж/д, автобус)</w:t>
      </w:r>
    </w:p>
    <w:p w:rsidR="00411D84" w:rsidRPr="0018314F" w:rsidRDefault="00304102" w:rsidP="00411D84">
      <w:pPr>
        <w:pBdr>
          <w:bottom w:val="single" w:sz="12" w:space="1" w:color="auto"/>
        </w:pBd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_____________________________________</w:t>
      </w:r>
      <w:r w:rsidR="00411D84" w:rsidRPr="0018314F">
        <w:rPr>
          <w:rFonts w:ascii="Times New Roman" w:hAnsi="Times New Roman" w:cs="Times New Roman"/>
          <w:sz w:val="28"/>
          <w:szCs w:val="28"/>
        </w:rPr>
        <w:t>______________________________</w:t>
      </w:r>
    </w:p>
    <w:p w:rsidR="00411D84" w:rsidRPr="0018314F" w:rsidRDefault="00411D84" w:rsidP="00411D84">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163A66" w:rsidRPr="0018314F" w:rsidRDefault="00163A66" w:rsidP="00F74D87">
      <w:pPr>
        <w:autoSpaceDE w:val="0"/>
        <w:autoSpaceDN w:val="0"/>
        <w:adjustRightInd w:val="0"/>
        <w:spacing w:after="0" w:line="240" w:lineRule="auto"/>
        <w:rPr>
          <w:rFonts w:ascii="Times New Roman" w:hAnsi="Times New Roman" w:cs="Times New Roman"/>
          <w:sz w:val="28"/>
          <w:szCs w:val="28"/>
        </w:rPr>
      </w:pPr>
    </w:p>
    <w:p w:rsidR="0042624A" w:rsidRPr="0018314F" w:rsidRDefault="00C903AE"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Вид зафрахтованного транспорта, д</w:t>
      </w:r>
      <w:r w:rsidR="0042624A" w:rsidRPr="0018314F">
        <w:rPr>
          <w:rFonts w:ascii="Times New Roman" w:hAnsi="Times New Roman" w:cs="Times New Roman"/>
          <w:sz w:val="28"/>
          <w:szCs w:val="28"/>
        </w:rPr>
        <w:t>ата и время обратного выезда</w:t>
      </w:r>
    </w:p>
    <w:p w:rsidR="00C903AE" w:rsidRPr="0018314F" w:rsidRDefault="001C4FC1"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w:t>
      </w:r>
      <w:r w:rsidR="005D12EF" w:rsidRPr="0018314F">
        <w:rPr>
          <w:rFonts w:ascii="Times New Roman" w:hAnsi="Times New Roman" w:cs="Times New Roman"/>
          <w:sz w:val="28"/>
          <w:szCs w:val="28"/>
        </w:rPr>
        <w:t>_</w:t>
      </w:r>
    </w:p>
    <w:p w:rsidR="00304102" w:rsidRPr="0018314F" w:rsidRDefault="00304102" w:rsidP="00F74D87">
      <w:pPr>
        <w:autoSpaceDE w:val="0"/>
        <w:autoSpaceDN w:val="0"/>
        <w:adjustRightInd w:val="0"/>
        <w:spacing w:after="0" w:line="240" w:lineRule="auto"/>
        <w:rPr>
          <w:rFonts w:ascii="Times New Roman" w:hAnsi="Times New Roman" w:cs="Times New Roman"/>
          <w:sz w:val="28"/>
          <w:szCs w:val="28"/>
        </w:rPr>
      </w:pPr>
    </w:p>
    <w:p w:rsidR="00F74D87" w:rsidRPr="0018314F" w:rsidRDefault="000D178B"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Сопровождающие лица (</w:t>
      </w:r>
      <w:r w:rsidR="00A90CE0" w:rsidRPr="0018314F">
        <w:rPr>
          <w:rFonts w:ascii="Times New Roman" w:hAnsi="Times New Roman" w:cs="Times New Roman"/>
          <w:sz w:val="28"/>
          <w:szCs w:val="28"/>
        </w:rPr>
        <w:t xml:space="preserve">1 сопровождающий на </w:t>
      </w:r>
      <w:r w:rsidR="00C94777" w:rsidRPr="0018314F">
        <w:rPr>
          <w:rFonts w:ascii="Times New Roman" w:hAnsi="Times New Roman" w:cs="Times New Roman"/>
          <w:sz w:val="28"/>
          <w:szCs w:val="28"/>
        </w:rPr>
        <w:t>14</w:t>
      </w:r>
      <w:r w:rsidR="00EB23DF" w:rsidRPr="0018314F">
        <w:rPr>
          <w:rFonts w:ascii="Times New Roman" w:hAnsi="Times New Roman" w:cs="Times New Roman"/>
          <w:sz w:val="28"/>
          <w:szCs w:val="28"/>
        </w:rPr>
        <w:t xml:space="preserve"> несовершеннолетних</w:t>
      </w:r>
      <w:r w:rsidR="00C94777" w:rsidRPr="0018314F">
        <w:rPr>
          <w:rFonts w:ascii="Times New Roman" w:hAnsi="Times New Roman" w:cs="Times New Roman"/>
          <w:sz w:val="28"/>
          <w:szCs w:val="28"/>
        </w:rPr>
        <w:t xml:space="preserve"> спортсменов)  </w:t>
      </w:r>
    </w:p>
    <w:p w:rsidR="00F96589" w:rsidRPr="0018314F" w:rsidRDefault="00F96589"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1._________________________________________________________________</w:t>
      </w:r>
    </w:p>
    <w:p w:rsidR="00F96589" w:rsidRPr="0018314F" w:rsidRDefault="00F96589"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2._________________________________________________________________</w:t>
      </w:r>
    </w:p>
    <w:p w:rsidR="00F96589" w:rsidRPr="0018314F" w:rsidRDefault="00F96589"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3._________________________________________________________________</w:t>
      </w:r>
    </w:p>
    <w:p w:rsidR="000D178B" w:rsidRPr="0018314F" w:rsidRDefault="000D178B" w:rsidP="007D4CCA">
      <w:pPr>
        <w:autoSpaceDE w:val="0"/>
        <w:autoSpaceDN w:val="0"/>
        <w:adjustRightInd w:val="0"/>
        <w:spacing w:after="0" w:line="240" w:lineRule="auto"/>
        <w:rPr>
          <w:rFonts w:ascii="Times New Roman" w:hAnsi="Times New Roman" w:cs="Times New Roman"/>
          <w:sz w:val="28"/>
          <w:szCs w:val="28"/>
        </w:rPr>
      </w:pPr>
    </w:p>
    <w:p w:rsidR="007D4CCA" w:rsidRPr="00031C3D" w:rsidRDefault="007D4CCA" w:rsidP="007D4CCA">
      <w:pPr>
        <w:autoSpaceDE w:val="0"/>
        <w:autoSpaceDN w:val="0"/>
        <w:adjustRightInd w:val="0"/>
        <w:spacing w:after="0" w:line="240" w:lineRule="auto"/>
        <w:rPr>
          <w:rFonts w:ascii="Times New Roman" w:hAnsi="Times New Roman" w:cs="Times New Roman"/>
          <w:sz w:val="28"/>
          <w:szCs w:val="28"/>
          <w:highlight w:val="yellow"/>
        </w:rPr>
      </w:pPr>
      <w:r w:rsidRPr="00031C3D">
        <w:rPr>
          <w:rFonts w:ascii="Times New Roman" w:hAnsi="Times New Roman" w:cs="Times New Roman"/>
          <w:sz w:val="28"/>
          <w:szCs w:val="28"/>
          <w:highlight w:val="yellow"/>
        </w:rPr>
        <w:t>С Положением о</w:t>
      </w:r>
      <w:r w:rsidR="00193163" w:rsidRPr="00031C3D">
        <w:rPr>
          <w:rFonts w:ascii="Times New Roman" w:hAnsi="Times New Roman" w:cs="Times New Roman"/>
          <w:sz w:val="28"/>
          <w:szCs w:val="28"/>
          <w:highlight w:val="yellow"/>
        </w:rPr>
        <w:t xml:space="preserve"> порядке финансирования физкультурно-массо</w:t>
      </w:r>
      <w:r w:rsidR="00E83757" w:rsidRPr="00031C3D">
        <w:rPr>
          <w:rFonts w:ascii="Times New Roman" w:hAnsi="Times New Roman" w:cs="Times New Roman"/>
          <w:sz w:val="28"/>
          <w:szCs w:val="28"/>
          <w:highlight w:val="yellow"/>
        </w:rPr>
        <w:t xml:space="preserve">вых и спортивных мероприятий в </w:t>
      </w:r>
      <w:r w:rsidR="00193163" w:rsidRPr="00031C3D">
        <w:rPr>
          <w:rFonts w:ascii="Times New Roman" w:hAnsi="Times New Roman" w:cs="Times New Roman"/>
          <w:sz w:val="28"/>
          <w:szCs w:val="28"/>
          <w:highlight w:val="yellow"/>
        </w:rPr>
        <w:t>МКУ «</w:t>
      </w:r>
      <w:proofErr w:type="spellStart"/>
      <w:r w:rsidR="00193163" w:rsidRPr="00031C3D">
        <w:rPr>
          <w:rFonts w:ascii="Times New Roman" w:hAnsi="Times New Roman" w:cs="Times New Roman"/>
          <w:sz w:val="28"/>
          <w:szCs w:val="28"/>
          <w:highlight w:val="yellow"/>
        </w:rPr>
        <w:t>КФКиС</w:t>
      </w:r>
      <w:proofErr w:type="spellEnd"/>
      <w:r w:rsidR="00193163" w:rsidRPr="00031C3D">
        <w:rPr>
          <w:rFonts w:ascii="Times New Roman" w:hAnsi="Times New Roman" w:cs="Times New Roman"/>
          <w:sz w:val="28"/>
          <w:szCs w:val="28"/>
          <w:highlight w:val="yellow"/>
        </w:rPr>
        <w:t>»</w:t>
      </w:r>
      <w:r w:rsidR="00817B11" w:rsidRPr="00031C3D">
        <w:rPr>
          <w:rFonts w:ascii="Times New Roman" w:hAnsi="Times New Roman" w:cs="Times New Roman"/>
          <w:sz w:val="28"/>
          <w:szCs w:val="28"/>
          <w:highlight w:val="yellow"/>
        </w:rPr>
        <w:t xml:space="preserve"> </w:t>
      </w:r>
      <w:r w:rsidRPr="00031C3D">
        <w:rPr>
          <w:rFonts w:ascii="Times New Roman" w:hAnsi="Times New Roman" w:cs="Times New Roman"/>
          <w:sz w:val="28"/>
          <w:szCs w:val="28"/>
          <w:highlight w:val="yellow"/>
        </w:rPr>
        <w:t>ознакомлен.</w:t>
      </w:r>
    </w:p>
    <w:p w:rsidR="007D4CCA" w:rsidRPr="0018314F" w:rsidRDefault="007D4CCA" w:rsidP="007D4CCA">
      <w:pPr>
        <w:autoSpaceDE w:val="0"/>
        <w:autoSpaceDN w:val="0"/>
        <w:adjustRightInd w:val="0"/>
        <w:spacing w:after="0" w:line="240" w:lineRule="auto"/>
        <w:rPr>
          <w:rFonts w:ascii="Times New Roman" w:hAnsi="Times New Roman" w:cs="Times New Roman"/>
          <w:sz w:val="28"/>
          <w:szCs w:val="28"/>
        </w:rPr>
      </w:pPr>
      <w:r w:rsidRPr="00031C3D">
        <w:rPr>
          <w:rFonts w:ascii="Times New Roman" w:hAnsi="Times New Roman" w:cs="Times New Roman"/>
          <w:sz w:val="28"/>
          <w:szCs w:val="28"/>
          <w:highlight w:val="yellow"/>
        </w:rPr>
        <w:t>_________________/ _________________</w:t>
      </w:r>
    </w:p>
    <w:p w:rsidR="00817B11" w:rsidRPr="0018314F" w:rsidRDefault="00817B11" w:rsidP="007D4CCA">
      <w:pPr>
        <w:autoSpaceDE w:val="0"/>
        <w:autoSpaceDN w:val="0"/>
        <w:adjustRightInd w:val="0"/>
        <w:spacing w:after="0" w:line="240" w:lineRule="auto"/>
        <w:rPr>
          <w:rFonts w:ascii="Times New Roman" w:hAnsi="Times New Roman" w:cs="Times New Roman"/>
          <w:sz w:val="28"/>
          <w:szCs w:val="28"/>
        </w:rPr>
      </w:pPr>
    </w:p>
    <w:p w:rsidR="007D4CCA" w:rsidRPr="0018314F" w:rsidRDefault="007D4CCA" w:rsidP="007D4CCA">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Ответственность за жизнь и здоровье детей беру на себя.</w:t>
      </w:r>
    </w:p>
    <w:p w:rsidR="007D4CCA" w:rsidRPr="0018314F" w:rsidRDefault="007D4CCA" w:rsidP="007D4CCA">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_________________/ _________________</w:t>
      </w:r>
    </w:p>
    <w:p w:rsidR="00AB776D" w:rsidRPr="0018314F" w:rsidRDefault="00AB776D" w:rsidP="007D4CCA">
      <w:pPr>
        <w:autoSpaceDE w:val="0"/>
        <w:autoSpaceDN w:val="0"/>
        <w:adjustRightInd w:val="0"/>
        <w:spacing w:after="0" w:line="240" w:lineRule="auto"/>
        <w:rPr>
          <w:rFonts w:ascii="Times New Roman" w:hAnsi="Times New Roman" w:cs="Times New Roman"/>
          <w:sz w:val="28"/>
          <w:szCs w:val="28"/>
        </w:rPr>
      </w:pPr>
    </w:p>
    <w:p w:rsidR="001C4FC1" w:rsidRPr="0018314F" w:rsidRDefault="00ED6691" w:rsidP="00AB776D">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Положение о мероп</w:t>
      </w:r>
      <w:r w:rsidR="00E83757" w:rsidRPr="0018314F">
        <w:rPr>
          <w:rFonts w:ascii="Times New Roman" w:hAnsi="Times New Roman" w:cs="Times New Roman"/>
          <w:sz w:val="28"/>
          <w:szCs w:val="28"/>
        </w:rPr>
        <w:t>риятии (</w:t>
      </w:r>
      <w:r w:rsidR="001C4FC1" w:rsidRPr="0018314F">
        <w:rPr>
          <w:rFonts w:ascii="Times New Roman" w:hAnsi="Times New Roman" w:cs="Times New Roman"/>
          <w:sz w:val="28"/>
          <w:szCs w:val="28"/>
        </w:rPr>
        <w:t xml:space="preserve">регламент, план </w:t>
      </w:r>
      <w:r w:rsidR="001C4FC1" w:rsidRPr="00031C3D">
        <w:rPr>
          <w:rFonts w:ascii="Times New Roman" w:hAnsi="Times New Roman" w:cs="Times New Roman"/>
          <w:sz w:val="28"/>
          <w:szCs w:val="28"/>
          <w:highlight w:val="yellow"/>
        </w:rPr>
        <w:t>УТС</w:t>
      </w:r>
      <w:r w:rsidR="001C4FC1" w:rsidRPr="0018314F">
        <w:rPr>
          <w:rFonts w:ascii="Times New Roman" w:hAnsi="Times New Roman" w:cs="Times New Roman"/>
          <w:sz w:val="28"/>
          <w:szCs w:val="28"/>
        </w:rPr>
        <w:t>)</w:t>
      </w:r>
      <w:r w:rsidR="008D212D" w:rsidRPr="0018314F">
        <w:rPr>
          <w:rFonts w:ascii="Times New Roman" w:hAnsi="Times New Roman" w:cs="Times New Roman"/>
          <w:sz w:val="28"/>
          <w:szCs w:val="28"/>
        </w:rPr>
        <w:t xml:space="preserve">, разрешение законных представителей на выезд несовершеннолетних спортсменов </w:t>
      </w:r>
      <w:r w:rsidR="00163A66" w:rsidRPr="0018314F">
        <w:rPr>
          <w:rFonts w:ascii="Times New Roman" w:hAnsi="Times New Roman" w:cs="Times New Roman"/>
          <w:sz w:val="28"/>
          <w:szCs w:val="28"/>
        </w:rPr>
        <w:t>прилагаю</w:t>
      </w:r>
      <w:r w:rsidR="00CC4777" w:rsidRPr="0018314F">
        <w:rPr>
          <w:rFonts w:ascii="Times New Roman" w:hAnsi="Times New Roman" w:cs="Times New Roman"/>
          <w:sz w:val="28"/>
          <w:szCs w:val="28"/>
        </w:rPr>
        <w:t>.</w:t>
      </w:r>
    </w:p>
    <w:p w:rsidR="00076052" w:rsidRPr="0018314F" w:rsidRDefault="00076052" w:rsidP="00AB776D">
      <w:pPr>
        <w:autoSpaceDE w:val="0"/>
        <w:autoSpaceDN w:val="0"/>
        <w:adjustRightInd w:val="0"/>
        <w:spacing w:after="0" w:line="240" w:lineRule="auto"/>
        <w:rPr>
          <w:rFonts w:ascii="Times New Roman" w:hAnsi="Times New Roman" w:cs="Times New Roman"/>
          <w:sz w:val="28"/>
          <w:szCs w:val="28"/>
        </w:rPr>
      </w:pPr>
    </w:p>
    <w:p w:rsidR="00076052" w:rsidRPr="0018314F" w:rsidRDefault="00076052" w:rsidP="00076052">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В соревнованиях примут участие спортсмены в составе:</w:t>
      </w:r>
    </w:p>
    <w:p w:rsidR="00076052" w:rsidRPr="0018314F" w:rsidRDefault="00076052" w:rsidP="00076052">
      <w:pPr>
        <w:autoSpaceDE w:val="0"/>
        <w:autoSpaceDN w:val="0"/>
        <w:adjustRightInd w:val="0"/>
        <w:spacing w:after="0" w:line="24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658"/>
        <w:gridCol w:w="2761"/>
        <w:gridCol w:w="1821"/>
        <w:gridCol w:w="2361"/>
        <w:gridCol w:w="2027"/>
      </w:tblGrid>
      <w:tr w:rsidR="00076052" w:rsidRPr="0018314F" w:rsidTr="00624BE5">
        <w:tc>
          <w:tcPr>
            <w:tcW w:w="658" w:type="dxa"/>
            <w:vAlign w:val="center"/>
          </w:tcPr>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w:t>
            </w:r>
          </w:p>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п/п</w:t>
            </w:r>
          </w:p>
        </w:tc>
        <w:tc>
          <w:tcPr>
            <w:tcW w:w="2761" w:type="dxa"/>
            <w:vAlign w:val="center"/>
          </w:tcPr>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Фамилия, имя</w:t>
            </w:r>
          </w:p>
        </w:tc>
        <w:tc>
          <w:tcPr>
            <w:tcW w:w="1821" w:type="dxa"/>
            <w:vAlign w:val="center"/>
          </w:tcPr>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Год рождения</w:t>
            </w:r>
          </w:p>
        </w:tc>
        <w:tc>
          <w:tcPr>
            <w:tcW w:w="2361" w:type="dxa"/>
          </w:tcPr>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Маршрут следования</w:t>
            </w:r>
          </w:p>
        </w:tc>
        <w:tc>
          <w:tcPr>
            <w:tcW w:w="2027" w:type="dxa"/>
            <w:vAlign w:val="center"/>
          </w:tcPr>
          <w:p w:rsidR="00076052" w:rsidRPr="0018314F" w:rsidRDefault="00076052" w:rsidP="00624BE5">
            <w:pPr>
              <w:autoSpaceDE w:val="0"/>
              <w:autoSpaceDN w:val="0"/>
              <w:adjustRightInd w:val="0"/>
              <w:jc w:val="center"/>
              <w:rPr>
                <w:rFonts w:ascii="Times New Roman" w:hAnsi="Times New Roman" w:cs="Times New Roman"/>
                <w:sz w:val="24"/>
                <w:szCs w:val="24"/>
              </w:rPr>
            </w:pPr>
          </w:p>
          <w:p w:rsidR="00076052" w:rsidRPr="0018314F" w:rsidRDefault="00076052" w:rsidP="00624BE5">
            <w:pPr>
              <w:autoSpaceDE w:val="0"/>
              <w:autoSpaceDN w:val="0"/>
              <w:adjustRightInd w:val="0"/>
              <w:jc w:val="center"/>
              <w:rPr>
                <w:rFonts w:ascii="Times New Roman" w:hAnsi="Times New Roman" w:cs="Times New Roman"/>
                <w:sz w:val="24"/>
                <w:szCs w:val="24"/>
              </w:rPr>
            </w:pPr>
            <w:r w:rsidRPr="0018314F">
              <w:rPr>
                <w:rFonts w:ascii="Times New Roman" w:hAnsi="Times New Roman" w:cs="Times New Roman"/>
                <w:sz w:val="24"/>
                <w:szCs w:val="24"/>
              </w:rPr>
              <w:t>Место учёбы, (работы)</w:t>
            </w:r>
          </w:p>
          <w:p w:rsidR="00076052" w:rsidRPr="0018314F" w:rsidRDefault="00076052" w:rsidP="00624BE5">
            <w:pPr>
              <w:autoSpaceDE w:val="0"/>
              <w:autoSpaceDN w:val="0"/>
              <w:adjustRightInd w:val="0"/>
              <w:jc w:val="center"/>
              <w:rPr>
                <w:rFonts w:ascii="Times New Roman" w:hAnsi="Times New Roman" w:cs="Times New Roman"/>
                <w:sz w:val="24"/>
                <w:szCs w:val="24"/>
              </w:rPr>
            </w:pPr>
          </w:p>
        </w:tc>
      </w:tr>
      <w:tr w:rsidR="00076052" w:rsidRPr="0018314F" w:rsidTr="00624BE5">
        <w:tc>
          <w:tcPr>
            <w:tcW w:w="658"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7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182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3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027" w:type="dxa"/>
          </w:tcPr>
          <w:p w:rsidR="00076052" w:rsidRPr="0018314F" w:rsidRDefault="00076052" w:rsidP="00624BE5">
            <w:pPr>
              <w:autoSpaceDE w:val="0"/>
              <w:autoSpaceDN w:val="0"/>
              <w:adjustRightInd w:val="0"/>
              <w:rPr>
                <w:rFonts w:ascii="Times New Roman" w:hAnsi="Times New Roman" w:cs="Times New Roman"/>
                <w:sz w:val="28"/>
                <w:szCs w:val="28"/>
              </w:rPr>
            </w:pPr>
          </w:p>
        </w:tc>
      </w:tr>
      <w:tr w:rsidR="00076052" w:rsidRPr="0018314F" w:rsidTr="00624BE5">
        <w:tc>
          <w:tcPr>
            <w:tcW w:w="658"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7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182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3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027" w:type="dxa"/>
          </w:tcPr>
          <w:p w:rsidR="00076052" w:rsidRPr="0018314F" w:rsidRDefault="00076052" w:rsidP="00624BE5">
            <w:pPr>
              <w:autoSpaceDE w:val="0"/>
              <w:autoSpaceDN w:val="0"/>
              <w:adjustRightInd w:val="0"/>
              <w:rPr>
                <w:rFonts w:ascii="Times New Roman" w:hAnsi="Times New Roman" w:cs="Times New Roman"/>
                <w:sz w:val="28"/>
                <w:szCs w:val="28"/>
              </w:rPr>
            </w:pPr>
          </w:p>
        </w:tc>
      </w:tr>
      <w:tr w:rsidR="00076052" w:rsidRPr="0018314F" w:rsidTr="00624BE5">
        <w:tc>
          <w:tcPr>
            <w:tcW w:w="658"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7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182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361" w:type="dxa"/>
          </w:tcPr>
          <w:p w:rsidR="00076052" w:rsidRPr="0018314F" w:rsidRDefault="00076052" w:rsidP="00624BE5">
            <w:pPr>
              <w:autoSpaceDE w:val="0"/>
              <w:autoSpaceDN w:val="0"/>
              <w:adjustRightInd w:val="0"/>
              <w:rPr>
                <w:rFonts w:ascii="Times New Roman" w:hAnsi="Times New Roman" w:cs="Times New Roman"/>
                <w:sz w:val="28"/>
                <w:szCs w:val="28"/>
              </w:rPr>
            </w:pPr>
          </w:p>
        </w:tc>
        <w:tc>
          <w:tcPr>
            <w:tcW w:w="2027" w:type="dxa"/>
          </w:tcPr>
          <w:p w:rsidR="00076052" w:rsidRPr="0018314F" w:rsidRDefault="00076052" w:rsidP="00624BE5">
            <w:pPr>
              <w:autoSpaceDE w:val="0"/>
              <w:autoSpaceDN w:val="0"/>
              <w:adjustRightInd w:val="0"/>
              <w:rPr>
                <w:rFonts w:ascii="Times New Roman" w:hAnsi="Times New Roman" w:cs="Times New Roman"/>
                <w:sz w:val="28"/>
                <w:szCs w:val="28"/>
              </w:rPr>
            </w:pPr>
          </w:p>
        </w:tc>
      </w:tr>
    </w:tbl>
    <w:p w:rsidR="00076052" w:rsidRPr="0018314F" w:rsidRDefault="00076052" w:rsidP="00076052">
      <w:pPr>
        <w:autoSpaceDE w:val="0"/>
        <w:autoSpaceDN w:val="0"/>
        <w:adjustRightInd w:val="0"/>
        <w:spacing w:after="0" w:line="240" w:lineRule="auto"/>
        <w:rPr>
          <w:rFonts w:ascii="Times New Roman" w:hAnsi="Times New Roman" w:cs="Times New Roman"/>
          <w:sz w:val="28"/>
          <w:szCs w:val="28"/>
        </w:rPr>
      </w:pPr>
    </w:p>
    <w:p w:rsidR="00AB776D" w:rsidRPr="0018314F" w:rsidRDefault="00ED6691" w:rsidP="00AB776D">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 xml:space="preserve"> </w:t>
      </w:r>
    </w:p>
    <w:p w:rsidR="00076052" w:rsidRPr="0018314F" w:rsidRDefault="00076052" w:rsidP="00AB776D">
      <w:pPr>
        <w:autoSpaceDE w:val="0"/>
        <w:autoSpaceDN w:val="0"/>
        <w:adjustRightInd w:val="0"/>
        <w:spacing w:after="0" w:line="240" w:lineRule="auto"/>
        <w:rPr>
          <w:rFonts w:ascii="Times New Roman" w:hAnsi="Times New Roman" w:cs="Times New Roman"/>
          <w:sz w:val="28"/>
          <w:szCs w:val="28"/>
        </w:rPr>
      </w:pPr>
    </w:p>
    <w:p w:rsidR="00076052" w:rsidRPr="0018314F" w:rsidRDefault="00076052" w:rsidP="00AB776D">
      <w:pPr>
        <w:autoSpaceDE w:val="0"/>
        <w:autoSpaceDN w:val="0"/>
        <w:adjustRightInd w:val="0"/>
        <w:spacing w:after="0" w:line="240" w:lineRule="auto"/>
        <w:rPr>
          <w:rFonts w:ascii="Times New Roman" w:hAnsi="Times New Roman" w:cs="Times New Roman"/>
          <w:sz w:val="28"/>
          <w:szCs w:val="28"/>
        </w:rPr>
      </w:pPr>
    </w:p>
    <w:p w:rsidR="005E29CD" w:rsidRPr="0018314F" w:rsidRDefault="00AB776D" w:rsidP="00652875">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Подпись тренера___________                                       Дата_______________</w:t>
      </w:r>
    </w:p>
    <w:p w:rsidR="005E29CD" w:rsidRPr="0018314F" w:rsidRDefault="005E29CD" w:rsidP="00A90106">
      <w:pPr>
        <w:autoSpaceDE w:val="0"/>
        <w:autoSpaceDN w:val="0"/>
        <w:adjustRightInd w:val="0"/>
        <w:spacing w:after="0" w:line="240" w:lineRule="auto"/>
        <w:jc w:val="right"/>
        <w:rPr>
          <w:rFonts w:ascii="Times New Roman" w:hAnsi="Times New Roman" w:cs="Times New Roman"/>
          <w:b/>
          <w:sz w:val="28"/>
          <w:szCs w:val="28"/>
        </w:rPr>
      </w:pPr>
    </w:p>
    <w:p w:rsidR="00076052" w:rsidRPr="0018314F" w:rsidRDefault="00076052" w:rsidP="00A90106">
      <w:pPr>
        <w:autoSpaceDE w:val="0"/>
        <w:autoSpaceDN w:val="0"/>
        <w:adjustRightInd w:val="0"/>
        <w:spacing w:after="0" w:line="240" w:lineRule="auto"/>
        <w:jc w:val="right"/>
        <w:rPr>
          <w:rFonts w:ascii="Times New Roman" w:hAnsi="Times New Roman" w:cs="Times New Roman"/>
          <w:b/>
          <w:sz w:val="28"/>
          <w:szCs w:val="28"/>
        </w:rPr>
      </w:pPr>
    </w:p>
    <w:p w:rsidR="00076052" w:rsidRPr="0018314F" w:rsidRDefault="00076052"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C4777" w:rsidRPr="0018314F" w:rsidRDefault="00CC4777" w:rsidP="00A90106">
      <w:pPr>
        <w:autoSpaceDE w:val="0"/>
        <w:autoSpaceDN w:val="0"/>
        <w:adjustRightInd w:val="0"/>
        <w:spacing w:after="0" w:line="240" w:lineRule="auto"/>
        <w:jc w:val="right"/>
        <w:rPr>
          <w:rFonts w:ascii="Times New Roman" w:hAnsi="Times New Roman" w:cs="Times New Roman"/>
          <w:b/>
          <w:sz w:val="28"/>
          <w:szCs w:val="28"/>
        </w:rPr>
      </w:pPr>
    </w:p>
    <w:p w:rsidR="00C24B09" w:rsidRPr="0018314F" w:rsidRDefault="00C24B09" w:rsidP="00A90106">
      <w:pPr>
        <w:autoSpaceDE w:val="0"/>
        <w:autoSpaceDN w:val="0"/>
        <w:adjustRightInd w:val="0"/>
        <w:spacing w:after="0" w:line="240" w:lineRule="auto"/>
        <w:jc w:val="right"/>
        <w:rPr>
          <w:rFonts w:ascii="Times New Roman" w:hAnsi="Times New Roman" w:cs="Times New Roman"/>
          <w:b/>
          <w:sz w:val="28"/>
          <w:szCs w:val="28"/>
        </w:rPr>
      </w:pPr>
    </w:p>
    <w:p w:rsidR="00C24B09" w:rsidRPr="0018314F" w:rsidRDefault="00C24B09" w:rsidP="00A90106">
      <w:pPr>
        <w:autoSpaceDE w:val="0"/>
        <w:autoSpaceDN w:val="0"/>
        <w:adjustRightInd w:val="0"/>
        <w:spacing w:after="0" w:line="240" w:lineRule="auto"/>
        <w:jc w:val="right"/>
        <w:rPr>
          <w:rFonts w:ascii="Times New Roman" w:hAnsi="Times New Roman" w:cs="Times New Roman"/>
          <w:b/>
          <w:sz w:val="28"/>
          <w:szCs w:val="28"/>
        </w:rPr>
      </w:pPr>
    </w:p>
    <w:p w:rsidR="00C24B09" w:rsidRPr="0018314F" w:rsidRDefault="00C24B09" w:rsidP="00A90106">
      <w:pPr>
        <w:autoSpaceDE w:val="0"/>
        <w:autoSpaceDN w:val="0"/>
        <w:adjustRightInd w:val="0"/>
        <w:spacing w:after="0" w:line="240" w:lineRule="auto"/>
        <w:jc w:val="right"/>
        <w:rPr>
          <w:rFonts w:ascii="Times New Roman" w:hAnsi="Times New Roman" w:cs="Times New Roman"/>
          <w:b/>
          <w:sz w:val="28"/>
          <w:szCs w:val="28"/>
        </w:rPr>
      </w:pPr>
    </w:p>
    <w:p w:rsidR="00AA1D07" w:rsidRPr="0018314F" w:rsidRDefault="00AA1D07" w:rsidP="00A90106">
      <w:pPr>
        <w:autoSpaceDE w:val="0"/>
        <w:autoSpaceDN w:val="0"/>
        <w:adjustRightInd w:val="0"/>
        <w:spacing w:after="0" w:line="240" w:lineRule="auto"/>
        <w:jc w:val="right"/>
        <w:rPr>
          <w:rFonts w:ascii="Times New Roman" w:hAnsi="Times New Roman" w:cs="Times New Roman"/>
          <w:b/>
          <w:sz w:val="28"/>
          <w:szCs w:val="28"/>
        </w:rPr>
      </w:pPr>
    </w:p>
    <w:p w:rsidR="000901AF" w:rsidRPr="0018314F" w:rsidRDefault="000901AF" w:rsidP="00851375">
      <w:pPr>
        <w:pStyle w:val="Default"/>
        <w:jc w:val="right"/>
        <w:rPr>
          <w:b/>
          <w:color w:val="auto"/>
          <w:sz w:val="28"/>
          <w:szCs w:val="28"/>
        </w:rPr>
      </w:pPr>
      <w:bookmarkStart w:id="2" w:name="Приложению_2"/>
      <w:bookmarkEnd w:id="2"/>
    </w:p>
    <w:p w:rsidR="000901AF" w:rsidRDefault="000901AF" w:rsidP="00851375">
      <w:pPr>
        <w:pStyle w:val="Default"/>
        <w:jc w:val="right"/>
        <w:rPr>
          <w:b/>
          <w:color w:val="auto"/>
          <w:sz w:val="28"/>
          <w:szCs w:val="28"/>
        </w:rPr>
      </w:pPr>
    </w:p>
    <w:p w:rsidR="003B37AF" w:rsidRPr="00163A37" w:rsidRDefault="003B37AF" w:rsidP="003B37AF">
      <w:pPr>
        <w:autoSpaceDE w:val="0"/>
        <w:autoSpaceDN w:val="0"/>
        <w:adjustRightInd w:val="0"/>
        <w:spacing w:after="0" w:line="240" w:lineRule="auto"/>
        <w:rPr>
          <w:rFonts w:ascii="Times New Roman" w:hAnsi="Times New Roman" w:cs="Times New Roman"/>
          <w:sz w:val="28"/>
          <w:szCs w:val="28"/>
        </w:rPr>
      </w:pPr>
      <w:r>
        <w:rPr>
          <w:b/>
          <w:sz w:val="28"/>
          <w:szCs w:val="28"/>
        </w:rPr>
        <w:tab/>
        <w:t xml:space="preserve">                                                                                   </w:t>
      </w:r>
      <w:r>
        <w:rPr>
          <w:rFonts w:ascii="Times New Roman" w:hAnsi="Times New Roman" w:cs="Times New Roman"/>
          <w:sz w:val="28"/>
          <w:szCs w:val="28"/>
        </w:rPr>
        <w:t>Приложение №2</w:t>
      </w:r>
    </w:p>
    <w:p w:rsidR="003B37AF" w:rsidRPr="00163A37" w:rsidRDefault="003B37AF" w:rsidP="003B37AF">
      <w:pPr>
        <w:autoSpaceDE w:val="0"/>
        <w:autoSpaceDN w:val="0"/>
        <w:adjustRightInd w:val="0"/>
        <w:spacing w:after="0" w:line="240" w:lineRule="auto"/>
        <w:jc w:val="center"/>
      </w:pPr>
      <w:r w:rsidRPr="00163A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A37">
        <w:rPr>
          <w:rFonts w:ascii="Times New Roman" w:hAnsi="Times New Roman" w:cs="Times New Roman"/>
          <w:sz w:val="28"/>
          <w:szCs w:val="28"/>
        </w:rPr>
        <w:t xml:space="preserve">к Положению </w:t>
      </w:r>
      <w:r w:rsidRPr="00163A37">
        <w:rPr>
          <w:rFonts w:ascii="Times New Roman" w:hAnsi="Times New Roman" w:cs="Times New Roman"/>
          <w:bCs/>
          <w:sz w:val="28"/>
          <w:szCs w:val="28"/>
        </w:rPr>
        <w:t>о порядке</w:t>
      </w:r>
      <w:r w:rsidRPr="00163A37">
        <w:t xml:space="preserve"> </w:t>
      </w:r>
    </w:p>
    <w:p w:rsidR="003B37AF" w:rsidRPr="00163A37" w:rsidRDefault="003B37AF" w:rsidP="003B37A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планирования, организации</w:t>
      </w:r>
    </w:p>
    <w:p w:rsidR="003B37AF" w:rsidRPr="00163A37" w:rsidRDefault="003B37AF" w:rsidP="003B37A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и финансирования </w:t>
      </w:r>
    </w:p>
    <w:p w:rsidR="003B37AF" w:rsidRPr="00163A37" w:rsidRDefault="003B37AF" w:rsidP="003B37A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физкультурно-массовых </w:t>
      </w:r>
    </w:p>
    <w:p w:rsidR="003B37AF" w:rsidRPr="00163A37" w:rsidRDefault="003B37AF" w:rsidP="003B3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и  спортивных мероприятий</w:t>
      </w:r>
      <w:r w:rsidRPr="00163A37">
        <w:rPr>
          <w:rFonts w:ascii="Times New Roman" w:hAnsi="Times New Roman" w:cs="Times New Roman"/>
          <w:sz w:val="28"/>
          <w:szCs w:val="28"/>
        </w:rPr>
        <w:t>.</w:t>
      </w:r>
    </w:p>
    <w:p w:rsidR="00730D49" w:rsidRDefault="00730D49" w:rsidP="003B37AF">
      <w:pPr>
        <w:pStyle w:val="Default"/>
        <w:tabs>
          <w:tab w:val="left" w:pos="5625"/>
        </w:tabs>
        <w:rPr>
          <w:b/>
          <w:color w:val="auto"/>
          <w:sz w:val="28"/>
          <w:szCs w:val="28"/>
        </w:rPr>
      </w:pPr>
    </w:p>
    <w:p w:rsidR="00851375" w:rsidRPr="0018314F" w:rsidRDefault="00851375" w:rsidP="003B37AF">
      <w:pPr>
        <w:pStyle w:val="Default"/>
        <w:rPr>
          <w:color w:val="auto"/>
          <w:sz w:val="28"/>
          <w:szCs w:val="28"/>
        </w:rPr>
      </w:pPr>
    </w:p>
    <w:p w:rsidR="003B37AF" w:rsidRPr="004718D0" w:rsidRDefault="00851375" w:rsidP="00851375">
      <w:pPr>
        <w:pStyle w:val="Default"/>
        <w:jc w:val="center"/>
        <w:rPr>
          <w:color w:val="auto"/>
          <w:sz w:val="28"/>
          <w:szCs w:val="28"/>
        </w:rPr>
      </w:pPr>
      <w:r w:rsidRPr="004718D0">
        <w:rPr>
          <w:color w:val="auto"/>
          <w:sz w:val="28"/>
          <w:szCs w:val="28"/>
        </w:rPr>
        <w:t>РАЗРЕШЕНИЕ</w:t>
      </w:r>
    </w:p>
    <w:p w:rsidR="00851375" w:rsidRPr="004718D0" w:rsidRDefault="00851375" w:rsidP="00851375">
      <w:pPr>
        <w:pStyle w:val="Default"/>
        <w:jc w:val="center"/>
        <w:rPr>
          <w:color w:val="auto"/>
          <w:sz w:val="28"/>
          <w:szCs w:val="28"/>
        </w:rPr>
      </w:pPr>
      <w:r w:rsidRPr="004718D0">
        <w:rPr>
          <w:color w:val="auto"/>
          <w:sz w:val="28"/>
          <w:szCs w:val="28"/>
        </w:rPr>
        <w:t xml:space="preserve"> </w:t>
      </w:r>
      <w:r w:rsidRPr="004718D0">
        <w:rPr>
          <w:color w:val="auto"/>
          <w:sz w:val="28"/>
          <w:szCs w:val="28"/>
          <w:highlight w:val="yellow"/>
        </w:rPr>
        <w:t>(форма)</w:t>
      </w:r>
    </w:p>
    <w:p w:rsidR="00851375" w:rsidRPr="0018314F" w:rsidRDefault="00851375" w:rsidP="00851375">
      <w:pPr>
        <w:pStyle w:val="Default"/>
        <w:rPr>
          <w:color w:val="auto"/>
          <w:sz w:val="28"/>
          <w:szCs w:val="28"/>
        </w:rPr>
      </w:pPr>
    </w:p>
    <w:p w:rsidR="00C24B09" w:rsidRPr="0018314F" w:rsidRDefault="00851375" w:rsidP="00851375">
      <w:pPr>
        <w:pStyle w:val="Default"/>
        <w:rPr>
          <w:color w:val="auto"/>
          <w:sz w:val="28"/>
          <w:szCs w:val="28"/>
        </w:rPr>
      </w:pPr>
      <w:r w:rsidRPr="0018314F">
        <w:rPr>
          <w:color w:val="auto"/>
          <w:sz w:val="28"/>
          <w:szCs w:val="28"/>
        </w:rPr>
        <w:t>Я,</w:t>
      </w:r>
      <w:r w:rsidR="00C24B09" w:rsidRPr="0018314F">
        <w:rPr>
          <w:color w:val="auto"/>
          <w:sz w:val="28"/>
          <w:szCs w:val="28"/>
        </w:rPr>
        <w:t xml:space="preserve"> _________________________________________________________________ </w:t>
      </w:r>
    </w:p>
    <w:p w:rsidR="00C24B09" w:rsidRPr="0018314F" w:rsidRDefault="00C24B09" w:rsidP="00851375">
      <w:pPr>
        <w:pStyle w:val="Default"/>
        <w:rPr>
          <w:color w:val="auto"/>
          <w:sz w:val="28"/>
          <w:szCs w:val="28"/>
        </w:rPr>
      </w:pPr>
      <w:r w:rsidRPr="0018314F">
        <w:rPr>
          <w:color w:val="auto"/>
          <w:sz w:val="28"/>
          <w:szCs w:val="28"/>
        </w:rPr>
        <w:t>___________________________________________________________________</w:t>
      </w:r>
    </w:p>
    <w:p w:rsidR="00C24B09" w:rsidRPr="0018314F" w:rsidRDefault="00851375" w:rsidP="00C24B09">
      <w:pPr>
        <w:pStyle w:val="Default"/>
        <w:pBdr>
          <w:bottom w:val="single" w:sz="12" w:space="1" w:color="auto"/>
        </w:pBdr>
        <w:jc w:val="center"/>
        <w:rPr>
          <w:color w:val="auto"/>
          <w:sz w:val="28"/>
          <w:szCs w:val="28"/>
        </w:rPr>
      </w:pPr>
      <w:r w:rsidRPr="0018314F">
        <w:rPr>
          <w:color w:val="auto"/>
          <w:sz w:val="28"/>
          <w:szCs w:val="28"/>
        </w:rPr>
        <w:t>(фамилия, имя, отчество родителя (законного представителя) паспортные данные)</w:t>
      </w:r>
    </w:p>
    <w:p w:rsidR="00851375" w:rsidRPr="0018314F" w:rsidRDefault="00C24B09" w:rsidP="00C24B09">
      <w:pPr>
        <w:pStyle w:val="Default"/>
        <w:pBdr>
          <w:bottom w:val="single" w:sz="12" w:space="1" w:color="auto"/>
        </w:pBdr>
        <w:rPr>
          <w:color w:val="auto"/>
          <w:sz w:val="28"/>
          <w:szCs w:val="28"/>
        </w:rPr>
      </w:pPr>
      <w:r w:rsidRPr="0018314F">
        <w:rPr>
          <w:color w:val="auto"/>
          <w:sz w:val="28"/>
          <w:szCs w:val="28"/>
        </w:rPr>
        <w:t xml:space="preserve">разрешаю выезд </w:t>
      </w:r>
      <w:r w:rsidR="00851375" w:rsidRPr="0018314F">
        <w:rPr>
          <w:color w:val="auto"/>
          <w:sz w:val="28"/>
          <w:szCs w:val="28"/>
        </w:rPr>
        <w:t>(сыну, дочери) ________________________________________</w:t>
      </w:r>
    </w:p>
    <w:p w:rsidR="00C24B09" w:rsidRPr="0018314F" w:rsidRDefault="00851375" w:rsidP="00851375">
      <w:pPr>
        <w:pStyle w:val="Default"/>
        <w:pBdr>
          <w:bottom w:val="single" w:sz="12" w:space="1" w:color="auto"/>
        </w:pBdr>
        <w:rPr>
          <w:color w:val="auto"/>
          <w:sz w:val="28"/>
          <w:szCs w:val="28"/>
        </w:rPr>
      </w:pPr>
      <w:r w:rsidRPr="0018314F">
        <w:rPr>
          <w:color w:val="auto"/>
          <w:sz w:val="28"/>
          <w:szCs w:val="28"/>
        </w:rPr>
        <w:t>___________________________________________________________________</w:t>
      </w:r>
      <w:r w:rsidR="001907D9" w:rsidRPr="0018314F">
        <w:rPr>
          <w:color w:val="auto"/>
          <w:sz w:val="28"/>
          <w:szCs w:val="28"/>
        </w:rPr>
        <w:t>___________________________________________________________________</w:t>
      </w:r>
    </w:p>
    <w:p w:rsidR="00851375" w:rsidRPr="0018314F" w:rsidRDefault="00C24B09" w:rsidP="001907D9">
      <w:pPr>
        <w:pStyle w:val="Default"/>
        <w:pBdr>
          <w:bottom w:val="single" w:sz="12" w:space="1" w:color="auto"/>
        </w:pBdr>
        <w:jc w:val="center"/>
        <w:rPr>
          <w:color w:val="auto"/>
          <w:sz w:val="28"/>
          <w:szCs w:val="28"/>
        </w:rPr>
      </w:pPr>
      <w:r w:rsidRPr="0018314F">
        <w:rPr>
          <w:color w:val="auto"/>
          <w:sz w:val="28"/>
          <w:szCs w:val="28"/>
        </w:rPr>
        <w:t>(фамилия, имя, отчество ребенка</w:t>
      </w:r>
      <w:r w:rsidR="001907D9" w:rsidRPr="0018314F">
        <w:rPr>
          <w:color w:val="auto"/>
          <w:sz w:val="28"/>
          <w:szCs w:val="28"/>
        </w:rPr>
        <w:t xml:space="preserve">, </w:t>
      </w:r>
      <w:r w:rsidR="00851375" w:rsidRPr="0018314F">
        <w:rPr>
          <w:color w:val="auto"/>
          <w:sz w:val="28"/>
          <w:szCs w:val="28"/>
        </w:rPr>
        <w:t>для детей, достигших 14 лет, указать паспортные данные ребенка)</w:t>
      </w:r>
    </w:p>
    <w:p w:rsidR="00851375" w:rsidRPr="0018314F" w:rsidRDefault="00851375" w:rsidP="00851375">
      <w:pPr>
        <w:pStyle w:val="Default"/>
        <w:pBdr>
          <w:bottom w:val="single" w:sz="12" w:space="1" w:color="auto"/>
        </w:pBdr>
        <w:rPr>
          <w:color w:val="auto"/>
          <w:sz w:val="28"/>
          <w:szCs w:val="28"/>
        </w:rPr>
      </w:pPr>
    </w:p>
    <w:p w:rsidR="00851375" w:rsidRPr="0018314F" w:rsidRDefault="00851375" w:rsidP="00851375">
      <w:pPr>
        <w:pStyle w:val="Default"/>
        <w:pBdr>
          <w:bottom w:val="single" w:sz="12" w:space="1" w:color="auto"/>
        </w:pBdr>
        <w:rPr>
          <w:color w:val="auto"/>
          <w:sz w:val="28"/>
          <w:szCs w:val="28"/>
        </w:rPr>
      </w:pPr>
      <w:r w:rsidRPr="0018314F">
        <w:rPr>
          <w:color w:val="auto"/>
          <w:sz w:val="28"/>
          <w:szCs w:val="28"/>
        </w:rPr>
        <w:t xml:space="preserve">для участия в выездном спортивном мероприятии, проходящем в </w:t>
      </w:r>
      <w:r w:rsidR="00871834" w:rsidRPr="0018314F">
        <w:rPr>
          <w:color w:val="auto"/>
          <w:sz w:val="28"/>
          <w:szCs w:val="28"/>
        </w:rPr>
        <w:t>г</w:t>
      </w:r>
      <w:r w:rsidRPr="0018314F">
        <w:rPr>
          <w:color w:val="auto"/>
          <w:sz w:val="28"/>
          <w:szCs w:val="28"/>
        </w:rPr>
        <w:t>ороде</w:t>
      </w:r>
      <w:r w:rsidR="00DF507F">
        <w:rPr>
          <w:color w:val="auto"/>
          <w:sz w:val="28"/>
          <w:szCs w:val="28"/>
        </w:rPr>
        <w:t xml:space="preserve"> </w:t>
      </w:r>
      <w:r w:rsidRPr="0018314F">
        <w:rPr>
          <w:color w:val="auto"/>
          <w:sz w:val="28"/>
          <w:szCs w:val="28"/>
        </w:rPr>
        <w:t xml:space="preserve">(стране) ______________________ с «___» ______________ 20 __г. по «____» ____________________ 20 __ г. при условии обеспечения требований по безопасности. </w:t>
      </w:r>
    </w:p>
    <w:p w:rsidR="00851375" w:rsidRPr="0018314F" w:rsidRDefault="00851375" w:rsidP="00851375">
      <w:pPr>
        <w:pStyle w:val="Default"/>
        <w:pBdr>
          <w:bottom w:val="single" w:sz="12" w:space="1" w:color="auto"/>
        </w:pBdr>
        <w:rPr>
          <w:color w:val="auto"/>
          <w:sz w:val="28"/>
          <w:szCs w:val="28"/>
        </w:rPr>
      </w:pPr>
    </w:p>
    <w:p w:rsidR="00851375" w:rsidRPr="0018314F" w:rsidRDefault="00851375" w:rsidP="00851375">
      <w:pPr>
        <w:pStyle w:val="Default"/>
        <w:pBdr>
          <w:bottom w:val="single" w:sz="12" w:space="1" w:color="auto"/>
        </w:pBdr>
        <w:rPr>
          <w:color w:val="auto"/>
          <w:sz w:val="28"/>
          <w:szCs w:val="28"/>
        </w:rPr>
      </w:pPr>
      <w:r w:rsidRPr="0018314F">
        <w:rPr>
          <w:color w:val="auto"/>
          <w:sz w:val="28"/>
          <w:szCs w:val="28"/>
        </w:rPr>
        <w:t>При необходимости связаться со мной</w:t>
      </w:r>
      <w:r w:rsidR="00DF507F">
        <w:rPr>
          <w:color w:val="auto"/>
          <w:sz w:val="28"/>
          <w:szCs w:val="28"/>
        </w:rPr>
        <w:t xml:space="preserve"> </w:t>
      </w:r>
      <w:r w:rsidRPr="0018314F">
        <w:rPr>
          <w:color w:val="auto"/>
          <w:sz w:val="28"/>
          <w:szCs w:val="28"/>
        </w:rPr>
        <w:t xml:space="preserve"> прошу звонить по телефону</w:t>
      </w:r>
      <w:proofErr w:type="gramStart"/>
      <w:r w:rsidRPr="0018314F">
        <w:rPr>
          <w:color w:val="auto"/>
          <w:sz w:val="28"/>
          <w:szCs w:val="28"/>
        </w:rPr>
        <w:t>: (________)___________</w:t>
      </w:r>
      <w:r w:rsidR="00871834" w:rsidRPr="0018314F">
        <w:rPr>
          <w:color w:val="auto"/>
          <w:sz w:val="28"/>
          <w:szCs w:val="28"/>
        </w:rPr>
        <w:t>_______________________________________________</w:t>
      </w:r>
      <w:r w:rsidRPr="0018314F">
        <w:rPr>
          <w:color w:val="auto"/>
          <w:sz w:val="28"/>
          <w:szCs w:val="28"/>
        </w:rPr>
        <w:t xml:space="preserve"> </w:t>
      </w:r>
      <w:proofErr w:type="gramEnd"/>
    </w:p>
    <w:p w:rsidR="00851375" w:rsidRPr="0018314F" w:rsidRDefault="00851375" w:rsidP="00851375">
      <w:pPr>
        <w:pStyle w:val="Default"/>
        <w:pBdr>
          <w:bottom w:val="single" w:sz="12" w:space="1" w:color="auto"/>
        </w:pBdr>
        <w:rPr>
          <w:color w:val="auto"/>
          <w:sz w:val="28"/>
          <w:szCs w:val="28"/>
        </w:rPr>
      </w:pPr>
    </w:p>
    <w:p w:rsidR="00851375" w:rsidRPr="0018314F" w:rsidRDefault="00851375" w:rsidP="00851375">
      <w:pPr>
        <w:pStyle w:val="Default"/>
        <w:pBdr>
          <w:bottom w:val="single" w:sz="12" w:space="1" w:color="auto"/>
        </w:pBdr>
        <w:rPr>
          <w:color w:val="auto"/>
          <w:sz w:val="28"/>
          <w:szCs w:val="28"/>
        </w:rPr>
      </w:pPr>
      <w:r w:rsidRPr="0018314F">
        <w:rPr>
          <w:color w:val="auto"/>
          <w:sz w:val="28"/>
          <w:szCs w:val="28"/>
        </w:rPr>
        <w:t>Обязуюсь предоставить все документы, необходимые для выезда</w:t>
      </w:r>
      <w:r w:rsidR="00871834" w:rsidRPr="0018314F">
        <w:rPr>
          <w:color w:val="auto"/>
          <w:sz w:val="28"/>
          <w:szCs w:val="28"/>
        </w:rPr>
        <w:t xml:space="preserve"> моего ребенка </w:t>
      </w:r>
      <w:r w:rsidRPr="0018314F">
        <w:rPr>
          <w:color w:val="auto"/>
          <w:sz w:val="28"/>
          <w:szCs w:val="28"/>
        </w:rPr>
        <w:t xml:space="preserve">в установленные сроки  </w:t>
      </w:r>
    </w:p>
    <w:p w:rsidR="00851375" w:rsidRPr="0018314F" w:rsidRDefault="00851375" w:rsidP="00851375">
      <w:pPr>
        <w:pStyle w:val="Default"/>
        <w:pBdr>
          <w:bottom w:val="single" w:sz="12" w:space="1" w:color="auto"/>
        </w:pBdr>
        <w:rPr>
          <w:color w:val="auto"/>
          <w:sz w:val="28"/>
          <w:szCs w:val="28"/>
        </w:rPr>
      </w:pPr>
    </w:p>
    <w:p w:rsidR="00851375" w:rsidRPr="0018314F" w:rsidRDefault="00851375" w:rsidP="00851375">
      <w:pPr>
        <w:pStyle w:val="Default"/>
        <w:pBdr>
          <w:bottom w:val="single" w:sz="12" w:space="1" w:color="auto"/>
        </w:pBdr>
        <w:rPr>
          <w:color w:val="auto"/>
          <w:sz w:val="28"/>
          <w:szCs w:val="28"/>
        </w:rPr>
      </w:pPr>
      <w:r w:rsidRPr="0018314F">
        <w:rPr>
          <w:color w:val="auto"/>
          <w:sz w:val="28"/>
          <w:szCs w:val="28"/>
        </w:rPr>
        <w:t xml:space="preserve"> ______________________           ___________________/__________________/</w:t>
      </w:r>
    </w:p>
    <w:p w:rsidR="00851375" w:rsidRPr="0018314F" w:rsidRDefault="00851375" w:rsidP="00851375">
      <w:pPr>
        <w:pStyle w:val="Default"/>
        <w:pBdr>
          <w:bottom w:val="single" w:sz="12" w:space="1" w:color="auto"/>
        </w:pBdr>
        <w:rPr>
          <w:color w:val="auto"/>
          <w:sz w:val="28"/>
          <w:szCs w:val="28"/>
        </w:rPr>
      </w:pPr>
    </w:p>
    <w:p w:rsidR="00851375" w:rsidRPr="00B8340A" w:rsidRDefault="00B8340A" w:rsidP="00851375">
      <w:pPr>
        <w:pStyle w:val="Default"/>
        <w:pBdr>
          <w:bottom w:val="single" w:sz="12" w:space="1" w:color="auto"/>
        </w:pBdr>
        <w:rPr>
          <w:color w:val="auto"/>
          <w:sz w:val="22"/>
          <w:szCs w:val="22"/>
        </w:rPr>
      </w:pPr>
      <w:r>
        <w:rPr>
          <w:color w:val="auto"/>
          <w:sz w:val="22"/>
          <w:szCs w:val="22"/>
        </w:rPr>
        <w:t xml:space="preserve">          </w:t>
      </w:r>
      <w:r w:rsidR="00851375" w:rsidRPr="00B8340A">
        <w:rPr>
          <w:color w:val="auto"/>
          <w:sz w:val="22"/>
          <w:szCs w:val="22"/>
        </w:rPr>
        <w:t>(дата</w:t>
      </w:r>
      <w:r w:rsidR="00871834" w:rsidRPr="00B8340A">
        <w:rPr>
          <w:color w:val="auto"/>
          <w:sz w:val="22"/>
          <w:szCs w:val="22"/>
        </w:rPr>
        <w:t>)</w:t>
      </w:r>
      <w:r w:rsidR="00851375" w:rsidRPr="00B8340A">
        <w:rPr>
          <w:color w:val="auto"/>
          <w:sz w:val="22"/>
          <w:szCs w:val="22"/>
        </w:rPr>
        <w:t xml:space="preserve">                                                      </w:t>
      </w:r>
      <w:r>
        <w:rPr>
          <w:color w:val="auto"/>
          <w:sz w:val="22"/>
          <w:szCs w:val="22"/>
        </w:rPr>
        <w:t xml:space="preserve">     </w:t>
      </w:r>
      <w:r w:rsidR="00851375" w:rsidRPr="00B8340A">
        <w:rPr>
          <w:color w:val="auto"/>
          <w:sz w:val="22"/>
          <w:szCs w:val="22"/>
        </w:rPr>
        <w:t xml:space="preserve"> (подпись)            </w:t>
      </w:r>
      <w:r>
        <w:rPr>
          <w:color w:val="auto"/>
          <w:sz w:val="22"/>
          <w:szCs w:val="22"/>
        </w:rPr>
        <w:t xml:space="preserve">           </w:t>
      </w:r>
      <w:r w:rsidR="00851375" w:rsidRPr="00B8340A">
        <w:rPr>
          <w:color w:val="auto"/>
          <w:sz w:val="22"/>
          <w:szCs w:val="22"/>
        </w:rPr>
        <w:t>(расшифровка подписи)</w:t>
      </w:r>
    </w:p>
    <w:p w:rsidR="00851375" w:rsidRPr="0018314F" w:rsidRDefault="00851375" w:rsidP="00624BE5">
      <w:pPr>
        <w:autoSpaceDE w:val="0"/>
        <w:autoSpaceDN w:val="0"/>
        <w:adjustRightInd w:val="0"/>
        <w:spacing w:after="0" w:line="240" w:lineRule="auto"/>
        <w:rPr>
          <w:rFonts w:ascii="Times New Roman" w:hAnsi="Times New Roman" w:cs="Times New Roman"/>
          <w:b/>
          <w:sz w:val="28"/>
          <w:szCs w:val="28"/>
        </w:rPr>
      </w:pPr>
    </w:p>
    <w:p w:rsidR="00851375" w:rsidRPr="0018314F" w:rsidRDefault="00851375" w:rsidP="00A90106">
      <w:pPr>
        <w:autoSpaceDE w:val="0"/>
        <w:autoSpaceDN w:val="0"/>
        <w:adjustRightInd w:val="0"/>
        <w:spacing w:after="0" w:line="240" w:lineRule="auto"/>
        <w:jc w:val="right"/>
        <w:rPr>
          <w:rFonts w:ascii="Times New Roman" w:hAnsi="Times New Roman" w:cs="Times New Roman"/>
          <w:b/>
          <w:sz w:val="28"/>
          <w:szCs w:val="28"/>
        </w:rPr>
      </w:pPr>
    </w:p>
    <w:p w:rsidR="00652875" w:rsidRPr="0018314F" w:rsidRDefault="00652875" w:rsidP="00F74D87">
      <w:pPr>
        <w:autoSpaceDE w:val="0"/>
        <w:autoSpaceDN w:val="0"/>
        <w:adjustRightInd w:val="0"/>
        <w:spacing w:after="0" w:line="240" w:lineRule="auto"/>
        <w:jc w:val="right"/>
        <w:rPr>
          <w:rFonts w:ascii="Times New Roman" w:hAnsi="Times New Roman" w:cs="Times New Roman"/>
          <w:b/>
          <w:sz w:val="28"/>
          <w:szCs w:val="28"/>
        </w:rPr>
      </w:pPr>
    </w:p>
    <w:p w:rsidR="00E606FA" w:rsidRPr="0018314F" w:rsidRDefault="00E606FA" w:rsidP="00F74D87">
      <w:pPr>
        <w:autoSpaceDE w:val="0"/>
        <w:autoSpaceDN w:val="0"/>
        <w:adjustRightInd w:val="0"/>
        <w:spacing w:after="0" w:line="240" w:lineRule="auto"/>
        <w:jc w:val="right"/>
        <w:rPr>
          <w:rFonts w:ascii="Times New Roman" w:hAnsi="Times New Roman" w:cs="Times New Roman"/>
          <w:b/>
          <w:sz w:val="28"/>
          <w:szCs w:val="28"/>
        </w:rPr>
      </w:pPr>
    </w:p>
    <w:p w:rsidR="00E606FA" w:rsidRPr="0018314F" w:rsidRDefault="00E606FA" w:rsidP="00F74D87">
      <w:pPr>
        <w:autoSpaceDE w:val="0"/>
        <w:autoSpaceDN w:val="0"/>
        <w:adjustRightInd w:val="0"/>
        <w:spacing w:after="0" w:line="240" w:lineRule="auto"/>
        <w:jc w:val="right"/>
        <w:rPr>
          <w:rFonts w:ascii="Times New Roman" w:hAnsi="Times New Roman" w:cs="Times New Roman"/>
          <w:b/>
          <w:sz w:val="28"/>
          <w:szCs w:val="28"/>
        </w:rPr>
      </w:pPr>
    </w:p>
    <w:p w:rsidR="00E606FA" w:rsidRPr="0018314F" w:rsidRDefault="00E606FA" w:rsidP="00F74D87">
      <w:pPr>
        <w:autoSpaceDE w:val="0"/>
        <w:autoSpaceDN w:val="0"/>
        <w:adjustRightInd w:val="0"/>
        <w:spacing w:after="0" w:line="240" w:lineRule="auto"/>
        <w:jc w:val="right"/>
        <w:rPr>
          <w:rFonts w:ascii="Times New Roman" w:hAnsi="Times New Roman" w:cs="Times New Roman"/>
          <w:b/>
          <w:sz w:val="28"/>
          <w:szCs w:val="28"/>
        </w:rPr>
      </w:pPr>
    </w:p>
    <w:p w:rsidR="00E606FA" w:rsidRPr="0018314F" w:rsidRDefault="00E606FA" w:rsidP="00F74D87">
      <w:pPr>
        <w:autoSpaceDE w:val="0"/>
        <w:autoSpaceDN w:val="0"/>
        <w:adjustRightInd w:val="0"/>
        <w:spacing w:after="0" w:line="240" w:lineRule="auto"/>
        <w:jc w:val="right"/>
        <w:rPr>
          <w:rFonts w:ascii="Times New Roman" w:hAnsi="Times New Roman" w:cs="Times New Roman"/>
          <w:b/>
          <w:sz w:val="28"/>
          <w:szCs w:val="28"/>
        </w:rPr>
      </w:pPr>
    </w:p>
    <w:p w:rsidR="00871834" w:rsidRPr="0018314F" w:rsidRDefault="00871834" w:rsidP="00F74D87">
      <w:pPr>
        <w:autoSpaceDE w:val="0"/>
        <w:autoSpaceDN w:val="0"/>
        <w:adjustRightInd w:val="0"/>
        <w:spacing w:after="0" w:line="240" w:lineRule="auto"/>
        <w:jc w:val="right"/>
        <w:rPr>
          <w:rFonts w:ascii="Times New Roman" w:hAnsi="Times New Roman" w:cs="Times New Roman"/>
          <w:b/>
          <w:sz w:val="28"/>
          <w:szCs w:val="28"/>
        </w:rPr>
      </w:pPr>
    </w:p>
    <w:p w:rsidR="00871834" w:rsidRPr="0018314F" w:rsidRDefault="00871834" w:rsidP="00F74D87">
      <w:pPr>
        <w:autoSpaceDE w:val="0"/>
        <w:autoSpaceDN w:val="0"/>
        <w:adjustRightInd w:val="0"/>
        <w:spacing w:after="0" w:line="240" w:lineRule="auto"/>
        <w:jc w:val="right"/>
        <w:rPr>
          <w:rFonts w:ascii="Times New Roman" w:hAnsi="Times New Roman" w:cs="Times New Roman"/>
          <w:b/>
          <w:sz w:val="28"/>
          <w:szCs w:val="28"/>
        </w:rPr>
      </w:pPr>
    </w:p>
    <w:p w:rsidR="00871834" w:rsidRPr="0018314F" w:rsidRDefault="00871834" w:rsidP="00F74D87">
      <w:pPr>
        <w:autoSpaceDE w:val="0"/>
        <w:autoSpaceDN w:val="0"/>
        <w:adjustRightInd w:val="0"/>
        <w:spacing w:after="0" w:line="240" w:lineRule="auto"/>
        <w:jc w:val="right"/>
        <w:rPr>
          <w:rFonts w:ascii="Times New Roman" w:hAnsi="Times New Roman" w:cs="Times New Roman"/>
          <w:b/>
          <w:sz w:val="28"/>
          <w:szCs w:val="28"/>
        </w:rPr>
      </w:pPr>
    </w:p>
    <w:p w:rsidR="00E606FA" w:rsidRDefault="00E606FA" w:rsidP="00F74D87">
      <w:pPr>
        <w:autoSpaceDE w:val="0"/>
        <w:autoSpaceDN w:val="0"/>
        <w:adjustRightInd w:val="0"/>
        <w:spacing w:after="0" w:line="240" w:lineRule="auto"/>
        <w:jc w:val="right"/>
        <w:rPr>
          <w:rFonts w:ascii="Times New Roman" w:hAnsi="Times New Roman" w:cs="Times New Roman"/>
          <w:b/>
          <w:sz w:val="28"/>
          <w:szCs w:val="28"/>
        </w:rPr>
      </w:pPr>
    </w:p>
    <w:p w:rsidR="00B8340A" w:rsidRDefault="00B8340A" w:rsidP="00F74D87">
      <w:pPr>
        <w:autoSpaceDE w:val="0"/>
        <w:autoSpaceDN w:val="0"/>
        <w:adjustRightInd w:val="0"/>
        <w:spacing w:after="0" w:line="240" w:lineRule="auto"/>
        <w:jc w:val="right"/>
        <w:rPr>
          <w:rFonts w:ascii="Times New Roman" w:hAnsi="Times New Roman" w:cs="Times New Roman"/>
          <w:b/>
          <w:sz w:val="28"/>
          <w:szCs w:val="28"/>
        </w:rPr>
      </w:pPr>
    </w:p>
    <w:p w:rsidR="00B8340A" w:rsidRPr="0018314F" w:rsidRDefault="00B8340A" w:rsidP="00F74D87">
      <w:pPr>
        <w:autoSpaceDE w:val="0"/>
        <w:autoSpaceDN w:val="0"/>
        <w:adjustRightInd w:val="0"/>
        <w:spacing w:after="0" w:line="240" w:lineRule="auto"/>
        <w:jc w:val="right"/>
        <w:rPr>
          <w:rFonts w:ascii="Times New Roman" w:hAnsi="Times New Roman" w:cs="Times New Roman"/>
          <w:b/>
          <w:sz w:val="28"/>
          <w:szCs w:val="28"/>
        </w:rPr>
      </w:pPr>
    </w:p>
    <w:p w:rsidR="00816A56" w:rsidRPr="00163A37" w:rsidRDefault="00816A56" w:rsidP="00816A56">
      <w:pPr>
        <w:autoSpaceDE w:val="0"/>
        <w:autoSpaceDN w:val="0"/>
        <w:adjustRightInd w:val="0"/>
        <w:spacing w:after="0" w:line="240" w:lineRule="auto"/>
        <w:rPr>
          <w:rFonts w:ascii="Times New Roman" w:hAnsi="Times New Roman" w:cs="Times New Roman"/>
          <w:sz w:val="28"/>
          <w:szCs w:val="28"/>
        </w:rPr>
      </w:pPr>
      <w:r>
        <w:rPr>
          <w:b/>
          <w:sz w:val="28"/>
          <w:szCs w:val="28"/>
        </w:rPr>
        <w:t xml:space="preserve">                                                                                   </w:t>
      </w:r>
      <w:r>
        <w:rPr>
          <w:b/>
          <w:sz w:val="28"/>
          <w:szCs w:val="28"/>
        </w:rPr>
        <w:t xml:space="preserve">           </w:t>
      </w:r>
      <w:r>
        <w:rPr>
          <w:rFonts w:ascii="Times New Roman" w:hAnsi="Times New Roman" w:cs="Times New Roman"/>
          <w:sz w:val="28"/>
          <w:szCs w:val="28"/>
        </w:rPr>
        <w:t>Приложение №</w:t>
      </w:r>
      <w:r>
        <w:rPr>
          <w:rFonts w:ascii="Times New Roman" w:hAnsi="Times New Roman" w:cs="Times New Roman"/>
          <w:sz w:val="28"/>
          <w:szCs w:val="28"/>
        </w:rPr>
        <w:t>3</w:t>
      </w:r>
    </w:p>
    <w:p w:rsidR="00816A56" w:rsidRPr="00163A37" w:rsidRDefault="00816A56" w:rsidP="00816A56">
      <w:pPr>
        <w:autoSpaceDE w:val="0"/>
        <w:autoSpaceDN w:val="0"/>
        <w:adjustRightInd w:val="0"/>
        <w:spacing w:after="0" w:line="240" w:lineRule="auto"/>
        <w:jc w:val="center"/>
      </w:pPr>
      <w:r w:rsidRPr="00163A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A37">
        <w:rPr>
          <w:rFonts w:ascii="Times New Roman" w:hAnsi="Times New Roman" w:cs="Times New Roman"/>
          <w:sz w:val="28"/>
          <w:szCs w:val="28"/>
        </w:rPr>
        <w:t xml:space="preserve">к Положению </w:t>
      </w:r>
      <w:r w:rsidRPr="00163A37">
        <w:rPr>
          <w:rFonts w:ascii="Times New Roman" w:hAnsi="Times New Roman" w:cs="Times New Roman"/>
          <w:bCs/>
          <w:sz w:val="28"/>
          <w:szCs w:val="28"/>
        </w:rPr>
        <w:t>о порядке</w:t>
      </w:r>
      <w:r w:rsidRPr="00163A37">
        <w:t xml:space="preserve"> </w:t>
      </w:r>
    </w:p>
    <w:p w:rsidR="00816A56" w:rsidRPr="00163A37" w:rsidRDefault="00816A56" w:rsidP="00816A5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планирования, организации</w:t>
      </w:r>
    </w:p>
    <w:p w:rsidR="00816A56" w:rsidRPr="00163A37" w:rsidRDefault="00816A56" w:rsidP="00816A5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и финансирования </w:t>
      </w:r>
    </w:p>
    <w:p w:rsidR="00816A56" w:rsidRPr="00163A37" w:rsidRDefault="00816A56" w:rsidP="00816A5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физкультурно-массовых </w:t>
      </w:r>
    </w:p>
    <w:p w:rsidR="00816A56" w:rsidRPr="00163A37" w:rsidRDefault="00816A56" w:rsidP="00816A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и  спортивных мероприятий</w:t>
      </w:r>
      <w:r w:rsidRPr="00163A37">
        <w:rPr>
          <w:rFonts w:ascii="Times New Roman" w:hAnsi="Times New Roman" w:cs="Times New Roman"/>
          <w:sz w:val="28"/>
          <w:szCs w:val="28"/>
        </w:rPr>
        <w:t>.</w:t>
      </w:r>
    </w:p>
    <w:p w:rsidR="00624BE5" w:rsidRPr="0018314F" w:rsidRDefault="00624BE5" w:rsidP="00624BE5">
      <w:pPr>
        <w:tabs>
          <w:tab w:val="left" w:pos="2970"/>
          <w:tab w:val="center" w:pos="4819"/>
        </w:tabs>
        <w:rPr>
          <w:sz w:val="28"/>
          <w:szCs w:val="28"/>
        </w:rPr>
      </w:pPr>
      <w:bookmarkStart w:id="3" w:name="Приложению_3"/>
      <w:bookmarkEnd w:id="3"/>
    </w:p>
    <w:p w:rsidR="00FD2C14" w:rsidRPr="004718D0" w:rsidRDefault="00624BE5" w:rsidP="00960228">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Заявка</w:t>
      </w:r>
      <w:r w:rsidR="00FD2C14" w:rsidRPr="004718D0">
        <w:rPr>
          <w:rFonts w:ascii="Times New Roman" w:hAnsi="Times New Roman" w:cs="Times New Roman"/>
          <w:sz w:val="28"/>
          <w:szCs w:val="28"/>
        </w:rPr>
        <w:t xml:space="preserve"> </w:t>
      </w:r>
    </w:p>
    <w:p w:rsidR="00624BE5" w:rsidRPr="004718D0" w:rsidRDefault="00624BE5" w:rsidP="00960228">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на бронирование, приобретение и оформление авиабилетов</w:t>
      </w:r>
    </w:p>
    <w:p w:rsidR="00624BE5" w:rsidRPr="004718D0" w:rsidRDefault="00624BE5" w:rsidP="00FD2C14">
      <w:pPr>
        <w:spacing w:after="0"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34"/>
        <w:gridCol w:w="2444"/>
        <w:gridCol w:w="1595"/>
        <w:gridCol w:w="1555"/>
        <w:gridCol w:w="1755"/>
        <w:gridCol w:w="1645"/>
      </w:tblGrid>
      <w:tr w:rsidR="004A4E3F" w:rsidRPr="0018314F" w:rsidTr="004A4E3F">
        <w:trPr>
          <w:trHeight w:val="772"/>
        </w:trPr>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w:t>
            </w:r>
          </w:p>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п/п</w:t>
            </w: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ФИО</w:t>
            </w: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Маршрут</w:t>
            </w: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Дата рождения</w:t>
            </w: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Документ</w:t>
            </w: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r w:rsidRPr="0018314F">
              <w:rPr>
                <w:rFonts w:ascii="Times New Roman" w:hAnsi="Times New Roman" w:cs="Times New Roman"/>
                <w:sz w:val="28"/>
                <w:szCs w:val="28"/>
              </w:rPr>
              <w:t>Дата вылета</w:t>
            </w: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r w:rsidR="004A4E3F" w:rsidRPr="0018314F" w:rsidTr="004A4E3F">
        <w:tc>
          <w:tcPr>
            <w:tcW w:w="63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2444"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595" w:type="dxa"/>
          </w:tcPr>
          <w:p w:rsidR="004A4E3F" w:rsidRPr="0018314F" w:rsidRDefault="004A4E3F" w:rsidP="00FD2C14">
            <w:pPr>
              <w:spacing w:after="0" w:line="360" w:lineRule="auto"/>
              <w:jc w:val="center"/>
              <w:rPr>
                <w:rFonts w:ascii="Times New Roman" w:hAnsi="Times New Roman" w:cs="Times New Roman"/>
                <w:sz w:val="28"/>
                <w:szCs w:val="28"/>
              </w:rPr>
            </w:pPr>
          </w:p>
        </w:tc>
        <w:tc>
          <w:tcPr>
            <w:tcW w:w="15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75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c>
          <w:tcPr>
            <w:tcW w:w="1645" w:type="dxa"/>
            <w:shd w:val="clear" w:color="auto" w:fill="auto"/>
          </w:tcPr>
          <w:p w:rsidR="004A4E3F" w:rsidRPr="0018314F" w:rsidRDefault="004A4E3F" w:rsidP="00FD2C14">
            <w:pPr>
              <w:spacing w:after="0" w:line="360" w:lineRule="auto"/>
              <w:jc w:val="center"/>
              <w:rPr>
                <w:rFonts w:ascii="Times New Roman" w:hAnsi="Times New Roman" w:cs="Times New Roman"/>
                <w:sz w:val="28"/>
                <w:szCs w:val="28"/>
              </w:rPr>
            </w:pPr>
          </w:p>
        </w:tc>
      </w:tr>
    </w:tbl>
    <w:p w:rsidR="00624BE5" w:rsidRPr="0018314F" w:rsidRDefault="00624BE5" w:rsidP="00FD2C14">
      <w:pPr>
        <w:spacing w:after="0" w:line="360" w:lineRule="auto"/>
        <w:rPr>
          <w:rFonts w:ascii="Times New Roman" w:hAnsi="Times New Roman" w:cs="Times New Roman"/>
          <w:sz w:val="28"/>
          <w:szCs w:val="28"/>
        </w:rPr>
      </w:pPr>
    </w:p>
    <w:p w:rsidR="00624BE5" w:rsidRPr="0018314F" w:rsidRDefault="00624BE5" w:rsidP="00FD2C14">
      <w:pPr>
        <w:tabs>
          <w:tab w:val="left" w:pos="4005"/>
        </w:tabs>
        <w:spacing w:after="0" w:line="360" w:lineRule="auto"/>
        <w:rPr>
          <w:sz w:val="28"/>
          <w:szCs w:val="28"/>
        </w:rPr>
      </w:pPr>
    </w:p>
    <w:p w:rsidR="00624BE5" w:rsidRPr="0018314F" w:rsidRDefault="00624BE5" w:rsidP="00FD2C14">
      <w:pPr>
        <w:tabs>
          <w:tab w:val="left" w:pos="4005"/>
        </w:tabs>
        <w:spacing w:after="0" w:line="360" w:lineRule="auto"/>
        <w:rPr>
          <w:rFonts w:ascii="Times New Roman" w:hAnsi="Times New Roman" w:cs="Times New Roman"/>
          <w:sz w:val="28"/>
          <w:szCs w:val="28"/>
        </w:rPr>
      </w:pPr>
      <w:r w:rsidRPr="0018314F">
        <w:rPr>
          <w:rFonts w:ascii="Times New Roman" w:hAnsi="Times New Roman" w:cs="Times New Roman"/>
          <w:sz w:val="28"/>
          <w:szCs w:val="28"/>
        </w:rPr>
        <w:tab/>
      </w:r>
    </w:p>
    <w:p w:rsidR="00186742" w:rsidRPr="0018314F" w:rsidRDefault="00A94188" w:rsidP="00FD2C14">
      <w:pPr>
        <w:tabs>
          <w:tab w:val="left" w:pos="4005"/>
        </w:tabs>
        <w:spacing w:after="0" w:line="360" w:lineRule="auto"/>
        <w:rPr>
          <w:rFonts w:ascii="Times New Roman" w:hAnsi="Times New Roman" w:cs="Times New Roman"/>
          <w:sz w:val="28"/>
          <w:szCs w:val="28"/>
        </w:rPr>
      </w:pPr>
      <w:r w:rsidRPr="0018314F">
        <w:rPr>
          <w:rFonts w:ascii="Times New Roman" w:hAnsi="Times New Roman" w:cs="Times New Roman"/>
          <w:sz w:val="28"/>
          <w:szCs w:val="28"/>
        </w:rPr>
        <w:t>Ответственное лицо ________________________/________________________/</w:t>
      </w:r>
    </w:p>
    <w:p w:rsidR="00186742" w:rsidRPr="0018314F" w:rsidRDefault="00186742" w:rsidP="00624BE5">
      <w:pPr>
        <w:tabs>
          <w:tab w:val="left" w:pos="4005"/>
        </w:tabs>
        <w:rPr>
          <w:sz w:val="28"/>
          <w:szCs w:val="28"/>
        </w:rPr>
      </w:pPr>
    </w:p>
    <w:p w:rsidR="00186742" w:rsidRPr="0018314F" w:rsidRDefault="00186742" w:rsidP="00624BE5">
      <w:pPr>
        <w:tabs>
          <w:tab w:val="left" w:pos="4005"/>
        </w:tabs>
        <w:rPr>
          <w:sz w:val="28"/>
          <w:szCs w:val="28"/>
        </w:rPr>
      </w:pPr>
    </w:p>
    <w:p w:rsidR="00FD2C14" w:rsidRPr="0018314F" w:rsidRDefault="00FD2C14" w:rsidP="00624BE5">
      <w:pPr>
        <w:tabs>
          <w:tab w:val="left" w:pos="4005"/>
        </w:tabs>
        <w:rPr>
          <w:sz w:val="28"/>
          <w:szCs w:val="28"/>
        </w:rPr>
      </w:pPr>
    </w:p>
    <w:p w:rsidR="00FD2C14" w:rsidRPr="0018314F" w:rsidRDefault="00FD2C14" w:rsidP="00624BE5">
      <w:pPr>
        <w:tabs>
          <w:tab w:val="left" w:pos="4005"/>
        </w:tabs>
        <w:rPr>
          <w:sz w:val="28"/>
          <w:szCs w:val="28"/>
        </w:rPr>
      </w:pPr>
    </w:p>
    <w:p w:rsidR="00FD2C14" w:rsidRPr="0018314F" w:rsidRDefault="00FD2C14" w:rsidP="00624BE5">
      <w:pPr>
        <w:tabs>
          <w:tab w:val="left" w:pos="4005"/>
        </w:tabs>
        <w:rPr>
          <w:sz w:val="28"/>
          <w:szCs w:val="28"/>
        </w:rPr>
      </w:pPr>
    </w:p>
    <w:p w:rsidR="00EE0344" w:rsidRPr="0018314F" w:rsidRDefault="00EE0344" w:rsidP="00624BE5">
      <w:pPr>
        <w:tabs>
          <w:tab w:val="left" w:pos="4005"/>
        </w:tabs>
        <w:rPr>
          <w:sz w:val="28"/>
          <w:szCs w:val="28"/>
        </w:rPr>
      </w:pPr>
    </w:p>
    <w:p w:rsidR="00EE0344" w:rsidRPr="0018314F" w:rsidRDefault="00EE0344" w:rsidP="00624BE5">
      <w:pPr>
        <w:tabs>
          <w:tab w:val="left" w:pos="4005"/>
        </w:tabs>
        <w:rPr>
          <w:sz w:val="28"/>
          <w:szCs w:val="28"/>
        </w:rPr>
      </w:pPr>
    </w:p>
    <w:p w:rsidR="00FD2C14" w:rsidRDefault="00FD2C14" w:rsidP="00106B95">
      <w:pPr>
        <w:autoSpaceDE w:val="0"/>
        <w:autoSpaceDN w:val="0"/>
        <w:adjustRightInd w:val="0"/>
        <w:spacing w:after="0" w:line="240" w:lineRule="auto"/>
        <w:jc w:val="center"/>
        <w:rPr>
          <w:rFonts w:ascii="Times New Roman" w:hAnsi="Times New Roman" w:cs="Times New Roman"/>
          <w:b/>
          <w:sz w:val="28"/>
          <w:szCs w:val="28"/>
        </w:rPr>
      </w:pPr>
      <w:bookmarkStart w:id="4" w:name="Приложению_4"/>
      <w:bookmarkEnd w:id="4"/>
    </w:p>
    <w:p w:rsidR="00B8340A" w:rsidRDefault="00B8340A" w:rsidP="00106B95">
      <w:pPr>
        <w:autoSpaceDE w:val="0"/>
        <w:autoSpaceDN w:val="0"/>
        <w:adjustRightInd w:val="0"/>
        <w:spacing w:after="0" w:line="240" w:lineRule="auto"/>
        <w:jc w:val="center"/>
        <w:rPr>
          <w:rFonts w:ascii="Times New Roman" w:hAnsi="Times New Roman" w:cs="Times New Roman"/>
          <w:b/>
          <w:sz w:val="28"/>
          <w:szCs w:val="28"/>
        </w:rPr>
      </w:pPr>
    </w:p>
    <w:p w:rsidR="00B8340A" w:rsidRPr="0018314F" w:rsidRDefault="00B8340A" w:rsidP="00106B95">
      <w:pPr>
        <w:autoSpaceDE w:val="0"/>
        <w:autoSpaceDN w:val="0"/>
        <w:adjustRightInd w:val="0"/>
        <w:spacing w:after="0" w:line="240" w:lineRule="auto"/>
        <w:jc w:val="center"/>
        <w:rPr>
          <w:rFonts w:ascii="Times New Roman" w:hAnsi="Times New Roman" w:cs="Times New Roman"/>
          <w:b/>
          <w:sz w:val="28"/>
          <w:szCs w:val="28"/>
        </w:rPr>
      </w:pPr>
    </w:p>
    <w:p w:rsidR="00B61491" w:rsidRPr="00163A37" w:rsidRDefault="00B61491" w:rsidP="00B61491">
      <w:pPr>
        <w:autoSpaceDE w:val="0"/>
        <w:autoSpaceDN w:val="0"/>
        <w:adjustRightInd w:val="0"/>
        <w:spacing w:after="0" w:line="240" w:lineRule="auto"/>
        <w:rPr>
          <w:rFonts w:ascii="Times New Roman" w:hAnsi="Times New Roman" w:cs="Times New Roman"/>
          <w:sz w:val="28"/>
          <w:szCs w:val="28"/>
        </w:rPr>
      </w:pPr>
      <w:r>
        <w:rPr>
          <w:b/>
          <w:sz w:val="28"/>
          <w:szCs w:val="28"/>
        </w:rPr>
        <w:t xml:space="preserve">                                                                                              </w:t>
      </w:r>
      <w:r>
        <w:rPr>
          <w:rFonts w:ascii="Times New Roman" w:hAnsi="Times New Roman" w:cs="Times New Roman"/>
          <w:sz w:val="28"/>
          <w:szCs w:val="28"/>
        </w:rPr>
        <w:t>Приложение №3</w:t>
      </w:r>
    </w:p>
    <w:p w:rsidR="00B61491" w:rsidRPr="00163A37" w:rsidRDefault="00B61491" w:rsidP="00B61491">
      <w:pPr>
        <w:autoSpaceDE w:val="0"/>
        <w:autoSpaceDN w:val="0"/>
        <w:adjustRightInd w:val="0"/>
        <w:spacing w:after="0" w:line="240" w:lineRule="auto"/>
        <w:jc w:val="center"/>
      </w:pPr>
      <w:r w:rsidRPr="00163A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A37">
        <w:rPr>
          <w:rFonts w:ascii="Times New Roman" w:hAnsi="Times New Roman" w:cs="Times New Roman"/>
          <w:sz w:val="28"/>
          <w:szCs w:val="28"/>
        </w:rPr>
        <w:t xml:space="preserve">к Положению </w:t>
      </w:r>
      <w:r w:rsidRPr="00163A37">
        <w:rPr>
          <w:rFonts w:ascii="Times New Roman" w:hAnsi="Times New Roman" w:cs="Times New Roman"/>
          <w:bCs/>
          <w:sz w:val="28"/>
          <w:szCs w:val="28"/>
        </w:rPr>
        <w:t>о порядке</w:t>
      </w:r>
      <w:r w:rsidRPr="00163A37">
        <w:t xml:space="preserve"> </w:t>
      </w:r>
    </w:p>
    <w:p w:rsidR="00B61491" w:rsidRPr="00163A37" w:rsidRDefault="00B61491" w:rsidP="00B6149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планирования, организации</w:t>
      </w:r>
    </w:p>
    <w:p w:rsidR="00B61491" w:rsidRPr="00163A37" w:rsidRDefault="00B61491" w:rsidP="00B6149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и финансирования </w:t>
      </w:r>
    </w:p>
    <w:p w:rsidR="00B61491" w:rsidRPr="00163A37" w:rsidRDefault="00B61491" w:rsidP="00B6149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 xml:space="preserve">физкультурно-массовых </w:t>
      </w:r>
    </w:p>
    <w:p w:rsidR="00B61491" w:rsidRPr="00163A37" w:rsidRDefault="00B61491" w:rsidP="00B614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r w:rsidRPr="00163A37">
        <w:rPr>
          <w:rFonts w:ascii="Times New Roman" w:hAnsi="Times New Roman" w:cs="Times New Roman"/>
          <w:bCs/>
          <w:sz w:val="28"/>
          <w:szCs w:val="28"/>
        </w:rPr>
        <w:t>и  спортивных мероприятий</w:t>
      </w:r>
      <w:r w:rsidRPr="00163A37">
        <w:rPr>
          <w:rFonts w:ascii="Times New Roman" w:hAnsi="Times New Roman" w:cs="Times New Roman"/>
          <w:sz w:val="28"/>
          <w:szCs w:val="28"/>
        </w:rPr>
        <w:t>.</w:t>
      </w:r>
    </w:p>
    <w:p w:rsidR="009A6390" w:rsidRPr="0018314F" w:rsidRDefault="009A6390" w:rsidP="00106B95">
      <w:pPr>
        <w:autoSpaceDE w:val="0"/>
        <w:autoSpaceDN w:val="0"/>
        <w:adjustRightInd w:val="0"/>
        <w:spacing w:after="0" w:line="240" w:lineRule="auto"/>
        <w:jc w:val="center"/>
        <w:rPr>
          <w:rFonts w:ascii="Times New Roman" w:hAnsi="Times New Roman" w:cs="Times New Roman"/>
          <w:b/>
          <w:sz w:val="28"/>
          <w:szCs w:val="28"/>
        </w:rPr>
      </w:pPr>
    </w:p>
    <w:p w:rsidR="00EE0344" w:rsidRPr="004718D0" w:rsidRDefault="00EE0344" w:rsidP="00EE0344">
      <w:pPr>
        <w:tabs>
          <w:tab w:val="left" w:pos="2970"/>
          <w:tab w:val="center" w:pos="4819"/>
        </w:tabs>
        <w:rPr>
          <w:sz w:val="28"/>
          <w:szCs w:val="28"/>
        </w:rPr>
      </w:pPr>
    </w:p>
    <w:p w:rsidR="00FD2C14" w:rsidRPr="004718D0" w:rsidRDefault="00EE0344" w:rsidP="00960228">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Заявка</w:t>
      </w:r>
    </w:p>
    <w:p w:rsidR="00EE0344" w:rsidRPr="004718D0" w:rsidRDefault="00EE0344" w:rsidP="00960228">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 xml:space="preserve">на заключение договора </w:t>
      </w:r>
      <w:r w:rsidR="007B411F" w:rsidRPr="004718D0">
        <w:rPr>
          <w:rFonts w:ascii="Times New Roman" w:hAnsi="Times New Roman" w:cs="Times New Roman"/>
          <w:sz w:val="28"/>
          <w:szCs w:val="28"/>
        </w:rPr>
        <w:t>найма жилого помещения.</w:t>
      </w:r>
    </w:p>
    <w:p w:rsidR="00FD2C14" w:rsidRPr="004718D0" w:rsidRDefault="00FD2C14" w:rsidP="00FD2C14">
      <w:pPr>
        <w:spacing w:after="0" w:line="360" w:lineRule="auto"/>
        <w:ind w:firstLine="709"/>
        <w:rPr>
          <w:rFonts w:ascii="Times New Roman" w:hAnsi="Times New Roman" w:cs="Times New Roman"/>
          <w:sz w:val="28"/>
          <w:szCs w:val="28"/>
        </w:rPr>
      </w:pPr>
    </w:p>
    <w:p w:rsidR="00D51126" w:rsidRPr="004718D0" w:rsidRDefault="00563AC8" w:rsidP="00FD2C14">
      <w:pPr>
        <w:spacing w:after="0" w:line="360" w:lineRule="auto"/>
        <w:ind w:firstLine="709"/>
        <w:rPr>
          <w:rFonts w:ascii="Times New Roman" w:hAnsi="Times New Roman" w:cs="Times New Roman"/>
          <w:sz w:val="28"/>
          <w:szCs w:val="28"/>
        </w:rPr>
      </w:pPr>
      <w:r w:rsidRPr="004718D0">
        <w:rPr>
          <w:rFonts w:ascii="Times New Roman" w:hAnsi="Times New Roman" w:cs="Times New Roman"/>
          <w:sz w:val="28"/>
          <w:szCs w:val="28"/>
        </w:rPr>
        <w:t>Населенный пункт</w:t>
      </w:r>
      <w:r w:rsidR="00D51126" w:rsidRPr="004718D0">
        <w:rPr>
          <w:rFonts w:ascii="Times New Roman" w:hAnsi="Times New Roman" w:cs="Times New Roman"/>
          <w:sz w:val="28"/>
          <w:szCs w:val="28"/>
        </w:rPr>
        <w:t>______________</w:t>
      </w:r>
      <w:r w:rsidRPr="004718D0">
        <w:rPr>
          <w:rFonts w:ascii="Times New Roman" w:hAnsi="Times New Roman" w:cs="Times New Roman"/>
          <w:sz w:val="28"/>
          <w:szCs w:val="28"/>
        </w:rPr>
        <w:t>_________________________</w:t>
      </w:r>
    </w:p>
    <w:p w:rsidR="00D51126" w:rsidRPr="004718D0" w:rsidRDefault="00D51126" w:rsidP="00CF69E3">
      <w:pPr>
        <w:spacing w:after="0" w:line="360" w:lineRule="auto"/>
        <w:ind w:firstLine="709"/>
        <w:rPr>
          <w:rFonts w:ascii="Times New Roman" w:hAnsi="Times New Roman" w:cs="Times New Roman"/>
          <w:sz w:val="28"/>
          <w:szCs w:val="28"/>
        </w:rPr>
      </w:pPr>
      <w:r w:rsidRPr="004718D0">
        <w:rPr>
          <w:rFonts w:ascii="Times New Roman" w:hAnsi="Times New Roman" w:cs="Times New Roman"/>
          <w:sz w:val="28"/>
          <w:szCs w:val="28"/>
        </w:rPr>
        <w:t>Наименование поставщика услуг</w:t>
      </w:r>
      <w:r w:rsidR="00B01DC6" w:rsidRPr="004718D0">
        <w:rPr>
          <w:rFonts w:ascii="Times New Roman" w:hAnsi="Times New Roman" w:cs="Times New Roman"/>
          <w:sz w:val="28"/>
          <w:szCs w:val="28"/>
        </w:rPr>
        <w:t>, контактные данные</w:t>
      </w:r>
    </w:p>
    <w:tbl>
      <w:tblPr>
        <w:tblStyle w:val="a7"/>
        <w:tblpPr w:leftFromText="180" w:rightFromText="180" w:vertAnchor="page" w:horzAnchor="margin" w:tblpY="6496"/>
        <w:tblW w:w="9918" w:type="dxa"/>
        <w:tblLayout w:type="fixed"/>
        <w:tblLook w:val="04A0" w:firstRow="1" w:lastRow="0" w:firstColumn="1" w:lastColumn="0" w:noHBand="0" w:noVBand="1"/>
      </w:tblPr>
      <w:tblGrid>
        <w:gridCol w:w="596"/>
        <w:gridCol w:w="3765"/>
        <w:gridCol w:w="1417"/>
        <w:gridCol w:w="1418"/>
        <w:gridCol w:w="850"/>
        <w:gridCol w:w="1872"/>
      </w:tblGrid>
      <w:tr w:rsidR="00B01DC6" w:rsidRPr="004718D0" w:rsidTr="00B01DC6">
        <w:tc>
          <w:tcPr>
            <w:tcW w:w="596" w:type="dxa"/>
            <w:vMerge w:val="restart"/>
          </w:tcPr>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w:t>
            </w:r>
          </w:p>
        </w:tc>
        <w:tc>
          <w:tcPr>
            <w:tcW w:w="3765" w:type="dxa"/>
            <w:vMerge w:val="restart"/>
          </w:tcPr>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 xml:space="preserve">Ф.И.О. </w:t>
            </w:r>
          </w:p>
        </w:tc>
        <w:tc>
          <w:tcPr>
            <w:tcW w:w="2835" w:type="dxa"/>
            <w:gridSpan w:val="2"/>
          </w:tcPr>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Период проживания</w:t>
            </w:r>
          </w:p>
        </w:tc>
        <w:tc>
          <w:tcPr>
            <w:tcW w:w="850" w:type="dxa"/>
            <w:vMerge w:val="restart"/>
          </w:tcPr>
          <w:p w:rsidR="00B01DC6" w:rsidRPr="004718D0" w:rsidRDefault="00B01DC6" w:rsidP="00CF69E3">
            <w:pPr>
              <w:widowControl w:val="0"/>
              <w:autoSpaceDE w:val="0"/>
              <w:autoSpaceDN w:val="0"/>
              <w:adjustRightInd w:val="0"/>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 xml:space="preserve">Кол-во дней </w:t>
            </w:r>
          </w:p>
        </w:tc>
        <w:tc>
          <w:tcPr>
            <w:tcW w:w="1872" w:type="dxa"/>
            <w:vMerge w:val="restart"/>
          </w:tcPr>
          <w:p w:rsidR="00B01DC6" w:rsidRPr="004718D0" w:rsidRDefault="00CF69E3" w:rsidP="00CF69E3">
            <w:pPr>
              <w:widowControl w:val="0"/>
              <w:autoSpaceDE w:val="0"/>
              <w:autoSpaceDN w:val="0"/>
              <w:adjustRightInd w:val="0"/>
              <w:jc w:val="center"/>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Стоимость</w:t>
            </w:r>
            <w:r w:rsidR="00B01DC6" w:rsidRPr="004718D0">
              <w:rPr>
                <w:rFonts w:ascii="Times New Roman" w:eastAsia="Times New Roman" w:hAnsi="Times New Roman" w:cs="Times New Roman"/>
                <w:sz w:val="24"/>
                <w:szCs w:val="24"/>
                <w:lang w:eastAsia="ru-RU"/>
              </w:rPr>
              <w:t>, руб.</w:t>
            </w:r>
          </w:p>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B01DC6" w:rsidRPr="0018314F" w:rsidTr="00B01DC6">
        <w:tc>
          <w:tcPr>
            <w:tcW w:w="596" w:type="dxa"/>
            <w:vMerge/>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p>
        </w:tc>
        <w:tc>
          <w:tcPr>
            <w:tcW w:w="3765" w:type="dxa"/>
            <w:vMerge/>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p>
        </w:tc>
        <w:tc>
          <w:tcPr>
            <w:tcW w:w="1417" w:type="dxa"/>
          </w:tcPr>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Заезд</w:t>
            </w:r>
          </w:p>
        </w:tc>
        <w:tc>
          <w:tcPr>
            <w:tcW w:w="1418" w:type="dxa"/>
          </w:tcPr>
          <w:p w:rsidR="00B01DC6" w:rsidRPr="004718D0"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Выезд</w:t>
            </w:r>
          </w:p>
        </w:tc>
        <w:tc>
          <w:tcPr>
            <w:tcW w:w="850" w:type="dxa"/>
            <w:vMerge/>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p>
        </w:tc>
        <w:tc>
          <w:tcPr>
            <w:tcW w:w="1872" w:type="dxa"/>
            <w:vMerge/>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p>
        </w:tc>
      </w:tr>
      <w:tr w:rsidR="00B01DC6" w:rsidRPr="0018314F" w:rsidTr="003A1676">
        <w:trPr>
          <w:trHeight w:val="404"/>
        </w:trPr>
        <w:tc>
          <w:tcPr>
            <w:tcW w:w="9918" w:type="dxa"/>
            <w:gridSpan w:val="6"/>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18314F">
              <w:rPr>
                <w:rFonts w:ascii="Times New Roman" w:eastAsia="Times New Roman" w:hAnsi="Times New Roman" w:cs="Times New Roman"/>
                <w:sz w:val="24"/>
                <w:szCs w:val="24"/>
                <w:lang w:eastAsia="ru-RU"/>
              </w:rPr>
              <w:t>Спортсмены</w:t>
            </w:r>
          </w:p>
        </w:tc>
      </w:tr>
      <w:tr w:rsidR="00B01DC6" w:rsidRPr="0018314F" w:rsidTr="00B01DC6">
        <w:trPr>
          <w:trHeight w:val="404"/>
        </w:trPr>
        <w:tc>
          <w:tcPr>
            <w:tcW w:w="596"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1</w:t>
            </w:r>
          </w:p>
        </w:tc>
        <w:tc>
          <w:tcPr>
            <w:tcW w:w="3765"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B01DC6" w:rsidRPr="0018314F" w:rsidTr="00B01DC6">
        <w:tc>
          <w:tcPr>
            <w:tcW w:w="596"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2</w:t>
            </w:r>
          </w:p>
        </w:tc>
        <w:tc>
          <w:tcPr>
            <w:tcW w:w="3765"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B01DC6" w:rsidRPr="0018314F" w:rsidRDefault="00B01DC6"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3</w:t>
            </w:r>
          </w:p>
        </w:tc>
        <w:tc>
          <w:tcPr>
            <w:tcW w:w="3765"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4</w:t>
            </w:r>
          </w:p>
        </w:tc>
        <w:tc>
          <w:tcPr>
            <w:tcW w:w="3765"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5</w:t>
            </w:r>
          </w:p>
        </w:tc>
        <w:tc>
          <w:tcPr>
            <w:tcW w:w="3765"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6</w:t>
            </w:r>
          </w:p>
        </w:tc>
        <w:tc>
          <w:tcPr>
            <w:tcW w:w="3765"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7</w:t>
            </w:r>
          </w:p>
        </w:tc>
        <w:tc>
          <w:tcPr>
            <w:tcW w:w="3765"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9918" w:type="dxa"/>
            <w:gridSpan w:val="6"/>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18314F">
              <w:rPr>
                <w:rFonts w:ascii="Times New Roman" w:eastAsia="Times New Roman" w:hAnsi="Times New Roman" w:cs="Times New Roman"/>
                <w:sz w:val="24"/>
                <w:szCs w:val="24"/>
                <w:lang w:eastAsia="ru-RU"/>
              </w:rPr>
              <w:t>Тренеры</w:t>
            </w:r>
          </w:p>
        </w:tc>
      </w:tr>
      <w:tr w:rsidR="00955145" w:rsidRPr="0018314F" w:rsidTr="00E7446A">
        <w:tc>
          <w:tcPr>
            <w:tcW w:w="596"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1</w:t>
            </w:r>
          </w:p>
        </w:tc>
        <w:tc>
          <w:tcPr>
            <w:tcW w:w="3765"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955145" w:rsidRPr="0018314F" w:rsidTr="00E7446A">
        <w:tc>
          <w:tcPr>
            <w:tcW w:w="596"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2</w:t>
            </w:r>
          </w:p>
        </w:tc>
        <w:tc>
          <w:tcPr>
            <w:tcW w:w="3765"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Borders>
              <w:bottom w:val="single" w:sz="4" w:space="0" w:color="auto"/>
            </w:tcBorders>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955145" w:rsidRPr="0018314F" w:rsidRDefault="00955145" w:rsidP="00E7446A">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bl>
    <w:p w:rsidR="00955145" w:rsidRPr="0018314F" w:rsidRDefault="00955145" w:rsidP="00955145">
      <w:pPr>
        <w:spacing w:after="0" w:line="360" w:lineRule="auto"/>
        <w:ind w:firstLine="709"/>
        <w:jc w:val="center"/>
        <w:rPr>
          <w:rFonts w:ascii="Times New Roman" w:hAnsi="Times New Roman" w:cs="Times New Roman"/>
          <w:sz w:val="28"/>
          <w:szCs w:val="28"/>
        </w:rPr>
      </w:pPr>
    </w:p>
    <w:p w:rsidR="00D51126" w:rsidRPr="0018314F" w:rsidRDefault="00D51126" w:rsidP="00FD2C14">
      <w:pPr>
        <w:tabs>
          <w:tab w:val="left" w:pos="4005"/>
        </w:tabs>
        <w:spacing w:after="0" w:line="360" w:lineRule="auto"/>
        <w:rPr>
          <w:rFonts w:ascii="Times New Roman" w:hAnsi="Times New Roman" w:cs="Times New Roman"/>
          <w:sz w:val="28"/>
          <w:szCs w:val="28"/>
        </w:rPr>
      </w:pPr>
    </w:p>
    <w:p w:rsidR="00D51126" w:rsidRPr="0018314F" w:rsidRDefault="00D51126" w:rsidP="00FD2C14">
      <w:pPr>
        <w:tabs>
          <w:tab w:val="left" w:pos="4005"/>
        </w:tabs>
        <w:spacing w:after="0" w:line="360" w:lineRule="auto"/>
        <w:rPr>
          <w:rFonts w:ascii="Times New Roman" w:hAnsi="Times New Roman" w:cs="Times New Roman"/>
          <w:sz w:val="28"/>
          <w:szCs w:val="28"/>
        </w:rPr>
      </w:pPr>
    </w:p>
    <w:p w:rsidR="00EE0344" w:rsidRPr="0018314F" w:rsidRDefault="00EE0344" w:rsidP="00FD2C14">
      <w:pPr>
        <w:tabs>
          <w:tab w:val="left" w:pos="4005"/>
        </w:tabs>
        <w:spacing w:after="0" w:line="360" w:lineRule="auto"/>
        <w:rPr>
          <w:rFonts w:ascii="Times New Roman" w:hAnsi="Times New Roman" w:cs="Times New Roman"/>
          <w:sz w:val="28"/>
          <w:szCs w:val="28"/>
        </w:rPr>
      </w:pPr>
      <w:r w:rsidRPr="0018314F">
        <w:rPr>
          <w:rFonts w:ascii="Times New Roman" w:hAnsi="Times New Roman" w:cs="Times New Roman"/>
          <w:sz w:val="28"/>
          <w:szCs w:val="28"/>
        </w:rPr>
        <w:t>Ответственное лицо ________________________/________________________/</w:t>
      </w:r>
    </w:p>
    <w:p w:rsidR="00EE0344" w:rsidRDefault="00EE0344" w:rsidP="00EE0344">
      <w:pPr>
        <w:tabs>
          <w:tab w:val="left" w:pos="4005"/>
        </w:tabs>
        <w:rPr>
          <w:sz w:val="28"/>
          <w:szCs w:val="28"/>
        </w:rPr>
      </w:pPr>
    </w:p>
    <w:p w:rsidR="00B8340A" w:rsidRPr="0018314F" w:rsidRDefault="00B8340A" w:rsidP="00EE0344">
      <w:pPr>
        <w:tabs>
          <w:tab w:val="left" w:pos="4005"/>
        </w:tabs>
        <w:rPr>
          <w:sz w:val="28"/>
          <w:szCs w:val="28"/>
        </w:rPr>
      </w:pPr>
    </w:p>
    <w:p w:rsidR="00EE0344" w:rsidRPr="0018314F" w:rsidRDefault="00EE0344" w:rsidP="00624BE5">
      <w:pPr>
        <w:tabs>
          <w:tab w:val="left" w:pos="4005"/>
        </w:tabs>
        <w:rPr>
          <w:sz w:val="28"/>
          <w:szCs w:val="28"/>
        </w:rPr>
      </w:pPr>
    </w:p>
    <w:p w:rsidR="00EE0344" w:rsidRPr="0018314F" w:rsidRDefault="00EE0344" w:rsidP="00624BE5">
      <w:pPr>
        <w:tabs>
          <w:tab w:val="left" w:pos="4005"/>
        </w:tabs>
        <w:rPr>
          <w:sz w:val="28"/>
          <w:szCs w:val="28"/>
        </w:rPr>
      </w:pPr>
    </w:p>
    <w:p w:rsidR="00106B95" w:rsidRPr="00B8340A" w:rsidRDefault="00FD2C14" w:rsidP="00FD2C14">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5" w:name="Приложению_5"/>
      <w:bookmarkEnd w:id="5"/>
      <w:r w:rsidRPr="00B8340A">
        <w:rPr>
          <w:rFonts w:ascii="Times New Roman" w:hAnsi="Times New Roman" w:cs="Times New Roman"/>
          <w:b/>
          <w:sz w:val="28"/>
          <w:szCs w:val="28"/>
          <w:highlight w:val="yellow"/>
        </w:rPr>
        <w:t>П</w:t>
      </w:r>
      <w:r w:rsidR="00106B95" w:rsidRPr="00B8340A">
        <w:rPr>
          <w:rFonts w:ascii="Times New Roman" w:hAnsi="Times New Roman" w:cs="Times New Roman"/>
          <w:b/>
          <w:sz w:val="28"/>
          <w:szCs w:val="28"/>
          <w:highlight w:val="yellow"/>
        </w:rPr>
        <w:t>риложение №5</w:t>
      </w:r>
    </w:p>
    <w:p w:rsidR="00FD2C14" w:rsidRPr="00B8340A" w:rsidRDefault="00106B95" w:rsidP="00FD2C14">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B8340A">
        <w:rPr>
          <w:rFonts w:ascii="Times New Roman" w:hAnsi="Times New Roman" w:cs="Times New Roman"/>
          <w:b/>
          <w:sz w:val="28"/>
          <w:szCs w:val="28"/>
          <w:highlight w:val="yellow"/>
        </w:rPr>
        <w:t>к порядку финансирования</w:t>
      </w:r>
      <w:r w:rsidR="00FD2C14" w:rsidRPr="00B8340A">
        <w:rPr>
          <w:rFonts w:ascii="Times New Roman" w:hAnsi="Times New Roman" w:cs="Times New Roman"/>
          <w:b/>
          <w:sz w:val="28"/>
          <w:szCs w:val="28"/>
          <w:highlight w:val="yellow"/>
        </w:rPr>
        <w:t xml:space="preserve"> физкультурно-массовых </w:t>
      </w:r>
    </w:p>
    <w:p w:rsidR="00106B95" w:rsidRPr="0018314F" w:rsidRDefault="00106B95" w:rsidP="00FD2C14">
      <w:pPr>
        <w:autoSpaceDE w:val="0"/>
        <w:autoSpaceDN w:val="0"/>
        <w:adjustRightInd w:val="0"/>
        <w:spacing w:after="0" w:line="240" w:lineRule="auto"/>
        <w:ind w:left="2124" w:firstLine="708"/>
        <w:rPr>
          <w:rFonts w:ascii="Times New Roman" w:hAnsi="Times New Roman" w:cs="Times New Roman"/>
          <w:b/>
          <w:sz w:val="28"/>
          <w:szCs w:val="28"/>
        </w:rPr>
      </w:pPr>
      <w:r w:rsidRPr="00B8340A">
        <w:rPr>
          <w:rFonts w:ascii="Times New Roman" w:hAnsi="Times New Roman" w:cs="Times New Roman"/>
          <w:b/>
          <w:sz w:val="28"/>
          <w:szCs w:val="28"/>
          <w:highlight w:val="yellow"/>
        </w:rPr>
        <w:t>и спортивных мероприятий в МКУ «</w:t>
      </w:r>
      <w:proofErr w:type="spellStart"/>
      <w:r w:rsidRPr="00B8340A">
        <w:rPr>
          <w:rFonts w:ascii="Times New Roman" w:hAnsi="Times New Roman" w:cs="Times New Roman"/>
          <w:b/>
          <w:sz w:val="28"/>
          <w:szCs w:val="28"/>
          <w:highlight w:val="yellow"/>
        </w:rPr>
        <w:t>КФКиС</w:t>
      </w:r>
      <w:proofErr w:type="spellEnd"/>
      <w:r w:rsidRPr="00B8340A">
        <w:rPr>
          <w:rFonts w:ascii="Times New Roman" w:hAnsi="Times New Roman" w:cs="Times New Roman"/>
          <w:b/>
          <w:sz w:val="28"/>
          <w:szCs w:val="28"/>
          <w:highlight w:val="yellow"/>
        </w:rPr>
        <w:t>»</w:t>
      </w:r>
    </w:p>
    <w:p w:rsidR="00106B95" w:rsidRPr="0018314F" w:rsidRDefault="00106B95" w:rsidP="00106B95">
      <w:pPr>
        <w:tabs>
          <w:tab w:val="left" w:pos="2970"/>
          <w:tab w:val="center" w:pos="4819"/>
        </w:tabs>
        <w:rPr>
          <w:sz w:val="28"/>
          <w:szCs w:val="28"/>
        </w:rPr>
      </w:pPr>
    </w:p>
    <w:p w:rsidR="00AA5A31" w:rsidRPr="0018314F" w:rsidRDefault="00AA5A31" w:rsidP="00AA5A31">
      <w:pPr>
        <w:autoSpaceDE w:val="0"/>
        <w:autoSpaceDN w:val="0"/>
        <w:adjustRightInd w:val="0"/>
        <w:spacing w:after="0" w:line="240" w:lineRule="auto"/>
        <w:jc w:val="right"/>
        <w:rPr>
          <w:rFonts w:ascii="Times New Roman" w:hAnsi="Times New Roman" w:cs="Times New Roman"/>
          <w:b/>
          <w:sz w:val="28"/>
          <w:szCs w:val="28"/>
        </w:rPr>
      </w:pPr>
    </w:p>
    <w:p w:rsidR="00AA5A31" w:rsidRPr="004718D0" w:rsidRDefault="00FD2C14" w:rsidP="002B10D2">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З</w:t>
      </w:r>
      <w:r w:rsidR="00AA5A31" w:rsidRPr="004718D0">
        <w:rPr>
          <w:rFonts w:ascii="Times New Roman" w:hAnsi="Times New Roman" w:cs="Times New Roman"/>
          <w:sz w:val="28"/>
          <w:szCs w:val="28"/>
        </w:rPr>
        <w:t>аявка</w:t>
      </w:r>
    </w:p>
    <w:p w:rsidR="00AA5A31" w:rsidRPr="004718D0" w:rsidRDefault="00FD2C14" w:rsidP="002B10D2">
      <w:pPr>
        <w:spacing w:after="0" w:line="240" w:lineRule="auto"/>
        <w:ind w:firstLine="709"/>
        <w:jc w:val="center"/>
        <w:rPr>
          <w:rFonts w:ascii="Times New Roman" w:hAnsi="Times New Roman" w:cs="Times New Roman"/>
          <w:sz w:val="28"/>
          <w:szCs w:val="28"/>
        </w:rPr>
      </w:pPr>
      <w:r w:rsidRPr="004718D0">
        <w:rPr>
          <w:rFonts w:ascii="Times New Roman" w:hAnsi="Times New Roman" w:cs="Times New Roman"/>
          <w:sz w:val="28"/>
          <w:szCs w:val="28"/>
        </w:rPr>
        <w:t>н</w:t>
      </w:r>
      <w:r w:rsidR="00AA5A31" w:rsidRPr="004718D0">
        <w:rPr>
          <w:rFonts w:ascii="Times New Roman" w:hAnsi="Times New Roman" w:cs="Times New Roman"/>
          <w:sz w:val="28"/>
          <w:szCs w:val="28"/>
        </w:rPr>
        <w:t xml:space="preserve">а заключение </w:t>
      </w:r>
      <w:proofErr w:type="gramStart"/>
      <w:r w:rsidR="00AA5A31" w:rsidRPr="004718D0">
        <w:rPr>
          <w:rFonts w:ascii="Times New Roman" w:hAnsi="Times New Roman" w:cs="Times New Roman"/>
          <w:sz w:val="28"/>
          <w:szCs w:val="28"/>
        </w:rPr>
        <w:t>договора</w:t>
      </w:r>
      <w:proofErr w:type="gramEnd"/>
      <w:r w:rsidR="00AA5A31" w:rsidRPr="004718D0">
        <w:rPr>
          <w:rFonts w:ascii="Times New Roman" w:hAnsi="Times New Roman" w:cs="Times New Roman"/>
          <w:sz w:val="28"/>
          <w:szCs w:val="28"/>
        </w:rPr>
        <w:t xml:space="preserve"> </w:t>
      </w:r>
      <w:r w:rsidR="00EE38EF" w:rsidRPr="004718D0">
        <w:rPr>
          <w:rFonts w:ascii="Times New Roman" w:hAnsi="Times New Roman" w:cs="Times New Roman"/>
          <w:sz w:val="28"/>
          <w:szCs w:val="28"/>
        </w:rPr>
        <w:t>на оказание услуг по обеспечению питанием</w:t>
      </w:r>
    </w:p>
    <w:p w:rsidR="00236157" w:rsidRPr="004718D0" w:rsidRDefault="00236157" w:rsidP="00FD2C14">
      <w:pPr>
        <w:spacing w:after="0" w:line="360" w:lineRule="auto"/>
        <w:ind w:firstLine="709"/>
        <w:jc w:val="center"/>
        <w:rPr>
          <w:rFonts w:ascii="Times New Roman" w:hAnsi="Times New Roman" w:cs="Times New Roman"/>
          <w:sz w:val="28"/>
          <w:szCs w:val="28"/>
        </w:rPr>
      </w:pPr>
    </w:p>
    <w:p w:rsidR="00AA5A31" w:rsidRPr="004718D0" w:rsidRDefault="007506DF" w:rsidP="00FD2C14">
      <w:pPr>
        <w:spacing w:after="0" w:line="360" w:lineRule="auto"/>
        <w:rPr>
          <w:rFonts w:ascii="Times New Roman" w:hAnsi="Times New Roman" w:cs="Times New Roman"/>
          <w:sz w:val="28"/>
          <w:szCs w:val="28"/>
        </w:rPr>
      </w:pPr>
      <w:r w:rsidRPr="004718D0">
        <w:rPr>
          <w:rFonts w:ascii="Times New Roman" w:hAnsi="Times New Roman" w:cs="Times New Roman"/>
          <w:sz w:val="28"/>
          <w:szCs w:val="28"/>
        </w:rPr>
        <w:t xml:space="preserve">          </w:t>
      </w:r>
      <w:r w:rsidR="001528A0" w:rsidRPr="004718D0">
        <w:rPr>
          <w:rFonts w:ascii="Times New Roman" w:hAnsi="Times New Roman" w:cs="Times New Roman"/>
          <w:sz w:val="28"/>
          <w:szCs w:val="28"/>
        </w:rPr>
        <w:t>Населенный пункт</w:t>
      </w:r>
      <w:r w:rsidR="00AA5A31" w:rsidRPr="004718D0">
        <w:rPr>
          <w:rFonts w:ascii="Times New Roman" w:hAnsi="Times New Roman" w:cs="Times New Roman"/>
          <w:sz w:val="28"/>
          <w:szCs w:val="28"/>
        </w:rPr>
        <w:t>______________</w:t>
      </w:r>
      <w:r w:rsidR="001528A0" w:rsidRPr="004718D0">
        <w:rPr>
          <w:rFonts w:ascii="Times New Roman" w:hAnsi="Times New Roman" w:cs="Times New Roman"/>
          <w:sz w:val="28"/>
          <w:szCs w:val="28"/>
        </w:rPr>
        <w:t>_________________________</w:t>
      </w:r>
    </w:p>
    <w:p w:rsidR="00AA5A31" w:rsidRPr="004718D0" w:rsidRDefault="00AA5A31" w:rsidP="00FD2C14">
      <w:pPr>
        <w:spacing w:after="0" w:line="360" w:lineRule="auto"/>
        <w:ind w:firstLine="709"/>
        <w:rPr>
          <w:rFonts w:ascii="Times New Roman" w:hAnsi="Times New Roman" w:cs="Times New Roman"/>
          <w:sz w:val="28"/>
          <w:szCs w:val="28"/>
        </w:rPr>
      </w:pPr>
      <w:r w:rsidRPr="004718D0">
        <w:rPr>
          <w:rFonts w:ascii="Times New Roman" w:hAnsi="Times New Roman" w:cs="Times New Roman"/>
          <w:sz w:val="28"/>
          <w:szCs w:val="28"/>
        </w:rPr>
        <w:t>Наименование поставщика услуг</w:t>
      </w:r>
      <w:r w:rsidR="00B01DC6" w:rsidRPr="004718D0">
        <w:rPr>
          <w:rFonts w:ascii="Times New Roman" w:hAnsi="Times New Roman" w:cs="Times New Roman"/>
          <w:sz w:val="28"/>
          <w:szCs w:val="28"/>
        </w:rPr>
        <w:t>, контактные данные</w:t>
      </w:r>
    </w:p>
    <w:p w:rsidR="00B01DC6" w:rsidRPr="004718D0" w:rsidRDefault="00B01DC6" w:rsidP="00FD2C14">
      <w:pPr>
        <w:spacing w:after="0" w:line="360" w:lineRule="auto"/>
        <w:ind w:firstLine="709"/>
        <w:rPr>
          <w:rFonts w:ascii="Times New Roman" w:hAnsi="Times New Roman" w:cs="Times New Roman"/>
          <w:sz w:val="28"/>
          <w:szCs w:val="28"/>
        </w:rPr>
      </w:pPr>
      <w:r w:rsidRPr="004718D0">
        <w:rPr>
          <w:rFonts w:ascii="Times New Roman" w:hAnsi="Times New Roman" w:cs="Times New Roman"/>
          <w:sz w:val="28"/>
          <w:szCs w:val="28"/>
        </w:rPr>
        <w:t>__________________________________________________________</w:t>
      </w:r>
    </w:p>
    <w:p w:rsidR="00AA5A31" w:rsidRPr="004718D0" w:rsidRDefault="00AA5A31" w:rsidP="00FD2C14">
      <w:pPr>
        <w:spacing w:after="0" w:line="360" w:lineRule="auto"/>
        <w:ind w:firstLine="709"/>
        <w:jc w:val="center"/>
        <w:rPr>
          <w:rFonts w:ascii="Times New Roman" w:hAnsi="Times New Roman" w:cs="Times New Roman"/>
          <w:sz w:val="28"/>
          <w:szCs w:val="28"/>
        </w:rPr>
      </w:pPr>
    </w:p>
    <w:tbl>
      <w:tblPr>
        <w:tblStyle w:val="a7"/>
        <w:tblpPr w:leftFromText="180" w:rightFromText="180" w:vertAnchor="page" w:horzAnchor="margin" w:tblpY="6181"/>
        <w:tblW w:w="9918" w:type="dxa"/>
        <w:tblLayout w:type="fixed"/>
        <w:tblLook w:val="04A0" w:firstRow="1" w:lastRow="0" w:firstColumn="1" w:lastColumn="0" w:noHBand="0" w:noVBand="1"/>
      </w:tblPr>
      <w:tblGrid>
        <w:gridCol w:w="596"/>
        <w:gridCol w:w="3765"/>
        <w:gridCol w:w="1417"/>
        <w:gridCol w:w="1418"/>
        <w:gridCol w:w="850"/>
        <w:gridCol w:w="1872"/>
      </w:tblGrid>
      <w:tr w:rsidR="00FD2C14" w:rsidRPr="004718D0" w:rsidTr="00FD2C14">
        <w:tc>
          <w:tcPr>
            <w:tcW w:w="596" w:type="dxa"/>
            <w:vMerge w:val="restart"/>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w:t>
            </w:r>
          </w:p>
        </w:tc>
        <w:tc>
          <w:tcPr>
            <w:tcW w:w="3765" w:type="dxa"/>
            <w:vMerge w:val="restart"/>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Ф.И.О. спортсмена</w:t>
            </w:r>
          </w:p>
        </w:tc>
        <w:tc>
          <w:tcPr>
            <w:tcW w:w="2835" w:type="dxa"/>
            <w:gridSpan w:val="2"/>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Период организации питания</w:t>
            </w:r>
          </w:p>
        </w:tc>
        <w:tc>
          <w:tcPr>
            <w:tcW w:w="850" w:type="dxa"/>
            <w:vMerge w:val="restart"/>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 xml:space="preserve">Кол-во дней </w:t>
            </w:r>
          </w:p>
        </w:tc>
        <w:tc>
          <w:tcPr>
            <w:tcW w:w="1872" w:type="dxa"/>
            <w:vMerge w:val="restart"/>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Стоимость</w:t>
            </w:r>
            <w:proofErr w:type="gramStart"/>
            <w:r w:rsidRPr="004718D0">
              <w:rPr>
                <w:rFonts w:ascii="Times New Roman" w:eastAsia="Times New Roman" w:hAnsi="Times New Roman" w:cs="Times New Roman"/>
                <w:sz w:val="24"/>
                <w:szCs w:val="24"/>
                <w:lang w:eastAsia="ru-RU"/>
              </w:rPr>
              <w:t xml:space="preserve"> ,</w:t>
            </w:r>
            <w:proofErr w:type="gramEnd"/>
            <w:r w:rsidRPr="004718D0">
              <w:rPr>
                <w:rFonts w:ascii="Times New Roman" w:eastAsia="Times New Roman" w:hAnsi="Times New Roman" w:cs="Times New Roman"/>
                <w:sz w:val="24"/>
                <w:szCs w:val="24"/>
                <w:lang w:eastAsia="ru-RU"/>
              </w:rPr>
              <w:t xml:space="preserve"> руб.</w:t>
            </w:r>
          </w:p>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vMerge/>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765" w:type="dxa"/>
            <w:vMerge/>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Заезд</w:t>
            </w: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Выезд</w:t>
            </w:r>
          </w:p>
        </w:tc>
        <w:tc>
          <w:tcPr>
            <w:tcW w:w="850" w:type="dxa"/>
            <w:vMerge/>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vMerge/>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rPr>
          <w:trHeight w:val="404"/>
        </w:trPr>
        <w:tc>
          <w:tcPr>
            <w:tcW w:w="596"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1</w:t>
            </w:r>
          </w:p>
        </w:tc>
        <w:tc>
          <w:tcPr>
            <w:tcW w:w="3765"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2</w:t>
            </w:r>
          </w:p>
        </w:tc>
        <w:tc>
          <w:tcPr>
            <w:tcW w:w="3765"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3</w:t>
            </w:r>
          </w:p>
        </w:tc>
        <w:tc>
          <w:tcPr>
            <w:tcW w:w="3765"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4</w:t>
            </w:r>
          </w:p>
        </w:tc>
        <w:tc>
          <w:tcPr>
            <w:tcW w:w="3765"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5</w:t>
            </w:r>
          </w:p>
        </w:tc>
        <w:tc>
          <w:tcPr>
            <w:tcW w:w="3765"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6</w:t>
            </w:r>
          </w:p>
        </w:tc>
        <w:tc>
          <w:tcPr>
            <w:tcW w:w="3765"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r w:rsidR="00FD2C14" w:rsidRPr="004718D0" w:rsidTr="00FD2C14">
        <w:tc>
          <w:tcPr>
            <w:tcW w:w="596"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718D0">
              <w:rPr>
                <w:rFonts w:ascii="Times New Roman" w:eastAsia="Times New Roman" w:hAnsi="Times New Roman" w:cs="Times New Roman"/>
                <w:sz w:val="24"/>
                <w:szCs w:val="24"/>
                <w:lang w:eastAsia="ru-RU"/>
              </w:rPr>
              <w:t>7</w:t>
            </w:r>
          </w:p>
        </w:tc>
        <w:tc>
          <w:tcPr>
            <w:tcW w:w="3765"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7"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850" w:type="dxa"/>
            <w:tcBorders>
              <w:bottom w:val="single" w:sz="4" w:space="0" w:color="auto"/>
            </w:tcBorders>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1872" w:type="dxa"/>
          </w:tcPr>
          <w:p w:rsidR="00FD2C14" w:rsidRPr="004718D0" w:rsidRDefault="00FD2C14" w:rsidP="00FD2C14">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r>
    </w:tbl>
    <w:p w:rsidR="00AA5A31" w:rsidRPr="004718D0" w:rsidRDefault="00AA5A31" w:rsidP="00FD2C14">
      <w:pPr>
        <w:spacing w:after="0" w:line="360" w:lineRule="auto"/>
        <w:ind w:firstLine="709"/>
        <w:jc w:val="center"/>
        <w:rPr>
          <w:rFonts w:ascii="Times New Roman" w:hAnsi="Times New Roman" w:cs="Times New Roman"/>
          <w:sz w:val="28"/>
          <w:szCs w:val="28"/>
        </w:rPr>
      </w:pPr>
    </w:p>
    <w:p w:rsidR="009C0815" w:rsidRDefault="009C0815" w:rsidP="00FD2C14">
      <w:pPr>
        <w:tabs>
          <w:tab w:val="left" w:pos="4005"/>
        </w:tabs>
        <w:spacing w:after="0" w:line="360" w:lineRule="auto"/>
        <w:rPr>
          <w:rFonts w:ascii="Times New Roman" w:hAnsi="Times New Roman" w:cs="Times New Roman"/>
          <w:sz w:val="28"/>
          <w:szCs w:val="28"/>
        </w:rPr>
      </w:pPr>
    </w:p>
    <w:p w:rsidR="00FD2C14" w:rsidRPr="004718D0" w:rsidRDefault="00FD2C14" w:rsidP="00FD2C14">
      <w:pPr>
        <w:tabs>
          <w:tab w:val="left" w:pos="4005"/>
        </w:tabs>
        <w:spacing w:after="0" w:line="360" w:lineRule="auto"/>
        <w:rPr>
          <w:rFonts w:ascii="Times New Roman" w:hAnsi="Times New Roman" w:cs="Times New Roman"/>
          <w:sz w:val="28"/>
          <w:szCs w:val="28"/>
        </w:rPr>
      </w:pPr>
      <w:r w:rsidRPr="004718D0">
        <w:rPr>
          <w:rFonts w:ascii="Times New Roman" w:hAnsi="Times New Roman" w:cs="Times New Roman"/>
          <w:sz w:val="28"/>
          <w:szCs w:val="28"/>
        </w:rPr>
        <w:t>Ответственное лицо ________________________/________________________/</w:t>
      </w:r>
    </w:p>
    <w:p w:rsidR="00FD2C14" w:rsidRPr="0018314F" w:rsidRDefault="00FD2C14" w:rsidP="00FD2C14">
      <w:pPr>
        <w:spacing w:after="0" w:line="360" w:lineRule="auto"/>
        <w:ind w:firstLine="709"/>
        <w:jc w:val="center"/>
        <w:rPr>
          <w:rFonts w:ascii="Times New Roman" w:hAnsi="Times New Roman" w:cs="Times New Roman"/>
          <w:sz w:val="28"/>
          <w:szCs w:val="28"/>
        </w:rPr>
      </w:pPr>
    </w:p>
    <w:p w:rsidR="00AA5A31" w:rsidRPr="0018314F" w:rsidRDefault="00AA5A31" w:rsidP="00FD2C14">
      <w:pPr>
        <w:tabs>
          <w:tab w:val="left" w:pos="4005"/>
        </w:tabs>
        <w:spacing w:after="0" w:line="360" w:lineRule="auto"/>
        <w:rPr>
          <w:rFonts w:ascii="Times New Roman" w:hAnsi="Times New Roman" w:cs="Times New Roman"/>
          <w:sz w:val="28"/>
          <w:szCs w:val="28"/>
        </w:rPr>
      </w:pPr>
    </w:p>
    <w:p w:rsidR="00AA5A31" w:rsidRPr="0018314F" w:rsidRDefault="00AA5A31" w:rsidP="00FD2C14">
      <w:pPr>
        <w:tabs>
          <w:tab w:val="left" w:pos="4005"/>
        </w:tabs>
        <w:spacing w:after="0" w:line="360" w:lineRule="auto"/>
        <w:rPr>
          <w:rFonts w:ascii="Times New Roman" w:hAnsi="Times New Roman" w:cs="Times New Roman"/>
          <w:sz w:val="28"/>
          <w:szCs w:val="28"/>
        </w:rPr>
      </w:pPr>
    </w:p>
    <w:p w:rsidR="00AA5A31" w:rsidRPr="0018314F" w:rsidRDefault="00AA5A31" w:rsidP="00FD2C14">
      <w:pPr>
        <w:tabs>
          <w:tab w:val="left" w:pos="4005"/>
        </w:tabs>
        <w:spacing w:after="0" w:line="360" w:lineRule="auto"/>
        <w:rPr>
          <w:sz w:val="28"/>
          <w:szCs w:val="28"/>
        </w:rPr>
      </w:pPr>
    </w:p>
    <w:p w:rsidR="00AA5A31" w:rsidRPr="0018314F" w:rsidRDefault="00AA5A31" w:rsidP="00624BE5">
      <w:pPr>
        <w:tabs>
          <w:tab w:val="left" w:pos="4005"/>
        </w:tabs>
        <w:rPr>
          <w:sz w:val="28"/>
          <w:szCs w:val="28"/>
        </w:rPr>
      </w:pPr>
    </w:p>
    <w:p w:rsidR="00106B95" w:rsidRPr="0018314F" w:rsidRDefault="00106B95" w:rsidP="00106B95">
      <w:pPr>
        <w:tabs>
          <w:tab w:val="left" w:pos="4005"/>
        </w:tabs>
        <w:rPr>
          <w:sz w:val="28"/>
          <w:szCs w:val="28"/>
        </w:rPr>
      </w:pPr>
    </w:p>
    <w:p w:rsidR="00FD2C14" w:rsidRPr="0018314F" w:rsidRDefault="00FD2C14" w:rsidP="00106B95">
      <w:pPr>
        <w:tabs>
          <w:tab w:val="left" w:pos="4005"/>
        </w:tabs>
        <w:rPr>
          <w:sz w:val="28"/>
          <w:szCs w:val="28"/>
        </w:rPr>
      </w:pPr>
    </w:p>
    <w:p w:rsidR="00FD2C14" w:rsidRDefault="00FD2C14" w:rsidP="00106B95">
      <w:pPr>
        <w:tabs>
          <w:tab w:val="left" w:pos="4005"/>
        </w:tabs>
        <w:rPr>
          <w:sz w:val="28"/>
          <w:szCs w:val="28"/>
        </w:rPr>
      </w:pPr>
    </w:p>
    <w:p w:rsidR="004718D0" w:rsidRDefault="004718D0" w:rsidP="00106B95">
      <w:pPr>
        <w:tabs>
          <w:tab w:val="left" w:pos="4005"/>
        </w:tabs>
        <w:rPr>
          <w:sz w:val="28"/>
          <w:szCs w:val="28"/>
        </w:rPr>
      </w:pPr>
    </w:p>
    <w:p w:rsidR="004718D0" w:rsidRPr="0018314F" w:rsidRDefault="004718D0" w:rsidP="00106B95">
      <w:pPr>
        <w:tabs>
          <w:tab w:val="left" w:pos="4005"/>
        </w:tabs>
        <w:rPr>
          <w:sz w:val="28"/>
          <w:szCs w:val="28"/>
        </w:rPr>
      </w:pPr>
    </w:p>
    <w:p w:rsidR="00106B95" w:rsidRPr="00B8340A" w:rsidRDefault="00106B95" w:rsidP="00FD2C14">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6" w:name="Приложение_6"/>
      <w:r w:rsidRPr="00B8340A">
        <w:rPr>
          <w:rFonts w:ascii="Times New Roman" w:hAnsi="Times New Roman" w:cs="Times New Roman"/>
          <w:b/>
          <w:sz w:val="28"/>
          <w:szCs w:val="28"/>
          <w:highlight w:val="yellow"/>
        </w:rPr>
        <w:t>Приложение №6</w:t>
      </w:r>
      <w:bookmarkEnd w:id="6"/>
    </w:p>
    <w:p w:rsidR="00106B95" w:rsidRPr="00B8340A" w:rsidRDefault="00106B95" w:rsidP="00FD2C14">
      <w:pPr>
        <w:autoSpaceDE w:val="0"/>
        <w:autoSpaceDN w:val="0"/>
        <w:adjustRightInd w:val="0"/>
        <w:spacing w:after="0" w:line="240" w:lineRule="auto"/>
        <w:ind w:left="2832"/>
        <w:rPr>
          <w:rFonts w:ascii="Times New Roman" w:hAnsi="Times New Roman" w:cs="Times New Roman"/>
          <w:b/>
          <w:sz w:val="28"/>
          <w:szCs w:val="28"/>
          <w:highlight w:val="yellow"/>
        </w:rPr>
      </w:pPr>
      <w:r w:rsidRPr="00B8340A">
        <w:rPr>
          <w:rFonts w:ascii="Times New Roman" w:hAnsi="Times New Roman" w:cs="Times New Roman"/>
          <w:b/>
          <w:sz w:val="28"/>
          <w:szCs w:val="28"/>
          <w:highlight w:val="yellow"/>
        </w:rPr>
        <w:t>к порядку финансирования</w:t>
      </w:r>
      <w:r w:rsidR="00FD2C14" w:rsidRPr="00B8340A">
        <w:rPr>
          <w:rFonts w:ascii="Times New Roman" w:hAnsi="Times New Roman" w:cs="Times New Roman"/>
          <w:b/>
          <w:sz w:val="28"/>
          <w:szCs w:val="28"/>
          <w:highlight w:val="yellow"/>
        </w:rPr>
        <w:t xml:space="preserve"> </w:t>
      </w:r>
      <w:proofErr w:type="gramStart"/>
      <w:r w:rsidRPr="00B8340A">
        <w:rPr>
          <w:rFonts w:ascii="Times New Roman" w:hAnsi="Times New Roman" w:cs="Times New Roman"/>
          <w:b/>
          <w:sz w:val="28"/>
          <w:szCs w:val="28"/>
          <w:highlight w:val="yellow"/>
        </w:rPr>
        <w:t>физкультурно-массовых</w:t>
      </w:r>
      <w:proofErr w:type="gramEnd"/>
      <w:r w:rsidRPr="00B8340A">
        <w:rPr>
          <w:rFonts w:ascii="Times New Roman" w:hAnsi="Times New Roman" w:cs="Times New Roman"/>
          <w:b/>
          <w:sz w:val="28"/>
          <w:szCs w:val="28"/>
          <w:highlight w:val="yellow"/>
        </w:rPr>
        <w:t xml:space="preserve"> </w:t>
      </w:r>
    </w:p>
    <w:p w:rsidR="00106B95" w:rsidRPr="0018314F" w:rsidRDefault="00106B95" w:rsidP="00FD2C14">
      <w:pPr>
        <w:autoSpaceDE w:val="0"/>
        <w:autoSpaceDN w:val="0"/>
        <w:adjustRightInd w:val="0"/>
        <w:spacing w:after="0" w:line="240" w:lineRule="auto"/>
        <w:ind w:left="2124" w:firstLine="708"/>
        <w:rPr>
          <w:rFonts w:ascii="Times New Roman" w:hAnsi="Times New Roman" w:cs="Times New Roman"/>
          <w:b/>
          <w:sz w:val="28"/>
          <w:szCs w:val="28"/>
        </w:rPr>
      </w:pPr>
      <w:r w:rsidRPr="00B8340A">
        <w:rPr>
          <w:rFonts w:ascii="Times New Roman" w:hAnsi="Times New Roman" w:cs="Times New Roman"/>
          <w:b/>
          <w:sz w:val="28"/>
          <w:szCs w:val="28"/>
          <w:highlight w:val="yellow"/>
        </w:rPr>
        <w:t xml:space="preserve">и спортивных мероприятий </w:t>
      </w:r>
      <w:r w:rsidR="00FD2C14" w:rsidRPr="00B8340A">
        <w:rPr>
          <w:rFonts w:ascii="Times New Roman" w:hAnsi="Times New Roman" w:cs="Times New Roman"/>
          <w:b/>
          <w:sz w:val="28"/>
          <w:szCs w:val="28"/>
          <w:highlight w:val="yellow"/>
        </w:rPr>
        <w:t xml:space="preserve">в </w:t>
      </w:r>
      <w:r w:rsidRPr="00B8340A">
        <w:rPr>
          <w:rFonts w:ascii="Times New Roman" w:hAnsi="Times New Roman" w:cs="Times New Roman"/>
          <w:b/>
          <w:sz w:val="28"/>
          <w:szCs w:val="28"/>
          <w:highlight w:val="yellow"/>
        </w:rPr>
        <w:t>МКУ «</w:t>
      </w:r>
      <w:proofErr w:type="spellStart"/>
      <w:r w:rsidRPr="00B8340A">
        <w:rPr>
          <w:rFonts w:ascii="Times New Roman" w:hAnsi="Times New Roman" w:cs="Times New Roman"/>
          <w:b/>
          <w:sz w:val="28"/>
          <w:szCs w:val="28"/>
          <w:highlight w:val="yellow"/>
        </w:rPr>
        <w:t>КФКиС</w:t>
      </w:r>
      <w:proofErr w:type="spellEnd"/>
      <w:r w:rsidRPr="00B8340A">
        <w:rPr>
          <w:rFonts w:ascii="Times New Roman" w:hAnsi="Times New Roman" w:cs="Times New Roman"/>
          <w:b/>
          <w:sz w:val="28"/>
          <w:szCs w:val="28"/>
          <w:highlight w:val="yellow"/>
        </w:rPr>
        <w:t>»</w:t>
      </w:r>
    </w:p>
    <w:p w:rsidR="00106B95" w:rsidRPr="0018314F" w:rsidRDefault="00106B95" w:rsidP="00106B95">
      <w:pPr>
        <w:tabs>
          <w:tab w:val="left" w:pos="2970"/>
          <w:tab w:val="center" w:pos="4819"/>
        </w:tabs>
        <w:rPr>
          <w:sz w:val="28"/>
          <w:szCs w:val="28"/>
        </w:rPr>
      </w:pPr>
    </w:p>
    <w:p w:rsidR="00EE0344" w:rsidRPr="0018314F" w:rsidRDefault="00EE0344" w:rsidP="00EE0344">
      <w:pPr>
        <w:autoSpaceDE w:val="0"/>
        <w:autoSpaceDN w:val="0"/>
        <w:adjustRightInd w:val="0"/>
        <w:spacing w:after="0" w:line="240" w:lineRule="auto"/>
        <w:jc w:val="right"/>
        <w:rPr>
          <w:rFonts w:ascii="Times New Roman" w:hAnsi="Times New Roman" w:cs="Times New Roman"/>
          <w:sz w:val="28"/>
          <w:szCs w:val="28"/>
        </w:rPr>
      </w:pPr>
    </w:p>
    <w:p w:rsidR="00D15EE0" w:rsidRPr="004718D0" w:rsidRDefault="00D15EE0" w:rsidP="00D15EE0">
      <w:pPr>
        <w:widowControl w:val="0"/>
        <w:numPr>
          <w:ilvl w:val="2"/>
          <w:numId w:val="0"/>
        </w:numPr>
        <w:tabs>
          <w:tab w:val="num" w:pos="0"/>
        </w:tabs>
        <w:jc w:val="center"/>
        <w:outlineLvl w:val="2"/>
        <w:rPr>
          <w:rFonts w:ascii="Times New Roman" w:hAnsi="Times New Roman" w:cs="Times New Roman"/>
          <w:sz w:val="28"/>
          <w:szCs w:val="28"/>
        </w:rPr>
      </w:pPr>
      <w:r w:rsidRPr="004718D0">
        <w:rPr>
          <w:rFonts w:ascii="Times New Roman" w:hAnsi="Times New Roman" w:cs="Times New Roman"/>
          <w:sz w:val="28"/>
          <w:szCs w:val="28"/>
        </w:rPr>
        <w:t>Смета</w:t>
      </w:r>
    </w:p>
    <w:p w:rsidR="00D15EE0" w:rsidRPr="004718D0" w:rsidRDefault="00D15EE0" w:rsidP="00D15EE0">
      <w:pPr>
        <w:jc w:val="center"/>
        <w:rPr>
          <w:rFonts w:ascii="Times New Roman" w:hAnsi="Times New Roman" w:cs="Times New Roman"/>
          <w:sz w:val="28"/>
          <w:szCs w:val="28"/>
        </w:rPr>
      </w:pPr>
      <w:r w:rsidRPr="004718D0">
        <w:rPr>
          <w:rFonts w:ascii="Times New Roman" w:hAnsi="Times New Roman" w:cs="Times New Roman"/>
          <w:sz w:val="28"/>
          <w:szCs w:val="28"/>
        </w:rPr>
        <w:t xml:space="preserve">на участие </w:t>
      </w:r>
      <w:proofErr w:type="gramStart"/>
      <w:r w:rsidRPr="004718D0">
        <w:rPr>
          <w:rFonts w:ascii="Times New Roman" w:hAnsi="Times New Roman" w:cs="Times New Roman"/>
          <w:sz w:val="28"/>
          <w:szCs w:val="28"/>
        </w:rPr>
        <w:t>в</w:t>
      </w:r>
      <w:proofErr w:type="gramEnd"/>
      <w:r w:rsidRPr="004718D0">
        <w:rPr>
          <w:rFonts w:ascii="Times New Roman" w:hAnsi="Times New Roman" w:cs="Times New Roman"/>
          <w:sz w:val="28"/>
          <w:szCs w:val="28"/>
        </w:rPr>
        <w:t xml:space="preserve"> _________________________________________</w:t>
      </w:r>
    </w:p>
    <w:p w:rsidR="00D15EE0" w:rsidRPr="004718D0" w:rsidRDefault="00D15EE0" w:rsidP="00D15EE0">
      <w:pPr>
        <w:jc w:val="center"/>
        <w:rPr>
          <w:rFonts w:ascii="Times New Roman" w:hAnsi="Times New Roman" w:cs="Times New Roman"/>
          <w:sz w:val="28"/>
          <w:szCs w:val="28"/>
        </w:rPr>
      </w:pPr>
    </w:p>
    <w:p w:rsidR="00D15EE0" w:rsidRPr="004718D0" w:rsidRDefault="00D15EE0" w:rsidP="00D15EE0">
      <w:pPr>
        <w:rPr>
          <w:rFonts w:ascii="Times New Roman" w:hAnsi="Times New Roman" w:cs="Times New Roman"/>
          <w:sz w:val="28"/>
          <w:szCs w:val="28"/>
        </w:rPr>
      </w:pPr>
      <w:r w:rsidRPr="004718D0">
        <w:rPr>
          <w:rFonts w:ascii="Times New Roman" w:hAnsi="Times New Roman" w:cs="Times New Roman"/>
          <w:sz w:val="28"/>
          <w:szCs w:val="28"/>
        </w:rPr>
        <w:t>Подотчётное лицо: ______________________________</w:t>
      </w:r>
      <w:r w:rsidR="001365D9" w:rsidRPr="004718D0">
        <w:rPr>
          <w:rFonts w:ascii="Times New Roman" w:hAnsi="Times New Roman" w:cs="Times New Roman"/>
          <w:sz w:val="28"/>
          <w:szCs w:val="28"/>
        </w:rPr>
        <w:t>_____________</w:t>
      </w:r>
    </w:p>
    <w:p w:rsidR="000132D5" w:rsidRPr="004718D0" w:rsidRDefault="009E3D15" w:rsidP="00D15EE0">
      <w:pPr>
        <w:rPr>
          <w:rFonts w:ascii="Times New Roman" w:hAnsi="Times New Roman" w:cs="Times New Roman"/>
          <w:sz w:val="28"/>
          <w:szCs w:val="28"/>
          <w:u w:val="single"/>
        </w:rPr>
      </w:pPr>
      <w:r w:rsidRPr="004718D0">
        <w:rPr>
          <w:rFonts w:ascii="Times New Roman" w:hAnsi="Times New Roman" w:cs="Times New Roman"/>
          <w:sz w:val="28"/>
          <w:szCs w:val="28"/>
          <w:u w:val="single"/>
        </w:rPr>
        <w:t xml:space="preserve">1. </w:t>
      </w:r>
      <w:r w:rsidR="000132D5" w:rsidRPr="004718D0">
        <w:rPr>
          <w:rFonts w:ascii="Times New Roman" w:hAnsi="Times New Roman" w:cs="Times New Roman"/>
          <w:sz w:val="28"/>
          <w:szCs w:val="28"/>
          <w:u w:val="single"/>
        </w:rPr>
        <w:t>Наличный расчет</w:t>
      </w:r>
    </w:p>
    <w:tbl>
      <w:tblPr>
        <w:tblStyle w:val="a7"/>
        <w:tblW w:w="9214" w:type="dxa"/>
        <w:tblInd w:w="108" w:type="dxa"/>
        <w:tblLayout w:type="fixed"/>
        <w:tblLook w:val="04A0" w:firstRow="1" w:lastRow="0" w:firstColumn="1" w:lastColumn="0" w:noHBand="0" w:noVBand="1"/>
      </w:tblPr>
      <w:tblGrid>
        <w:gridCol w:w="2127"/>
        <w:gridCol w:w="1446"/>
        <w:gridCol w:w="992"/>
        <w:gridCol w:w="1134"/>
        <w:gridCol w:w="2075"/>
        <w:gridCol w:w="1440"/>
      </w:tblGrid>
      <w:tr w:rsidR="00D15EE0" w:rsidRPr="004718D0" w:rsidTr="0067542F">
        <w:tc>
          <w:tcPr>
            <w:tcW w:w="2127" w:type="dxa"/>
            <w:vAlign w:val="center"/>
          </w:tcPr>
          <w:p w:rsidR="00D15EE0" w:rsidRPr="004718D0" w:rsidRDefault="00D15EE0" w:rsidP="0067542F">
            <w:pPr>
              <w:ind w:right="423"/>
              <w:jc w:val="center"/>
              <w:rPr>
                <w:rFonts w:ascii="Times New Roman" w:hAnsi="Times New Roman" w:cs="Times New Roman"/>
                <w:sz w:val="28"/>
                <w:szCs w:val="28"/>
              </w:rPr>
            </w:pPr>
            <w:r w:rsidRPr="004718D0">
              <w:rPr>
                <w:rFonts w:ascii="Times New Roman" w:hAnsi="Times New Roman" w:cs="Times New Roman"/>
                <w:sz w:val="28"/>
                <w:szCs w:val="28"/>
              </w:rPr>
              <w:t>Наименование направлений</w:t>
            </w:r>
          </w:p>
        </w:tc>
        <w:tc>
          <w:tcPr>
            <w:tcW w:w="1446" w:type="dxa"/>
            <w:vAlign w:val="center"/>
          </w:tcPr>
          <w:p w:rsidR="00D15EE0" w:rsidRPr="004718D0" w:rsidRDefault="00D15EE0" w:rsidP="0067542F">
            <w:pPr>
              <w:ind w:right="-108"/>
              <w:jc w:val="center"/>
              <w:rPr>
                <w:rFonts w:ascii="Times New Roman" w:hAnsi="Times New Roman" w:cs="Times New Roman"/>
                <w:sz w:val="28"/>
                <w:szCs w:val="28"/>
              </w:rPr>
            </w:pPr>
            <w:r w:rsidRPr="004718D0">
              <w:rPr>
                <w:rFonts w:ascii="Times New Roman" w:hAnsi="Times New Roman" w:cs="Times New Roman"/>
                <w:sz w:val="28"/>
                <w:szCs w:val="28"/>
              </w:rPr>
              <w:t>Стоимость или норматив</w:t>
            </w:r>
          </w:p>
        </w:tc>
        <w:tc>
          <w:tcPr>
            <w:tcW w:w="992" w:type="dxa"/>
            <w:vAlign w:val="center"/>
          </w:tcPr>
          <w:p w:rsidR="00D15EE0" w:rsidRPr="004718D0" w:rsidRDefault="00D15EE0" w:rsidP="0067542F">
            <w:pPr>
              <w:ind w:right="-108"/>
              <w:jc w:val="center"/>
              <w:rPr>
                <w:rFonts w:ascii="Times New Roman" w:hAnsi="Times New Roman" w:cs="Times New Roman"/>
                <w:sz w:val="28"/>
                <w:szCs w:val="28"/>
              </w:rPr>
            </w:pPr>
            <w:r w:rsidRPr="004718D0">
              <w:rPr>
                <w:rFonts w:ascii="Times New Roman" w:hAnsi="Times New Roman" w:cs="Times New Roman"/>
                <w:sz w:val="28"/>
                <w:szCs w:val="28"/>
              </w:rPr>
              <w:t>Кол-во чел.</w:t>
            </w:r>
          </w:p>
        </w:tc>
        <w:tc>
          <w:tcPr>
            <w:tcW w:w="1134" w:type="dxa"/>
            <w:vAlign w:val="center"/>
          </w:tcPr>
          <w:p w:rsidR="00D15EE0" w:rsidRPr="004718D0" w:rsidRDefault="00D15EE0" w:rsidP="0067542F">
            <w:pPr>
              <w:jc w:val="center"/>
              <w:rPr>
                <w:rFonts w:ascii="Times New Roman" w:hAnsi="Times New Roman" w:cs="Times New Roman"/>
                <w:sz w:val="28"/>
                <w:szCs w:val="28"/>
              </w:rPr>
            </w:pPr>
            <w:r w:rsidRPr="004718D0">
              <w:rPr>
                <w:rFonts w:ascii="Times New Roman" w:hAnsi="Times New Roman" w:cs="Times New Roman"/>
                <w:sz w:val="28"/>
                <w:szCs w:val="28"/>
              </w:rPr>
              <w:t>Кол-во дней/ суток</w:t>
            </w:r>
          </w:p>
        </w:tc>
        <w:tc>
          <w:tcPr>
            <w:tcW w:w="2075" w:type="dxa"/>
            <w:vAlign w:val="center"/>
          </w:tcPr>
          <w:p w:rsidR="00D15EE0" w:rsidRPr="004718D0" w:rsidRDefault="00D15EE0" w:rsidP="0067542F">
            <w:pPr>
              <w:spacing w:after="160" w:line="259" w:lineRule="auto"/>
              <w:rPr>
                <w:rFonts w:ascii="Times New Roman" w:hAnsi="Times New Roman" w:cs="Times New Roman"/>
                <w:sz w:val="28"/>
                <w:szCs w:val="28"/>
              </w:rPr>
            </w:pPr>
          </w:p>
          <w:p w:rsidR="00D15EE0" w:rsidRPr="004718D0" w:rsidRDefault="00D15EE0" w:rsidP="0067542F">
            <w:pPr>
              <w:spacing w:after="160" w:line="259" w:lineRule="auto"/>
              <w:jc w:val="center"/>
              <w:rPr>
                <w:rFonts w:ascii="Times New Roman" w:hAnsi="Times New Roman" w:cs="Times New Roman"/>
                <w:sz w:val="28"/>
                <w:szCs w:val="28"/>
              </w:rPr>
            </w:pPr>
            <w:r w:rsidRPr="004718D0">
              <w:rPr>
                <w:rFonts w:ascii="Times New Roman" w:hAnsi="Times New Roman" w:cs="Times New Roman"/>
                <w:sz w:val="28"/>
                <w:szCs w:val="28"/>
              </w:rPr>
              <w:t>Маршрут</w:t>
            </w:r>
          </w:p>
          <w:p w:rsidR="00D15EE0" w:rsidRPr="004718D0" w:rsidRDefault="00D15EE0" w:rsidP="0067542F">
            <w:pPr>
              <w:ind w:right="423"/>
              <w:jc w:val="center"/>
              <w:rPr>
                <w:rFonts w:ascii="Times New Roman" w:hAnsi="Times New Roman" w:cs="Times New Roman"/>
                <w:sz w:val="28"/>
                <w:szCs w:val="28"/>
              </w:rPr>
            </w:pPr>
          </w:p>
        </w:tc>
        <w:tc>
          <w:tcPr>
            <w:tcW w:w="1440" w:type="dxa"/>
            <w:vAlign w:val="center"/>
          </w:tcPr>
          <w:p w:rsidR="00D15EE0" w:rsidRPr="004718D0" w:rsidRDefault="00D15EE0" w:rsidP="0067542F">
            <w:pPr>
              <w:tabs>
                <w:tab w:val="left" w:pos="0"/>
              </w:tabs>
              <w:ind w:right="5"/>
              <w:jc w:val="center"/>
              <w:rPr>
                <w:rFonts w:ascii="Times New Roman" w:hAnsi="Times New Roman" w:cs="Times New Roman"/>
                <w:sz w:val="28"/>
                <w:szCs w:val="28"/>
              </w:rPr>
            </w:pPr>
            <w:r w:rsidRPr="004718D0">
              <w:rPr>
                <w:rFonts w:ascii="Times New Roman" w:hAnsi="Times New Roman" w:cs="Times New Roman"/>
                <w:sz w:val="28"/>
                <w:szCs w:val="28"/>
              </w:rPr>
              <w:t>Итого</w:t>
            </w:r>
          </w:p>
        </w:tc>
      </w:tr>
      <w:tr w:rsidR="00D15EE0" w:rsidRPr="004718D0" w:rsidTr="0067542F">
        <w:tc>
          <w:tcPr>
            <w:tcW w:w="5699" w:type="dxa"/>
            <w:gridSpan w:val="4"/>
          </w:tcPr>
          <w:p w:rsidR="00D15EE0" w:rsidRPr="004718D0" w:rsidRDefault="00D15EE0" w:rsidP="001C2237">
            <w:pPr>
              <w:ind w:right="423"/>
              <w:jc w:val="right"/>
              <w:rPr>
                <w:rFonts w:ascii="Times New Roman" w:hAnsi="Times New Roman" w:cs="Times New Roman"/>
                <w:sz w:val="28"/>
                <w:szCs w:val="28"/>
              </w:rPr>
            </w:pPr>
            <w:r w:rsidRPr="004718D0">
              <w:rPr>
                <w:rFonts w:ascii="Times New Roman" w:hAnsi="Times New Roman" w:cs="Times New Roman"/>
                <w:sz w:val="28"/>
                <w:szCs w:val="28"/>
              </w:rPr>
              <w:t>Расходы спортсменов</w:t>
            </w:r>
          </w:p>
        </w:tc>
        <w:tc>
          <w:tcPr>
            <w:tcW w:w="3515" w:type="dxa"/>
            <w:gridSpan w:val="2"/>
          </w:tcPr>
          <w:p w:rsidR="00D15EE0" w:rsidRPr="004718D0" w:rsidRDefault="00D15EE0" w:rsidP="0067542F">
            <w:pPr>
              <w:ind w:right="423"/>
              <w:jc w:val="center"/>
              <w:rPr>
                <w:rFonts w:ascii="Times New Roman" w:hAnsi="Times New Roman" w:cs="Times New Roman"/>
                <w:sz w:val="28"/>
                <w:szCs w:val="28"/>
              </w:rPr>
            </w:pPr>
          </w:p>
        </w:tc>
      </w:tr>
      <w:tr w:rsidR="00D15EE0" w:rsidRPr="004718D0" w:rsidTr="0067542F">
        <w:tc>
          <w:tcPr>
            <w:tcW w:w="2127" w:type="dxa"/>
            <w:vAlign w:val="center"/>
          </w:tcPr>
          <w:p w:rsidR="00D15EE0" w:rsidRPr="004718D0" w:rsidRDefault="00D15EE0" w:rsidP="0067542F">
            <w:pPr>
              <w:rPr>
                <w:rFonts w:ascii="Times New Roman" w:hAnsi="Times New Roman" w:cs="Times New Roman"/>
                <w:sz w:val="28"/>
                <w:szCs w:val="28"/>
              </w:rPr>
            </w:pPr>
          </w:p>
        </w:tc>
        <w:tc>
          <w:tcPr>
            <w:tcW w:w="1446"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992"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1134"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2075"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1440" w:type="dxa"/>
            <w:vAlign w:val="center"/>
          </w:tcPr>
          <w:p w:rsidR="00D15EE0" w:rsidRPr="004718D0" w:rsidRDefault="00D15EE0" w:rsidP="0067542F">
            <w:pPr>
              <w:tabs>
                <w:tab w:val="left" w:pos="0"/>
              </w:tabs>
              <w:jc w:val="center"/>
              <w:rPr>
                <w:rFonts w:ascii="Times New Roman" w:hAnsi="Times New Roman" w:cs="Times New Roman"/>
                <w:sz w:val="28"/>
                <w:szCs w:val="28"/>
              </w:rPr>
            </w:pPr>
          </w:p>
        </w:tc>
      </w:tr>
      <w:tr w:rsidR="00D15EE0" w:rsidRPr="004718D0" w:rsidTr="0067542F">
        <w:tc>
          <w:tcPr>
            <w:tcW w:w="2127" w:type="dxa"/>
            <w:vAlign w:val="center"/>
          </w:tcPr>
          <w:p w:rsidR="00D15EE0" w:rsidRPr="004718D0" w:rsidRDefault="00D15EE0" w:rsidP="0067542F">
            <w:pPr>
              <w:rPr>
                <w:rFonts w:ascii="Times New Roman" w:hAnsi="Times New Roman" w:cs="Times New Roman"/>
                <w:sz w:val="28"/>
                <w:szCs w:val="28"/>
              </w:rPr>
            </w:pPr>
          </w:p>
        </w:tc>
        <w:tc>
          <w:tcPr>
            <w:tcW w:w="1446"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992"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1134"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2075" w:type="dxa"/>
            <w:vAlign w:val="center"/>
          </w:tcPr>
          <w:p w:rsidR="00D15EE0" w:rsidRPr="004718D0" w:rsidRDefault="00D15EE0" w:rsidP="0067542F">
            <w:pPr>
              <w:tabs>
                <w:tab w:val="left" w:pos="0"/>
              </w:tabs>
              <w:jc w:val="center"/>
              <w:rPr>
                <w:rFonts w:ascii="Times New Roman" w:hAnsi="Times New Roman" w:cs="Times New Roman"/>
                <w:sz w:val="28"/>
                <w:szCs w:val="28"/>
              </w:rPr>
            </w:pPr>
          </w:p>
        </w:tc>
        <w:tc>
          <w:tcPr>
            <w:tcW w:w="1440" w:type="dxa"/>
            <w:vAlign w:val="center"/>
          </w:tcPr>
          <w:p w:rsidR="00D15EE0" w:rsidRPr="004718D0" w:rsidRDefault="00D15EE0" w:rsidP="0067542F">
            <w:pPr>
              <w:tabs>
                <w:tab w:val="left" w:pos="0"/>
              </w:tabs>
              <w:jc w:val="center"/>
              <w:rPr>
                <w:rFonts w:ascii="Times New Roman" w:hAnsi="Times New Roman" w:cs="Times New Roman"/>
                <w:sz w:val="28"/>
                <w:szCs w:val="28"/>
              </w:rPr>
            </w:pPr>
          </w:p>
        </w:tc>
      </w:tr>
      <w:tr w:rsidR="00D15EE0" w:rsidRPr="004718D0" w:rsidTr="0067542F">
        <w:tc>
          <w:tcPr>
            <w:tcW w:w="9214" w:type="dxa"/>
            <w:gridSpan w:val="6"/>
            <w:vAlign w:val="center"/>
          </w:tcPr>
          <w:p w:rsidR="00D15EE0" w:rsidRPr="004718D0" w:rsidRDefault="001C2237" w:rsidP="001C2237">
            <w:pPr>
              <w:ind w:right="423"/>
              <w:rPr>
                <w:rFonts w:ascii="Times New Roman" w:hAnsi="Times New Roman" w:cs="Times New Roman"/>
                <w:sz w:val="28"/>
                <w:szCs w:val="28"/>
              </w:rPr>
            </w:pPr>
            <w:r w:rsidRPr="004718D0">
              <w:rPr>
                <w:rFonts w:ascii="Times New Roman" w:hAnsi="Times New Roman" w:cs="Times New Roman"/>
                <w:sz w:val="28"/>
                <w:szCs w:val="28"/>
              </w:rPr>
              <w:t xml:space="preserve">                                     Расходы командированных лиц</w:t>
            </w:r>
          </w:p>
        </w:tc>
      </w:tr>
      <w:tr w:rsidR="001365D9" w:rsidRPr="004718D0" w:rsidTr="0067542F">
        <w:tc>
          <w:tcPr>
            <w:tcW w:w="2127" w:type="dxa"/>
            <w:vAlign w:val="center"/>
          </w:tcPr>
          <w:p w:rsidR="001365D9" w:rsidRPr="004718D0" w:rsidRDefault="001365D9" w:rsidP="0067542F">
            <w:pPr>
              <w:rPr>
                <w:rFonts w:ascii="Times New Roman" w:hAnsi="Times New Roman" w:cs="Times New Roman"/>
                <w:sz w:val="28"/>
                <w:szCs w:val="28"/>
              </w:rPr>
            </w:pPr>
          </w:p>
        </w:tc>
        <w:tc>
          <w:tcPr>
            <w:tcW w:w="1446"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992"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1134"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2075"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1440" w:type="dxa"/>
            <w:vAlign w:val="center"/>
          </w:tcPr>
          <w:p w:rsidR="001365D9" w:rsidRPr="004718D0" w:rsidRDefault="001365D9" w:rsidP="0067542F">
            <w:pPr>
              <w:tabs>
                <w:tab w:val="left" w:pos="0"/>
              </w:tabs>
              <w:jc w:val="center"/>
              <w:rPr>
                <w:rFonts w:ascii="Times New Roman" w:hAnsi="Times New Roman" w:cs="Times New Roman"/>
                <w:sz w:val="28"/>
                <w:szCs w:val="28"/>
              </w:rPr>
            </w:pPr>
          </w:p>
        </w:tc>
      </w:tr>
      <w:tr w:rsidR="001365D9" w:rsidRPr="004718D0" w:rsidTr="0067542F">
        <w:tc>
          <w:tcPr>
            <w:tcW w:w="2127" w:type="dxa"/>
            <w:vAlign w:val="center"/>
          </w:tcPr>
          <w:p w:rsidR="001365D9" w:rsidRPr="004718D0" w:rsidRDefault="001365D9" w:rsidP="0067542F">
            <w:pPr>
              <w:rPr>
                <w:rFonts w:ascii="Times New Roman" w:hAnsi="Times New Roman" w:cs="Times New Roman"/>
                <w:sz w:val="28"/>
                <w:szCs w:val="28"/>
              </w:rPr>
            </w:pPr>
          </w:p>
        </w:tc>
        <w:tc>
          <w:tcPr>
            <w:tcW w:w="1446"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992"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1134"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2075" w:type="dxa"/>
            <w:vAlign w:val="center"/>
          </w:tcPr>
          <w:p w:rsidR="001365D9" w:rsidRPr="004718D0" w:rsidRDefault="001365D9" w:rsidP="0067542F">
            <w:pPr>
              <w:tabs>
                <w:tab w:val="left" w:pos="0"/>
              </w:tabs>
              <w:jc w:val="center"/>
              <w:rPr>
                <w:rFonts w:ascii="Times New Roman" w:hAnsi="Times New Roman" w:cs="Times New Roman"/>
                <w:sz w:val="28"/>
                <w:szCs w:val="28"/>
              </w:rPr>
            </w:pPr>
          </w:p>
        </w:tc>
        <w:tc>
          <w:tcPr>
            <w:tcW w:w="1440" w:type="dxa"/>
            <w:vAlign w:val="center"/>
          </w:tcPr>
          <w:p w:rsidR="001365D9" w:rsidRPr="004718D0" w:rsidRDefault="001365D9" w:rsidP="0067542F">
            <w:pPr>
              <w:tabs>
                <w:tab w:val="left" w:pos="0"/>
              </w:tabs>
              <w:jc w:val="center"/>
              <w:rPr>
                <w:rFonts w:ascii="Times New Roman" w:hAnsi="Times New Roman" w:cs="Times New Roman"/>
                <w:sz w:val="28"/>
                <w:szCs w:val="28"/>
              </w:rPr>
            </w:pPr>
          </w:p>
        </w:tc>
      </w:tr>
    </w:tbl>
    <w:p w:rsidR="009E3D15" w:rsidRPr="004718D0" w:rsidRDefault="009E3D15" w:rsidP="009E3D15">
      <w:pPr>
        <w:rPr>
          <w:rFonts w:ascii="Times New Roman" w:hAnsi="Times New Roman" w:cs="Times New Roman"/>
          <w:sz w:val="28"/>
          <w:szCs w:val="28"/>
          <w:u w:val="single"/>
        </w:rPr>
      </w:pPr>
      <w:r w:rsidRPr="004718D0">
        <w:rPr>
          <w:rFonts w:ascii="Times New Roman" w:hAnsi="Times New Roman" w:cs="Times New Roman"/>
          <w:sz w:val="28"/>
          <w:szCs w:val="28"/>
          <w:u w:val="single"/>
        </w:rPr>
        <w:t>2. Безналичный расчет</w:t>
      </w:r>
    </w:p>
    <w:tbl>
      <w:tblPr>
        <w:tblStyle w:val="a7"/>
        <w:tblW w:w="9214" w:type="dxa"/>
        <w:tblInd w:w="108" w:type="dxa"/>
        <w:tblLayout w:type="fixed"/>
        <w:tblLook w:val="04A0" w:firstRow="1" w:lastRow="0" w:firstColumn="1" w:lastColumn="0" w:noHBand="0" w:noVBand="1"/>
      </w:tblPr>
      <w:tblGrid>
        <w:gridCol w:w="2127"/>
        <w:gridCol w:w="1446"/>
        <w:gridCol w:w="992"/>
        <w:gridCol w:w="1134"/>
        <w:gridCol w:w="2075"/>
        <w:gridCol w:w="1440"/>
      </w:tblGrid>
      <w:tr w:rsidR="009E3D15" w:rsidRPr="004718D0" w:rsidTr="0067542F">
        <w:tc>
          <w:tcPr>
            <w:tcW w:w="2127" w:type="dxa"/>
            <w:vAlign w:val="center"/>
          </w:tcPr>
          <w:p w:rsidR="009E3D15" w:rsidRPr="004718D0" w:rsidRDefault="009E3D15" w:rsidP="00A232F8">
            <w:pPr>
              <w:ind w:right="423"/>
              <w:jc w:val="center"/>
              <w:rPr>
                <w:rFonts w:ascii="Times New Roman" w:hAnsi="Times New Roman" w:cs="Times New Roman"/>
                <w:sz w:val="28"/>
                <w:szCs w:val="28"/>
              </w:rPr>
            </w:pPr>
            <w:r w:rsidRPr="004718D0">
              <w:rPr>
                <w:rFonts w:ascii="Times New Roman" w:hAnsi="Times New Roman" w:cs="Times New Roman"/>
                <w:sz w:val="28"/>
                <w:szCs w:val="28"/>
              </w:rPr>
              <w:t>Наименование направлений</w:t>
            </w:r>
          </w:p>
        </w:tc>
        <w:tc>
          <w:tcPr>
            <w:tcW w:w="1446" w:type="dxa"/>
            <w:vAlign w:val="center"/>
          </w:tcPr>
          <w:p w:rsidR="009E3D15" w:rsidRPr="004718D0" w:rsidRDefault="009E3D15" w:rsidP="00A232F8">
            <w:pPr>
              <w:ind w:right="-108"/>
              <w:jc w:val="center"/>
              <w:rPr>
                <w:rFonts w:ascii="Times New Roman" w:hAnsi="Times New Roman" w:cs="Times New Roman"/>
                <w:sz w:val="28"/>
                <w:szCs w:val="28"/>
              </w:rPr>
            </w:pPr>
            <w:r w:rsidRPr="004718D0">
              <w:rPr>
                <w:rFonts w:ascii="Times New Roman" w:hAnsi="Times New Roman" w:cs="Times New Roman"/>
                <w:sz w:val="28"/>
                <w:szCs w:val="28"/>
              </w:rPr>
              <w:t>Стоимость или норматив</w:t>
            </w:r>
          </w:p>
        </w:tc>
        <w:tc>
          <w:tcPr>
            <w:tcW w:w="992" w:type="dxa"/>
            <w:vAlign w:val="center"/>
          </w:tcPr>
          <w:p w:rsidR="009E3D15" w:rsidRPr="004718D0" w:rsidRDefault="009E3D15" w:rsidP="00A232F8">
            <w:pPr>
              <w:ind w:right="-108"/>
              <w:jc w:val="center"/>
              <w:rPr>
                <w:rFonts w:ascii="Times New Roman" w:hAnsi="Times New Roman" w:cs="Times New Roman"/>
                <w:sz w:val="28"/>
                <w:szCs w:val="28"/>
              </w:rPr>
            </w:pPr>
            <w:r w:rsidRPr="004718D0">
              <w:rPr>
                <w:rFonts w:ascii="Times New Roman" w:hAnsi="Times New Roman" w:cs="Times New Roman"/>
                <w:sz w:val="28"/>
                <w:szCs w:val="28"/>
              </w:rPr>
              <w:t>Кол-во чел.</w:t>
            </w:r>
          </w:p>
        </w:tc>
        <w:tc>
          <w:tcPr>
            <w:tcW w:w="1134" w:type="dxa"/>
            <w:vAlign w:val="center"/>
          </w:tcPr>
          <w:p w:rsidR="009E3D15" w:rsidRPr="004718D0" w:rsidRDefault="009E3D15" w:rsidP="00A232F8">
            <w:pPr>
              <w:jc w:val="center"/>
              <w:rPr>
                <w:rFonts w:ascii="Times New Roman" w:hAnsi="Times New Roman" w:cs="Times New Roman"/>
                <w:sz w:val="28"/>
                <w:szCs w:val="28"/>
              </w:rPr>
            </w:pPr>
            <w:r w:rsidRPr="004718D0">
              <w:rPr>
                <w:rFonts w:ascii="Times New Roman" w:hAnsi="Times New Roman" w:cs="Times New Roman"/>
                <w:sz w:val="28"/>
                <w:szCs w:val="28"/>
              </w:rPr>
              <w:t>Кол-во дней/ суток</w:t>
            </w:r>
          </w:p>
        </w:tc>
        <w:tc>
          <w:tcPr>
            <w:tcW w:w="2075" w:type="dxa"/>
            <w:vAlign w:val="center"/>
          </w:tcPr>
          <w:p w:rsidR="009E3D15" w:rsidRPr="004718D0" w:rsidRDefault="009E3D15" w:rsidP="0067542F">
            <w:pPr>
              <w:spacing w:after="160" w:line="259" w:lineRule="auto"/>
              <w:rPr>
                <w:rFonts w:ascii="Times New Roman" w:hAnsi="Times New Roman" w:cs="Times New Roman"/>
                <w:sz w:val="28"/>
                <w:szCs w:val="28"/>
              </w:rPr>
            </w:pPr>
          </w:p>
          <w:p w:rsidR="009E3D15" w:rsidRPr="004718D0" w:rsidRDefault="009E3D15" w:rsidP="0067542F">
            <w:pPr>
              <w:spacing w:after="160" w:line="259" w:lineRule="auto"/>
              <w:jc w:val="center"/>
              <w:rPr>
                <w:rFonts w:ascii="Times New Roman" w:hAnsi="Times New Roman" w:cs="Times New Roman"/>
                <w:sz w:val="28"/>
                <w:szCs w:val="28"/>
              </w:rPr>
            </w:pPr>
            <w:r w:rsidRPr="004718D0">
              <w:rPr>
                <w:rFonts w:ascii="Times New Roman" w:hAnsi="Times New Roman" w:cs="Times New Roman"/>
                <w:sz w:val="28"/>
                <w:szCs w:val="28"/>
              </w:rPr>
              <w:t>Маршрут</w:t>
            </w:r>
          </w:p>
          <w:p w:rsidR="009E3D15" w:rsidRPr="004718D0" w:rsidRDefault="009E3D15" w:rsidP="0067542F">
            <w:pPr>
              <w:ind w:right="423"/>
              <w:jc w:val="center"/>
              <w:rPr>
                <w:rFonts w:ascii="Times New Roman" w:hAnsi="Times New Roman" w:cs="Times New Roman"/>
                <w:sz w:val="28"/>
                <w:szCs w:val="28"/>
              </w:rPr>
            </w:pPr>
          </w:p>
        </w:tc>
        <w:tc>
          <w:tcPr>
            <w:tcW w:w="1440" w:type="dxa"/>
            <w:vAlign w:val="center"/>
          </w:tcPr>
          <w:p w:rsidR="009E3D15" w:rsidRPr="004718D0" w:rsidRDefault="009E3D15" w:rsidP="0067542F">
            <w:pPr>
              <w:tabs>
                <w:tab w:val="left" w:pos="0"/>
              </w:tabs>
              <w:ind w:right="5"/>
              <w:jc w:val="center"/>
              <w:rPr>
                <w:rFonts w:ascii="Times New Roman" w:hAnsi="Times New Roman" w:cs="Times New Roman"/>
                <w:sz w:val="28"/>
                <w:szCs w:val="28"/>
              </w:rPr>
            </w:pPr>
            <w:r w:rsidRPr="004718D0">
              <w:rPr>
                <w:rFonts w:ascii="Times New Roman" w:hAnsi="Times New Roman" w:cs="Times New Roman"/>
                <w:sz w:val="28"/>
                <w:szCs w:val="28"/>
              </w:rPr>
              <w:t>Итого</w:t>
            </w:r>
          </w:p>
        </w:tc>
        <w:bookmarkStart w:id="7" w:name="_GoBack"/>
        <w:bookmarkEnd w:id="7"/>
      </w:tr>
      <w:tr w:rsidR="009E3D15" w:rsidRPr="004718D0" w:rsidTr="0067542F">
        <w:tc>
          <w:tcPr>
            <w:tcW w:w="5699" w:type="dxa"/>
            <w:gridSpan w:val="4"/>
          </w:tcPr>
          <w:p w:rsidR="009E3D15" w:rsidRPr="004718D0" w:rsidRDefault="009E3D15" w:rsidP="006F3B62">
            <w:pPr>
              <w:ind w:right="423"/>
              <w:jc w:val="right"/>
              <w:rPr>
                <w:rFonts w:ascii="Times New Roman" w:hAnsi="Times New Roman" w:cs="Times New Roman"/>
                <w:sz w:val="28"/>
                <w:szCs w:val="28"/>
              </w:rPr>
            </w:pPr>
            <w:r w:rsidRPr="004718D0">
              <w:rPr>
                <w:rFonts w:ascii="Times New Roman" w:hAnsi="Times New Roman" w:cs="Times New Roman"/>
                <w:sz w:val="28"/>
                <w:szCs w:val="28"/>
              </w:rPr>
              <w:t>Расходы спортсменов</w:t>
            </w:r>
          </w:p>
        </w:tc>
        <w:tc>
          <w:tcPr>
            <w:tcW w:w="3515" w:type="dxa"/>
            <w:gridSpan w:val="2"/>
          </w:tcPr>
          <w:p w:rsidR="009E3D15" w:rsidRPr="004718D0" w:rsidRDefault="009E3D15" w:rsidP="0067542F">
            <w:pPr>
              <w:ind w:right="423"/>
              <w:jc w:val="center"/>
              <w:rPr>
                <w:rFonts w:ascii="Times New Roman" w:hAnsi="Times New Roman" w:cs="Times New Roman"/>
                <w:sz w:val="28"/>
                <w:szCs w:val="28"/>
              </w:rPr>
            </w:pPr>
          </w:p>
        </w:tc>
      </w:tr>
      <w:tr w:rsidR="009E3D15" w:rsidRPr="0018314F" w:rsidTr="0067542F">
        <w:tc>
          <w:tcPr>
            <w:tcW w:w="2127" w:type="dxa"/>
            <w:vAlign w:val="center"/>
          </w:tcPr>
          <w:p w:rsidR="009E3D15" w:rsidRPr="0018314F" w:rsidRDefault="009E3D15" w:rsidP="0067542F">
            <w:pPr>
              <w:rPr>
                <w:rFonts w:ascii="Times New Roman" w:hAnsi="Times New Roman" w:cs="Times New Roman"/>
                <w:sz w:val="28"/>
                <w:szCs w:val="28"/>
              </w:rPr>
            </w:pPr>
          </w:p>
        </w:tc>
        <w:tc>
          <w:tcPr>
            <w:tcW w:w="1446"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992"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1134"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2075"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1440" w:type="dxa"/>
            <w:vAlign w:val="center"/>
          </w:tcPr>
          <w:p w:rsidR="009E3D15" w:rsidRPr="0018314F" w:rsidRDefault="009E3D15" w:rsidP="0067542F">
            <w:pPr>
              <w:tabs>
                <w:tab w:val="left" w:pos="0"/>
              </w:tabs>
              <w:jc w:val="center"/>
              <w:rPr>
                <w:rFonts w:ascii="Times New Roman" w:hAnsi="Times New Roman" w:cs="Times New Roman"/>
                <w:sz w:val="28"/>
                <w:szCs w:val="28"/>
              </w:rPr>
            </w:pPr>
          </w:p>
        </w:tc>
      </w:tr>
      <w:tr w:rsidR="009E3D15" w:rsidRPr="0018314F" w:rsidTr="0067542F">
        <w:tc>
          <w:tcPr>
            <w:tcW w:w="2127" w:type="dxa"/>
            <w:vAlign w:val="center"/>
          </w:tcPr>
          <w:p w:rsidR="009E3D15" w:rsidRPr="0018314F" w:rsidRDefault="009E3D15" w:rsidP="0067542F">
            <w:pPr>
              <w:rPr>
                <w:rFonts w:ascii="Times New Roman" w:hAnsi="Times New Roman" w:cs="Times New Roman"/>
                <w:sz w:val="28"/>
                <w:szCs w:val="28"/>
              </w:rPr>
            </w:pPr>
          </w:p>
        </w:tc>
        <w:tc>
          <w:tcPr>
            <w:tcW w:w="1446"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992"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1134"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2075" w:type="dxa"/>
            <w:vAlign w:val="center"/>
          </w:tcPr>
          <w:p w:rsidR="009E3D15" w:rsidRPr="0018314F" w:rsidRDefault="009E3D15" w:rsidP="0067542F">
            <w:pPr>
              <w:tabs>
                <w:tab w:val="left" w:pos="0"/>
              </w:tabs>
              <w:jc w:val="center"/>
              <w:rPr>
                <w:rFonts w:ascii="Times New Roman" w:hAnsi="Times New Roman" w:cs="Times New Roman"/>
                <w:sz w:val="28"/>
                <w:szCs w:val="28"/>
              </w:rPr>
            </w:pPr>
          </w:p>
        </w:tc>
        <w:tc>
          <w:tcPr>
            <w:tcW w:w="1440" w:type="dxa"/>
            <w:vAlign w:val="center"/>
          </w:tcPr>
          <w:p w:rsidR="009E3D15" w:rsidRPr="0018314F" w:rsidRDefault="009E3D15" w:rsidP="0067542F">
            <w:pPr>
              <w:tabs>
                <w:tab w:val="left" w:pos="0"/>
              </w:tabs>
              <w:jc w:val="center"/>
              <w:rPr>
                <w:rFonts w:ascii="Times New Roman" w:hAnsi="Times New Roman" w:cs="Times New Roman"/>
                <w:sz w:val="28"/>
                <w:szCs w:val="28"/>
              </w:rPr>
            </w:pPr>
          </w:p>
        </w:tc>
      </w:tr>
      <w:tr w:rsidR="006F3B62" w:rsidRPr="0018314F" w:rsidTr="0067542F">
        <w:tc>
          <w:tcPr>
            <w:tcW w:w="9214" w:type="dxa"/>
            <w:gridSpan w:val="6"/>
            <w:vAlign w:val="center"/>
          </w:tcPr>
          <w:p w:rsidR="006F3B62" w:rsidRPr="0018314F" w:rsidRDefault="006F3B62" w:rsidP="006F3B62">
            <w:pPr>
              <w:ind w:right="423"/>
              <w:rPr>
                <w:rFonts w:ascii="Times New Roman" w:hAnsi="Times New Roman" w:cs="Times New Roman"/>
                <w:sz w:val="28"/>
                <w:szCs w:val="28"/>
              </w:rPr>
            </w:pPr>
            <w:r w:rsidRPr="0018314F">
              <w:rPr>
                <w:rFonts w:ascii="Times New Roman" w:hAnsi="Times New Roman" w:cs="Times New Roman"/>
                <w:sz w:val="28"/>
                <w:szCs w:val="28"/>
              </w:rPr>
              <w:t xml:space="preserve">                                     Расходы командированных лиц</w:t>
            </w:r>
          </w:p>
        </w:tc>
      </w:tr>
      <w:tr w:rsidR="006F3B62" w:rsidRPr="0018314F" w:rsidTr="0067542F">
        <w:tc>
          <w:tcPr>
            <w:tcW w:w="2127" w:type="dxa"/>
            <w:vAlign w:val="center"/>
          </w:tcPr>
          <w:p w:rsidR="006F3B62" w:rsidRPr="0018314F" w:rsidRDefault="006F3B62" w:rsidP="0067542F">
            <w:pPr>
              <w:rPr>
                <w:rFonts w:ascii="Times New Roman" w:hAnsi="Times New Roman" w:cs="Times New Roman"/>
                <w:sz w:val="28"/>
                <w:szCs w:val="28"/>
              </w:rPr>
            </w:pPr>
          </w:p>
        </w:tc>
        <w:tc>
          <w:tcPr>
            <w:tcW w:w="1446"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992"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1134"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2075"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1440" w:type="dxa"/>
            <w:vAlign w:val="center"/>
          </w:tcPr>
          <w:p w:rsidR="006F3B62" w:rsidRPr="0018314F" w:rsidRDefault="006F3B62" w:rsidP="0067542F">
            <w:pPr>
              <w:tabs>
                <w:tab w:val="left" w:pos="0"/>
              </w:tabs>
              <w:jc w:val="center"/>
              <w:rPr>
                <w:rFonts w:ascii="Times New Roman" w:hAnsi="Times New Roman" w:cs="Times New Roman"/>
                <w:sz w:val="28"/>
                <w:szCs w:val="28"/>
              </w:rPr>
            </w:pPr>
          </w:p>
        </w:tc>
      </w:tr>
      <w:tr w:rsidR="006F3B62" w:rsidRPr="0018314F" w:rsidTr="0067542F">
        <w:tc>
          <w:tcPr>
            <w:tcW w:w="2127" w:type="dxa"/>
            <w:vAlign w:val="center"/>
          </w:tcPr>
          <w:p w:rsidR="006F3B62" w:rsidRPr="0018314F" w:rsidRDefault="006F3B62" w:rsidP="0067542F">
            <w:pPr>
              <w:rPr>
                <w:rFonts w:ascii="Times New Roman" w:hAnsi="Times New Roman" w:cs="Times New Roman"/>
                <w:sz w:val="28"/>
                <w:szCs w:val="28"/>
              </w:rPr>
            </w:pPr>
          </w:p>
        </w:tc>
        <w:tc>
          <w:tcPr>
            <w:tcW w:w="1446"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992"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1134"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2075" w:type="dxa"/>
            <w:vAlign w:val="center"/>
          </w:tcPr>
          <w:p w:rsidR="006F3B62" w:rsidRPr="0018314F" w:rsidRDefault="006F3B62" w:rsidP="0067542F">
            <w:pPr>
              <w:tabs>
                <w:tab w:val="left" w:pos="0"/>
              </w:tabs>
              <w:jc w:val="center"/>
              <w:rPr>
                <w:rFonts w:ascii="Times New Roman" w:hAnsi="Times New Roman" w:cs="Times New Roman"/>
                <w:sz w:val="28"/>
                <w:szCs w:val="28"/>
              </w:rPr>
            </w:pPr>
          </w:p>
        </w:tc>
        <w:tc>
          <w:tcPr>
            <w:tcW w:w="1440" w:type="dxa"/>
            <w:vAlign w:val="center"/>
          </w:tcPr>
          <w:p w:rsidR="006F3B62" w:rsidRPr="0018314F" w:rsidRDefault="006F3B62" w:rsidP="0067542F">
            <w:pPr>
              <w:tabs>
                <w:tab w:val="left" w:pos="0"/>
              </w:tabs>
              <w:jc w:val="center"/>
              <w:rPr>
                <w:rFonts w:ascii="Times New Roman" w:hAnsi="Times New Roman" w:cs="Times New Roman"/>
                <w:sz w:val="28"/>
                <w:szCs w:val="28"/>
              </w:rPr>
            </w:pPr>
          </w:p>
        </w:tc>
      </w:tr>
    </w:tbl>
    <w:p w:rsidR="00D15EE0" w:rsidRPr="0018314F" w:rsidRDefault="00D15EE0" w:rsidP="009E3D15">
      <w:pPr>
        <w:pStyle w:val="Default"/>
        <w:rPr>
          <w:color w:val="auto"/>
          <w:sz w:val="28"/>
          <w:szCs w:val="28"/>
        </w:rPr>
      </w:pPr>
    </w:p>
    <w:p w:rsidR="00EE0344" w:rsidRPr="0018314F" w:rsidRDefault="00EE0344" w:rsidP="00EE0344">
      <w:pPr>
        <w:pStyle w:val="Default"/>
        <w:jc w:val="right"/>
        <w:rPr>
          <w:color w:val="auto"/>
          <w:sz w:val="28"/>
          <w:szCs w:val="28"/>
        </w:rPr>
      </w:pPr>
      <w:r w:rsidRPr="0018314F">
        <w:rPr>
          <w:color w:val="auto"/>
          <w:sz w:val="28"/>
          <w:szCs w:val="28"/>
        </w:rPr>
        <w:t>ИТОГО: __________(______________________) рублей</w:t>
      </w:r>
    </w:p>
    <w:p w:rsidR="00D15EE0" w:rsidRPr="0018314F" w:rsidRDefault="00D15EE0" w:rsidP="00EE0344">
      <w:pPr>
        <w:pStyle w:val="Default"/>
        <w:rPr>
          <w:color w:val="auto"/>
          <w:sz w:val="28"/>
          <w:szCs w:val="28"/>
        </w:rPr>
      </w:pPr>
    </w:p>
    <w:p w:rsidR="00EE0344" w:rsidRPr="0018314F" w:rsidRDefault="00EE0344" w:rsidP="00EE0344">
      <w:pPr>
        <w:pStyle w:val="Default"/>
        <w:rPr>
          <w:color w:val="auto"/>
          <w:sz w:val="28"/>
          <w:szCs w:val="28"/>
        </w:rPr>
      </w:pPr>
      <w:r w:rsidRPr="0018314F">
        <w:rPr>
          <w:color w:val="auto"/>
          <w:sz w:val="28"/>
          <w:szCs w:val="28"/>
        </w:rPr>
        <w:t>Смету составил _____________________________          ____________</w:t>
      </w:r>
    </w:p>
    <w:p w:rsidR="00EE0344" w:rsidRPr="0018314F" w:rsidRDefault="00EE0344" w:rsidP="00EE0344">
      <w:pPr>
        <w:pStyle w:val="Default"/>
        <w:rPr>
          <w:color w:val="auto"/>
          <w:sz w:val="20"/>
          <w:szCs w:val="20"/>
        </w:rPr>
      </w:pPr>
      <w:r w:rsidRPr="0018314F">
        <w:rPr>
          <w:color w:val="auto"/>
          <w:sz w:val="28"/>
          <w:szCs w:val="28"/>
        </w:rPr>
        <w:t xml:space="preserve">                                          </w:t>
      </w:r>
      <w:r w:rsidRPr="0018314F">
        <w:rPr>
          <w:color w:val="auto"/>
          <w:sz w:val="20"/>
          <w:szCs w:val="20"/>
        </w:rPr>
        <w:t>(должность, ФИО)                                               (подпись)</w:t>
      </w:r>
    </w:p>
    <w:p w:rsidR="00EE0344" w:rsidRPr="0018314F" w:rsidRDefault="00EE0344" w:rsidP="00EE0344">
      <w:pPr>
        <w:pStyle w:val="Default"/>
        <w:rPr>
          <w:color w:val="auto"/>
          <w:sz w:val="28"/>
          <w:szCs w:val="28"/>
        </w:rPr>
      </w:pPr>
    </w:p>
    <w:p w:rsidR="00EE0344" w:rsidRPr="0018314F" w:rsidRDefault="00EE0344" w:rsidP="00EE0344">
      <w:pPr>
        <w:pStyle w:val="Default"/>
        <w:rPr>
          <w:color w:val="auto"/>
          <w:sz w:val="28"/>
          <w:szCs w:val="28"/>
        </w:rPr>
      </w:pPr>
      <w:r w:rsidRPr="0018314F">
        <w:rPr>
          <w:color w:val="auto"/>
          <w:sz w:val="28"/>
          <w:szCs w:val="28"/>
        </w:rPr>
        <w:t>Дата __________________</w:t>
      </w:r>
    </w:p>
    <w:p w:rsidR="00940A54" w:rsidRDefault="00940A54" w:rsidP="00940A54">
      <w:pPr>
        <w:tabs>
          <w:tab w:val="left" w:pos="4005"/>
        </w:tabs>
        <w:rPr>
          <w:sz w:val="28"/>
          <w:szCs w:val="28"/>
        </w:rPr>
      </w:pPr>
    </w:p>
    <w:p w:rsidR="00B8340A" w:rsidRPr="0018314F" w:rsidRDefault="00B8340A" w:rsidP="00940A54">
      <w:pPr>
        <w:tabs>
          <w:tab w:val="left" w:pos="4005"/>
        </w:tabs>
        <w:rPr>
          <w:sz w:val="28"/>
          <w:szCs w:val="28"/>
        </w:rPr>
      </w:pPr>
    </w:p>
    <w:p w:rsidR="00940A54" w:rsidRPr="00B8340A"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8" w:name="Приложение_7"/>
      <w:r w:rsidRPr="00B8340A">
        <w:rPr>
          <w:rFonts w:ascii="Times New Roman" w:hAnsi="Times New Roman" w:cs="Times New Roman"/>
          <w:b/>
          <w:sz w:val="28"/>
          <w:szCs w:val="28"/>
          <w:highlight w:val="yellow"/>
        </w:rPr>
        <w:t>Приложение №7</w:t>
      </w:r>
    </w:p>
    <w:bookmarkEnd w:id="8"/>
    <w:p w:rsidR="00940A54" w:rsidRPr="00B8340A"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B8340A">
        <w:rPr>
          <w:rFonts w:ascii="Times New Roman" w:hAnsi="Times New Roman" w:cs="Times New Roman"/>
          <w:b/>
          <w:sz w:val="28"/>
          <w:szCs w:val="28"/>
          <w:highlight w:val="yellow"/>
        </w:rPr>
        <w:t>к порядку финансирования</w:t>
      </w:r>
      <w:r w:rsidR="00FD2C14" w:rsidRPr="00B8340A">
        <w:rPr>
          <w:rFonts w:ascii="Times New Roman" w:hAnsi="Times New Roman" w:cs="Times New Roman"/>
          <w:b/>
          <w:sz w:val="28"/>
          <w:szCs w:val="28"/>
          <w:highlight w:val="yellow"/>
        </w:rPr>
        <w:t xml:space="preserve"> </w:t>
      </w:r>
      <w:r w:rsidRPr="00B8340A">
        <w:rPr>
          <w:rFonts w:ascii="Times New Roman" w:hAnsi="Times New Roman" w:cs="Times New Roman"/>
          <w:b/>
          <w:sz w:val="28"/>
          <w:szCs w:val="28"/>
          <w:highlight w:val="yellow"/>
        </w:rPr>
        <w:t xml:space="preserve">физкультурно-массовых </w:t>
      </w:r>
    </w:p>
    <w:p w:rsidR="00940A54" w:rsidRPr="0018314F" w:rsidRDefault="00940A54" w:rsidP="000C7C28">
      <w:pPr>
        <w:autoSpaceDE w:val="0"/>
        <w:autoSpaceDN w:val="0"/>
        <w:adjustRightInd w:val="0"/>
        <w:spacing w:after="0" w:line="240" w:lineRule="auto"/>
        <w:ind w:left="2124" w:firstLine="708"/>
        <w:rPr>
          <w:rFonts w:ascii="Times New Roman" w:hAnsi="Times New Roman" w:cs="Times New Roman"/>
          <w:b/>
          <w:sz w:val="28"/>
          <w:szCs w:val="28"/>
        </w:rPr>
      </w:pPr>
      <w:r w:rsidRPr="00B8340A">
        <w:rPr>
          <w:rFonts w:ascii="Times New Roman" w:hAnsi="Times New Roman" w:cs="Times New Roman"/>
          <w:b/>
          <w:sz w:val="28"/>
          <w:szCs w:val="28"/>
          <w:highlight w:val="yellow"/>
        </w:rPr>
        <w:t>и спортивных мероприятий в МКУ «</w:t>
      </w:r>
      <w:proofErr w:type="spellStart"/>
      <w:r w:rsidRPr="00B8340A">
        <w:rPr>
          <w:rFonts w:ascii="Times New Roman" w:hAnsi="Times New Roman" w:cs="Times New Roman"/>
          <w:b/>
          <w:sz w:val="28"/>
          <w:szCs w:val="28"/>
          <w:highlight w:val="yellow"/>
        </w:rPr>
        <w:t>КФКиС</w:t>
      </w:r>
      <w:proofErr w:type="spellEnd"/>
      <w:r w:rsidRPr="00B8340A">
        <w:rPr>
          <w:rFonts w:ascii="Times New Roman" w:hAnsi="Times New Roman" w:cs="Times New Roman"/>
          <w:b/>
          <w:sz w:val="28"/>
          <w:szCs w:val="28"/>
          <w:highlight w:val="yellow"/>
        </w:rPr>
        <w:t>»</w:t>
      </w:r>
    </w:p>
    <w:p w:rsidR="00940A54" w:rsidRPr="0018314F" w:rsidRDefault="00940A54" w:rsidP="00940A54">
      <w:pPr>
        <w:tabs>
          <w:tab w:val="left" w:pos="2970"/>
          <w:tab w:val="center" w:pos="4819"/>
        </w:tabs>
        <w:rPr>
          <w:sz w:val="28"/>
          <w:szCs w:val="28"/>
        </w:rPr>
      </w:pPr>
    </w:p>
    <w:p w:rsidR="00624BE5" w:rsidRPr="0018314F" w:rsidRDefault="00624BE5" w:rsidP="00D6119E">
      <w:pPr>
        <w:autoSpaceDE w:val="0"/>
        <w:autoSpaceDN w:val="0"/>
        <w:adjustRightInd w:val="0"/>
        <w:spacing w:after="0" w:line="240" w:lineRule="auto"/>
        <w:jc w:val="right"/>
        <w:rPr>
          <w:rFonts w:ascii="Times New Roman" w:hAnsi="Times New Roman" w:cs="Times New Roman"/>
          <w:b/>
          <w:sz w:val="28"/>
          <w:szCs w:val="28"/>
        </w:rPr>
      </w:pPr>
    </w:p>
    <w:p w:rsidR="00D6119E" w:rsidRPr="0018314F" w:rsidRDefault="00D6119E" w:rsidP="00F74D87">
      <w:pPr>
        <w:autoSpaceDE w:val="0"/>
        <w:autoSpaceDN w:val="0"/>
        <w:adjustRightInd w:val="0"/>
        <w:spacing w:after="0" w:line="240" w:lineRule="auto"/>
        <w:jc w:val="center"/>
        <w:rPr>
          <w:rFonts w:ascii="Times New Roman" w:hAnsi="Times New Roman" w:cs="Times New Roman"/>
          <w:b/>
          <w:bCs/>
          <w:sz w:val="24"/>
          <w:szCs w:val="24"/>
        </w:rPr>
      </w:pPr>
    </w:p>
    <w:p w:rsidR="00D6119E" w:rsidRPr="004718D0" w:rsidRDefault="00D6119E" w:rsidP="00F74D87">
      <w:pPr>
        <w:autoSpaceDE w:val="0"/>
        <w:autoSpaceDN w:val="0"/>
        <w:adjustRightInd w:val="0"/>
        <w:spacing w:after="0" w:line="240" w:lineRule="auto"/>
        <w:jc w:val="center"/>
        <w:rPr>
          <w:rFonts w:ascii="Times New Roman" w:hAnsi="Times New Roman" w:cs="Times New Roman"/>
          <w:bCs/>
          <w:sz w:val="24"/>
          <w:szCs w:val="24"/>
        </w:rPr>
      </w:pPr>
    </w:p>
    <w:p w:rsidR="00F74D87" w:rsidRPr="004718D0" w:rsidRDefault="00F74D87" w:rsidP="00F74D87">
      <w:pPr>
        <w:autoSpaceDE w:val="0"/>
        <w:autoSpaceDN w:val="0"/>
        <w:adjustRightInd w:val="0"/>
        <w:spacing w:after="0" w:line="240" w:lineRule="auto"/>
        <w:jc w:val="center"/>
        <w:rPr>
          <w:rFonts w:ascii="Times New Roman" w:hAnsi="Times New Roman" w:cs="Times New Roman"/>
          <w:bCs/>
          <w:sz w:val="24"/>
          <w:szCs w:val="24"/>
        </w:rPr>
      </w:pPr>
      <w:r w:rsidRPr="004718D0">
        <w:rPr>
          <w:rFonts w:ascii="Times New Roman" w:hAnsi="Times New Roman" w:cs="Times New Roman"/>
          <w:bCs/>
          <w:sz w:val="24"/>
          <w:szCs w:val="24"/>
        </w:rPr>
        <w:t>ВЕДОМОСТЬ</w:t>
      </w:r>
    </w:p>
    <w:p w:rsidR="00F74D87" w:rsidRPr="004718D0" w:rsidRDefault="00F74D87" w:rsidP="00F74D87">
      <w:pPr>
        <w:autoSpaceDE w:val="0"/>
        <w:autoSpaceDN w:val="0"/>
        <w:adjustRightInd w:val="0"/>
        <w:spacing w:after="0" w:line="240" w:lineRule="auto"/>
        <w:jc w:val="center"/>
        <w:rPr>
          <w:rFonts w:ascii="Times New Roman" w:hAnsi="Times New Roman" w:cs="Times New Roman"/>
          <w:bCs/>
          <w:sz w:val="24"/>
          <w:szCs w:val="24"/>
        </w:rPr>
      </w:pPr>
      <w:r w:rsidRPr="004718D0">
        <w:rPr>
          <w:rFonts w:ascii="Times New Roman" w:hAnsi="Times New Roman" w:cs="Times New Roman"/>
          <w:bCs/>
          <w:sz w:val="24"/>
          <w:szCs w:val="24"/>
        </w:rPr>
        <w:t>ПРОХОЖДЕНИЯ ИНСТРУКТАЖА ПО ТЕХНИКЕ БЕЗОПАСНОСТИ СПОРТСМЕНОВ</w:t>
      </w:r>
    </w:p>
    <w:p w:rsidR="00F74D87" w:rsidRPr="004718D0" w:rsidRDefault="00F74D87" w:rsidP="00F74D87">
      <w:pPr>
        <w:autoSpaceDE w:val="0"/>
        <w:autoSpaceDN w:val="0"/>
        <w:adjustRightInd w:val="0"/>
        <w:spacing w:after="0" w:line="240" w:lineRule="auto"/>
        <w:jc w:val="center"/>
        <w:rPr>
          <w:rFonts w:ascii="Times New Roman" w:hAnsi="Times New Roman" w:cs="Times New Roman"/>
          <w:bCs/>
          <w:sz w:val="24"/>
          <w:szCs w:val="24"/>
        </w:rPr>
      </w:pPr>
      <w:r w:rsidRPr="004718D0">
        <w:rPr>
          <w:rFonts w:ascii="Times New Roman" w:hAnsi="Times New Roman" w:cs="Times New Roman"/>
          <w:bCs/>
          <w:sz w:val="24"/>
          <w:szCs w:val="24"/>
        </w:rPr>
        <w:t>ДЛЯ УЧАСТИЯ В СОРЕВНОВАНИЯХ</w:t>
      </w:r>
    </w:p>
    <w:p w:rsidR="00F74D87" w:rsidRPr="004718D0" w:rsidRDefault="00F74D87" w:rsidP="00F74D87">
      <w:pPr>
        <w:autoSpaceDE w:val="0"/>
        <w:autoSpaceDN w:val="0"/>
        <w:adjustRightInd w:val="0"/>
        <w:spacing w:after="0" w:line="240" w:lineRule="auto"/>
        <w:rPr>
          <w:rFonts w:ascii="Times New Roman" w:hAnsi="Times New Roman" w:cs="Times New Roman"/>
          <w:bCs/>
          <w:sz w:val="24"/>
          <w:szCs w:val="24"/>
        </w:rPr>
      </w:pPr>
      <w:r w:rsidRPr="004718D0">
        <w:rPr>
          <w:rFonts w:ascii="Times New Roman" w:hAnsi="Times New Roman" w:cs="Times New Roman"/>
          <w:bCs/>
          <w:sz w:val="24"/>
          <w:szCs w:val="24"/>
        </w:rPr>
        <w:t>___________________________________________________________ ___.___20___г.</w:t>
      </w:r>
    </w:p>
    <w:p w:rsidR="00F74D87" w:rsidRPr="0018314F" w:rsidRDefault="00F74D87" w:rsidP="00F74D87">
      <w:pPr>
        <w:autoSpaceDE w:val="0"/>
        <w:autoSpaceDN w:val="0"/>
        <w:adjustRightInd w:val="0"/>
        <w:spacing w:after="0" w:line="240" w:lineRule="auto"/>
        <w:jc w:val="center"/>
        <w:rPr>
          <w:rFonts w:ascii="Times New Roman" w:hAnsi="Times New Roman" w:cs="Times New Roman"/>
          <w:sz w:val="20"/>
          <w:szCs w:val="20"/>
        </w:rPr>
      </w:pPr>
      <w:r w:rsidRPr="0018314F">
        <w:rPr>
          <w:rFonts w:ascii="Times New Roman" w:hAnsi="Times New Roman" w:cs="Times New Roman"/>
          <w:sz w:val="20"/>
          <w:szCs w:val="20"/>
        </w:rPr>
        <w:t>(название соревнований)</w:t>
      </w:r>
    </w:p>
    <w:p w:rsidR="00F74D87" w:rsidRPr="0018314F" w:rsidRDefault="00F74D87" w:rsidP="00F74D87">
      <w:pPr>
        <w:pStyle w:val="Default"/>
        <w:rPr>
          <w:color w:val="auto"/>
          <w:sz w:val="28"/>
          <w:szCs w:val="28"/>
        </w:rPr>
      </w:pPr>
    </w:p>
    <w:tbl>
      <w:tblPr>
        <w:tblStyle w:val="a7"/>
        <w:tblW w:w="10348" w:type="dxa"/>
        <w:tblInd w:w="-601" w:type="dxa"/>
        <w:tblLayout w:type="fixed"/>
        <w:tblLook w:val="04A0" w:firstRow="1" w:lastRow="0" w:firstColumn="1" w:lastColumn="0" w:noHBand="0" w:noVBand="1"/>
      </w:tblPr>
      <w:tblGrid>
        <w:gridCol w:w="567"/>
        <w:gridCol w:w="1985"/>
        <w:gridCol w:w="851"/>
        <w:gridCol w:w="992"/>
        <w:gridCol w:w="1843"/>
        <w:gridCol w:w="1701"/>
        <w:gridCol w:w="1134"/>
        <w:gridCol w:w="1275"/>
      </w:tblGrid>
      <w:tr w:rsidR="00F74D87" w:rsidRPr="0018314F" w:rsidTr="00A90106">
        <w:tc>
          <w:tcPr>
            <w:tcW w:w="567"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п/п</w:t>
            </w:r>
          </w:p>
          <w:p w:rsidR="00F74D87" w:rsidRPr="0018314F" w:rsidRDefault="00F74D87" w:rsidP="00A90106">
            <w:pPr>
              <w:autoSpaceDE w:val="0"/>
              <w:autoSpaceDN w:val="0"/>
              <w:adjustRightInd w:val="0"/>
              <w:rPr>
                <w:rFonts w:ascii="Times New Roman" w:hAnsi="Times New Roman" w:cs="Times New Roman"/>
              </w:rPr>
            </w:pPr>
          </w:p>
          <w:p w:rsidR="00F74D87" w:rsidRPr="0018314F" w:rsidRDefault="00F74D87" w:rsidP="00A90106">
            <w:pPr>
              <w:autoSpaceDE w:val="0"/>
              <w:autoSpaceDN w:val="0"/>
              <w:adjustRightInd w:val="0"/>
              <w:rPr>
                <w:rFonts w:ascii="Times New Roman" w:hAnsi="Times New Roman" w:cs="Times New Roman"/>
              </w:rPr>
            </w:pPr>
          </w:p>
          <w:p w:rsidR="00F74D87" w:rsidRPr="0018314F" w:rsidRDefault="00F74D87" w:rsidP="00A90106">
            <w:pPr>
              <w:pStyle w:val="Default"/>
              <w:rPr>
                <w:color w:val="auto"/>
                <w:sz w:val="28"/>
                <w:szCs w:val="28"/>
              </w:rPr>
            </w:pPr>
          </w:p>
        </w:tc>
        <w:tc>
          <w:tcPr>
            <w:tcW w:w="1985"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Ф.И.О.</w:t>
            </w:r>
            <w:r w:rsidR="00E83757" w:rsidRPr="0018314F">
              <w:rPr>
                <w:rFonts w:ascii="Times New Roman" w:hAnsi="Times New Roman" w:cs="Times New Roman"/>
              </w:rPr>
              <w:t xml:space="preserve"> </w:t>
            </w:r>
            <w:r w:rsidRPr="0018314F">
              <w:rPr>
                <w:rFonts w:ascii="Times New Roman" w:hAnsi="Times New Roman" w:cs="Times New Roman"/>
              </w:rPr>
              <w:t>инструктируемого</w:t>
            </w:r>
          </w:p>
          <w:p w:rsidR="00F74D87" w:rsidRPr="0018314F" w:rsidRDefault="00F74D87" w:rsidP="00A90106">
            <w:pPr>
              <w:pStyle w:val="Default"/>
              <w:rPr>
                <w:color w:val="auto"/>
                <w:sz w:val="28"/>
                <w:szCs w:val="28"/>
              </w:rPr>
            </w:pPr>
          </w:p>
        </w:tc>
        <w:tc>
          <w:tcPr>
            <w:tcW w:w="851" w:type="dxa"/>
          </w:tcPr>
          <w:p w:rsidR="00F74D87" w:rsidRPr="0018314F" w:rsidRDefault="00F74D87" w:rsidP="00A90106">
            <w:pPr>
              <w:pStyle w:val="Default"/>
              <w:rPr>
                <w:color w:val="auto"/>
              </w:rPr>
            </w:pPr>
            <w:r w:rsidRPr="0018314F">
              <w:rPr>
                <w:color w:val="auto"/>
              </w:rPr>
              <w:t>Год рождения</w:t>
            </w:r>
          </w:p>
        </w:tc>
        <w:tc>
          <w:tcPr>
            <w:tcW w:w="992"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Дата</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инструктажа</w:t>
            </w:r>
          </w:p>
          <w:p w:rsidR="00F74D87" w:rsidRPr="0018314F" w:rsidRDefault="00F74D87" w:rsidP="00A90106">
            <w:pPr>
              <w:pStyle w:val="Default"/>
              <w:rPr>
                <w:color w:val="auto"/>
                <w:sz w:val="28"/>
                <w:szCs w:val="28"/>
              </w:rPr>
            </w:pPr>
          </w:p>
        </w:tc>
        <w:tc>
          <w:tcPr>
            <w:tcW w:w="1843"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Содержание</w:t>
            </w:r>
          </w:p>
          <w:p w:rsidR="00F74D87" w:rsidRPr="0018314F" w:rsidRDefault="00640337" w:rsidP="00A90106">
            <w:pPr>
              <w:autoSpaceDE w:val="0"/>
              <w:autoSpaceDN w:val="0"/>
              <w:adjustRightInd w:val="0"/>
              <w:rPr>
                <w:rFonts w:ascii="Times New Roman" w:hAnsi="Times New Roman" w:cs="Times New Roman"/>
              </w:rPr>
            </w:pPr>
            <w:r w:rsidRPr="0018314F">
              <w:rPr>
                <w:rFonts w:ascii="Times New Roman" w:hAnsi="Times New Roman" w:cs="Times New Roman"/>
              </w:rPr>
              <w:t>И</w:t>
            </w:r>
            <w:r w:rsidR="00F74D87" w:rsidRPr="0018314F">
              <w:rPr>
                <w:rFonts w:ascii="Times New Roman" w:hAnsi="Times New Roman" w:cs="Times New Roman"/>
              </w:rPr>
              <w:t>нструктажа</w:t>
            </w:r>
            <w:r w:rsidRPr="0018314F">
              <w:rPr>
                <w:rFonts w:ascii="Times New Roman" w:hAnsi="Times New Roman" w:cs="Times New Roman"/>
              </w:rPr>
              <w:t xml:space="preserve"> </w:t>
            </w:r>
            <w:r w:rsidR="00F74D87" w:rsidRPr="0018314F">
              <w:rPr>
                <w:rFonts w:ascii="Times New Roman" w:hAnsi="Times New Roman" w:cs="Times New Roman"/>
              </w:rPr>
              <w:t xml:space="preserve"> </w:t>
            </w:r>
            <w:proofErr w:type="gramStart"/>
            <w:r w:rsidR="00F74D87" w:rsidRPr="0018314F">
              <w:rPr>
                <w:rFonts w:ascii="Times New Roman" w:hAnsi="Times New Roman" w:cs="Times New Roman"/>
              </w:rPr>
              <w:t>с</w:t>
            </w:r>
            <w:proofErr w:type="gramEnd"/>
          </w:p>
          <w:p w:rsidR="00F74D87" w:rsidRPr="0018314F" w:rsidRDefault="00640337" w:rsidP="00A90106">
            <w:pPr>
              <w:autoSpaceDE w:val="0"/>
              <w:autoSpaceDN w:val="0"/>
              <w:adjustRightInd w:val="0"/>
              <w:rPr>
                <w:rFonts w:ascii="Times New Roman" w:hAnsi="Times New Roman" w:cs="Times New Roman"/>
              </w:rPr>
            </w:pPr>
            <w:r w:rsidRPr="0018314F">
              <w:rPr>
                <w:rFonts w:ascii="Times New Roman" w:hAnsi="Times New Roman" w:cs="Times New Roman"/>
              </w:rPr>
              <w:t>н</w:t>
            </w:r>
            <w:r w:rsidR="00F74D87" w:rsidRPr="0018314F">
              <w:rPr>
                <w:rFonts w:ascii="Times New Roman" w:hAnsi="Times New Roman" w:cs="Times New Roman"/>
              </w:rPr>
              <w:t>азванием</w:t>
            </w:r>
            <w:r w:rsidRPr="0018314F">
              <w:rPr>
                <w:rFonts w:ascii="Times New Roman" w:hAnsi="Times New Roman" w:cs="Times New Roman"/>
              </w:rPr>
              <w:t xml:space="preserve"> </w:t>
            </w:r>
            <w:r w:rsidR="00F74D87" w:rsidRPr="0018314F">
              <w:rPr>
                <w:rFonts w:ascii="Times New Roman" w:hAnsi="Times New Roman" w:cs="Times New Roman"/>
              </w:rPr>
              <w:t>инструкции</w:t>
            </w:r>
          </w:p>
          <w:p w:rsidR="00F74D87" w:rsidRPr="0018314F" w:rsidRDefault="00F74D87" w:rsidP="00A90106">
            <w:pPr>
              <w:pStyle w:val="Default"/>
              <w:rPr>
                <w:color w:val="auto"/>
                <w:sz w:val="28"/>
                <w:szCs w:val="28"/>
              </w:rPr>
            </w:pPr>
          </w:p>
        </w:tc>
        <w:tc>
          <w:tcPr>
            <w:tcW w:w="1701"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Ф.И.О.</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должность,</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проводившего</w:t>
            </w:r>
          </w:p>
          <w:p w:rsidR="00F74D87" w:rsidRPr="0018314F" w:rsidRDefault="00F74D87" w:rsidP="00A90106">
            <w:pPr>
              <w:pStyle w:val="Default"/>
              <w:rPr>
                <w:color w:val="auto"/>
                <w:sz w:val="28"/>
                <w:szCs w:val="28"/>
              </w:rPr>
            </w:pPr>
            <w:r w:rsidRPr="0018314F">
              <w:rPr>
                <w:color w:val="auto"/>
              </w:rPr>
              <w:t>инструктаж</w:t>
            </w:r>
          </w:p>
        </w:tc>
        <w:tc>
          <w:tcPr>
            <w:tcW w:w="1134"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Подпись</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проводившего</w:t>
            </w:r>
          </w:p>
          <w:p w:rsidR="00F74D87" w:rsidRPr="0018314F" w:rsidRDefault="00F74D87" w:rsidP="00A90106">
            <w:pPr>
              <w:pStyle w:val="Default"/>
              <w:rPr>
                <w:color w:val="auto"/>
                <w:sz w:val="28"/>
                <w:szCs w:val="28"/>
              </w:rPr>
            </w:pPr>
            <w:r w:rsidRPr="0018314F">
              <w:rPr>
                <w:color w:val="auto"/>
              </w:rPr>
              <w:t>инструктаж</w:t>
            </w:r>
          </w:p>
        </w:tc>
        <w:tc>
          <w:tcPr>
            <w:tcW w:w="1275" w:type="dxa"/>
          </w:tcPr>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Подпись</w:t>
            </w:r>
          </w:p>
          <w:p w:rsidR="00F74D87" w:rsidRPr="0018314F" w:rsidRDefault="00F74D87" w:rsidP="00A90106">
            <w:pPr>
              <w:autoSpaceDE w:val="0"/>
              <w:autoSpaceDN w:val="0"/>
              <w:adjustRightInd w:val="0"/>
              <w:rPr>
                <w:rFonts w:ascii="Times New Roman" w:hAnsi="Times New Roman" w:cs="Times New Roman"/>
              </w:rPr>
            </w:pPr>
            <w:r w:rsidRPr="0018314F">
              <w:rPr>
                <w:rFonts w:ascii="Times New Roman" w:hAnsi="Times New Roman" w:cs="Times New Roman"/>
              </w:rPr>
              <w:t>в получении</w:t>
            </w:r>
          </w:p>
          <w:p w:rsidR="00F74D87" w:rsidRPr="0018314F" w:rsidRDefault="00F74D87" w:rsidP="00A90106">
            <w:pPr>
              <w:autoSpaceDE w:val="0"/>
              <w:autoSpaceDN w:val="0"/>
              <w:adjustRightInd w:val="0"/>
              <w:rPr>
                <w:sz w:val="28"/>
                <w:szCs w:val="28"/>
              </w:rPr>
            </w:pPr>
            <w:r w:rsidRPr="0018314F">
              <w:rPr>
                <w:rFonts w:ascii="Times New Roman" w:hAnsi="Times New Roman" w:cs="Times New Roman"/>
              </w:rPr>
              <w:t>инструктажа</w:t>
            </w:r>
          </w:p>
        </w:tc>
      </w:tr>
      <w:tr w:rsidR="00F74D87" w:rsidRPr="0018314F" w:rsidTr="00A90106">
        <w:tc>
          <w:tcPr>
            <w:tcW w:w="567" w:type="dxa"/>
          </w:tcPr>
          <w:p w:rsidR="00F74D87" w:rsidRPr="0018314F" w:rsidRDefault="00F74D87" w:rsidP="00A90106">
            <w:pPr>
              <w:pStyle w:val="Default"/>
              <w:rPr>
                <w:color w:val="auto"/>
              </w:rPr>
            </w:pPr>
            <w:r w:rsidRPr="0018314F">
              <w:rPr>
                <w:color w:val="auto"/>
              </w:rPr>
              <w:t>1.</w:t>
            </w:r>
          </w:p>
        </w:tc>
        <w:tc>
          <w:tcPr>
            <w:tcW w:w="1985" w:type="dxa"/>
          </w:tcPr>
          <w:p w:rsidR="00F74D87" w:rsidRPr="0018314F" w:rsidRDefault="00F74D87" w:rsidP="00A90106">
            <w:pPr>
              <w:pStyle w:val="Default"/>
              <w:rPr>
                <w:color w:val="auto"/>
                <w:sz w:val="28"/>
                <w:szCs w:val="28"/>
              </w:rPr>
            </w:pPr>
          </w:p>
        </w:tc>
        <w:tc>
          <w:tcPr>
            <w:tcW w:w="851" w:type="dxa"/>
          </w:tcPr>
          <w:p w:rsidR="00F74D87" w:rsidRPr="0018314F" w:rsidRDefault="00F74D87" w:rsidP="00A90106">
            <w:pPr>
              <w:pStyle w:val="Default"/>
              <w:rPr>
                <w:color w:val="auto"/>
                <w:sz w:val="28"/>
                <w:szCs w:val="28"/>
              </w:rPr>
            </w:pPr>
          </w:p>
        </w:tc>
        <w:tc>
          <w:tcPr>
            <w:tcW w:w="992" w:type="dxa"/>
          </w:tcPr>
          <w:p w:rsidR="00F74D87" w:rsidRPr="0018314F" w:rsidRDefault="00F74D87" w:rsidP="00A90106">
            <w:pPr>
              <w:pStyle w:val="Default"/>
              <w:rPr>
                <w:color w:val="auto"/>
                <w:sz w:val="28"/>
                <w:szCs w:val="28"/>
              </w:rPr>
            </w:pPr>
          </w:p>
        </w:tc>
        <w:tc>
          <w:tcPr>
            <w:tcW w:w="1843" w:type="dxa"/>
          </w:tcPr>
          <w:p w:rsidR="00F74D87" w:rsidRPr="0018314F" w:rsidRDefault="00F74D87" w:rsidP="00A90106">
            <w:pPr>
              <w:pStyle w:val="Default"/>
              <w:rPr>
                <w:color w:val="auto"/>
                <w:sz w:val="28"/>
                <w:szCs w:val="28"/>
              </w:rPr>
            </w:pPr>
          </w:p>
        </w:tc>
        <w:tc>
          <w:tcPr>
            <w:tcW w:w="1701" w:type="dxa"/>
          </w:tcPr>
          <w:p w:rsidR="00F74D87" w:rsidRPr="0018314F" w:rsidRDefault="00F74D87" w:rsidP="00A90106">
            <w:pPr>
              <w:pStyle w:val="Default"/>
              <w:rPr>
                <w:color w:val="auto"/>
                <w:sz w:val="28"/>
                <w:szCs w:val="28"/>
              </w:rPr>
            </w:pPr>
          </w:p>
        </w:tc>
        <w:tc>
          <w:tcPr>
            <w:tcW w:w="1134" w:type="dxa"/>
          </w:tcPr>
          <w:p w:rsidR="00F74D87" w:rsidRPr="0018314F" w:rsidRDefault="00F74D87" w:rsidP="00A90106">
            <w:pPr>
              <w:pStyle w:val="Default"/>
              <w:rPr>
                <w:color w:val="auto"/>
                <w:sz w:val="28"/>
                <w:szCs w:val="28"/>
              </w:rPr>
            </w:pPr>
          </w:p>
        </w:tc>
        <w:tc>
          <w:tcPr>
            <w:tcW w:w="1275" w:type="dxa"/>
          </w:tcPr>
          <w:p w:rsidR="00F74D87" w:rsidRPr="0018314F" w:rsidRDefault="00F74D87" w:rsidP="00A90106">
            <w:pPr>
              <w:pStyle w:val="Default"/>
              <w:rPr>
                <w:color w:val="auto"/>
                <w:sz w:val="28"/>
                <w:szCs w:val="28"/>
              </w:rPr>
            </w:pPr>
          </w:p>
        </w:tc>
      </w:tr>
      <w:tr w:rsidR="00F74D87" w:rsidRPr="0018314F" w:rsidTr="00A90106">
        <w:tc>
          <w:tcPr>
            <w:tcW w:w="567" w:type="dxa"/>
          </w:tcPr>
          <w:p w:rsidR="00F74D87" w:rsidRPr="0018314F" w:rsidRDefault="00F74D87" w:rsidP="00A90106">
            <w:pPr>
              <w:pStyle w:val="Default"/>
              <w:rPr>
                <w:color w:val="auto"/>
              </w:rPr>
            </w:pPr>
            <w:r w:rsidRPr="0018314F">
              <w:rPr>
                <w:color w:val="auto"/>
              </w:rPr>
              <w:t>2.</w:t>
            </w:r>
          </w:p>
        </w:tc>
        <w:tc>
          <w:tcPr>
            <w:tcW w:w="1985" w:type="dxa"/>
          </w:tcPr>
          <w:p w:rsidR="00F74D87" w:rsidRPr="0018314F" w:rsidRDefault="00F74D87" w:rsidP="00A90106">
            <w:pPr>
              <w:pStyle w:val="Default"/>
              <w:rPr>
                <w:color w:val="auto"/>
                <w:sz w:val="28"/>
                <w:szCs w:val="28"/>
              </w:rPr>
            </w:pPr>
          </w:p>
        </w:tc>
        <w:tc>
          <w:tcPr>
            <w:tcW w:w="851" w:type="dxa"/>
          </w:tcPr>
          <w:p w:rsidR="00F74D87" w:rsidRPr="0018314F" w:rsidRDefault="00F74D87" w:rsidP="00A90106">
            <w:pPr>
              <w:pStyle w:val="Default"/>
              <w:rPr>
                <w:color w:val="auto"/>
                <w:sz w:val="28"/>
                <w:szCs w:val="28"/>
              </w:rPr>
            </w:pPr>
          </w:p>
        </w:tc>
        <w:tc>
          <w:tcPr>
            <w:tcW w:w="992" w:type="dxa"/>
          </w:tcPr>
          <w:p w:rsidR="00F74D87" w:rsidRPr="0018314F" w:rsidRDefault="00F74D87" w:rsidP="00A90106">
            <w:pPr>
              <w:pStyle w:val="Default"/>
              <w:rPr>
                <w:color w:val="auto"/>
                <w:sz w:val="28"/>
                <w:szCs w:val="28"/>
              </w:rPr>
            </w:pPr>
          </w:p>
        </w:tc>
        <w:tc>
          <w:tcPr>
            <w:tcW w:w="1843" w:type="dxa"/>
          </w:tcPr>
          <w:p w:rsidR="00F74D87" w:rsidRPr="0018314F" w:rsidRDefault="00F74D87" w:rsidP="00A90106">
            <w:pPr>
              <w:pStyle w:val="Default"/>
              <w:rPr>
                <w:color w:val="auto"/>
                <w:sz w:val="28"/>
                <w:szCs w:val="28"/>
              </w:rPr>
            </w:pPr>
          </w:p>
        </w:tc>
        <w:tc>
          <w:tcPr>
            <w:tcW w:w="1701" w:type="dxa"/>
          </w:tcPr>
          <w:p w:rsidR="00F74D87" w:rsidRPr="0018314F" w:rsidRDefault="00F74D87" w:rsidP="00A90106">
            <w:pPr>
              <w:pStyle w:val="Default"/>
              <w:rPr>
                <w:color w:val="auto"/>
                <w:sz w:val="28"/>
                <w:szCs w:val="28"/>
              </w:rPr>
            </w:pPr>
          </w:p>
        </w:tc>
        <w:tc>
          <w:tcPr>
            <w:tcW w:w="1134" w:type="dxa"/>
          </w:tcPr>
          <w:p w:rsidR="00F74D87" w:rsidRPr="0018314F" w:rsidRDefault="00F74D87" w:rsidP="00A90106">
            <w:pPr>
              <w:pStyle w:val="Default"/>
              <w:rPr>
                <w:color w:val="auto"/>
                <w:sz w:val="28"/>
                <w:szCs w:val="28"/>
              </w:rPr>
            </w:pPr>
          </w:p>
        </w:tc>
        <w:tc>
          <w:tcPr>
            <w:tcW w:w="1275" w:type="dxa"/>
          </w:tcPr>
          <w:p w:rsidR="00F74D87" w:rsidRPr="0018314F" w:rsidRDefault="00F74D87" w:rsidP="00A90106">
            <w:pPr>
              <w:pStyle w:val="Default"/>
              <w:rPr>
                <w:color w:val="auto"/>
                <w:sz w:val="28"/>
                <w:szCs w:val="28"/>
              </w:rPr>
            </w:pPr>
          </w:p>
        </w:tc>
      </w:tr>
      <w:tr w:rsidR="00F74D87" w:rsidRPr="0018314F" w:rsidTr="00A90106">
        <w:tc>
          <w:tcPr>
            <w:tcW w:w="567" w:type="dxa"/>
          </w:tcPr>
          <w:p w:rsidR="00F74D87" w:rsidRPr="0018314F" w:rsidRDefault="00F74D87" w:rsidP="00A90106">
            <w:pPr>
              <w:pStyle w:val="Default"/>
              <w:rPr>
                <w:color w:val="auto"/>
              </w:rPr>
            </w:pPr>
            <w:r w:rsidRPr="0018314F">
              <w:rPr>
                <w:color w:val="auto"/>
              </w:rPr>
              <w:t>3.</w:t>
            </w:r>
          </w:p>
        </w:tc>
        <w:tc>
          <w:tcPr>
            <w:tcW w:w="1985" w:type="dxa"/>
          </w:tcPr>
          <w:p w:rsidR="00F74D87" w:rsidRPr="0018314F" w:rsidRDefault="00F74D87" w:rsidP="00A90106">
            <w:pPr>
              <w:pStyle w:val="Default"/>
              <w:rPr>
                <w:color w:val="auto"/>
                <w:sz w:val="28"/>
                <w:szCs w:val="28"/>
              </w:rPr>
            </w:pPr>
          </w:p>
        </w:tc>
        <w:tc>
          <w:tcPr>
            <w:tcW w:w="851" w:type="dxa"/>
          </w:tcPr>
          <w:p w:rsidR="00F74D87" w:rsidRPr="0018314F" w:rsidRDefault="00F74D87" w:rsidP="00A90106">
            <w:pPr>
              <w:pStyle w:val="Default"/>
              <w:rPr>
                <w:color w:val="auto"/>
                <w:sz w:val="28"/>
                <w:szCs w:val="28"/>
              </w:rPr>
            </w:pPr>
          </w:p>
        </w:tc>
        <w:tc>
          <w:tcPr>
            <w:tcW w:w="992" w:type="dxa"/>
          </w:tcPr>
          <w:p w:rsidR="00F74D87" w:rsidRPr="0018314F" w:rsidRDefault="00F74D87" w:rsidP="00A90106">
            <w:pPr>
              <w:pStyle w:val="Default"/>
              <w:rPr>
                <w:color w:val="auto"/>
                <w:sz w:val="28"/>
                <w:szCs w:val="28"/>
              </w:rPr>
            </w:pPr>
          </w:p>
        </w:tc>
        <w:tc>
          <w:tcPr>
            <w:tcW w:w="1843" w:type="dxa"/>
          </w:tcPr>
          <w:p w:rsidR="00F74D87" w:rsidRPr="0018314F" w:rsidRDefault="00F74D87" w:rsidP="00A90106">
            <w:pPr>
              <w:pStyle w:val="Default"/>
              <w:rPr>
                <w:color w:val="auto"/>
                <w:sz w:val="28"/>
                <w:szCs w:val="28"/>
              </w:rPr>
            </w:pPr>
          </w:p>
        </w:tc>
        <w:tc>
          <w:tcPr>
            <w:tcW w:w="1701" w:type="dxa"/>
          </w:tcPr>
          <w:p w:rsidR="00F74D87" w:rsidRPr="0018314F" w:rsidRDefault="00F74D87" w:rsidP="00A90106">
            <w:pPr>
              <w:pStyle w:val="Default"/>
              <w:rPr>
                <w:color w:val="auto"/>
                <w:sz w:val="28"/>
                <w:szCs w:val="28"/>
              </w:rPr>
            </w:pPr>
          </w:p>
        </w:tc>
        <w:tc>
          <w:tcPr>
            <w:tcW w:w="1134" w:type="dxa"/>
          </w:tcPr>
          <w:p w:rsidR="00F74D87" w:rsidRPr="0018314F" w:rsidRDefault="00F74D87" w:rsidP="00A90106">
            <w:pPr>
              <w:pStyle w:val="Default"/>
              <w:rPr>
                <w:color w:val="auto"/>
                <w:sz w:val="28"/>
                <w:szCs w:val="28"/>
              </w:rPr>
            </w:pPr>
          </w:p>
        </w:tc>
        <w:tc>
          <w:tcPr>
            <w:tcW w:w="1275" w:type="dxa"/>
          </w:tcPr>
          <w:p w:rsidR="00F74D87" w:rsidRPr="0018314F" w:rsidRDefault="00F74D87" w:rsidP="00A90106">
            <w:pPr>
              <w:pStyle w:val="Default"/>
              <w:rPr>
                <w:color w:val="auto"/>
                <w:sz w:val="28"/>
                <w:szCs w:val="28"/>
              </w:rPr>
            </w:pPr>
          </w:p>
        </w:tc>
      </w:tr>
    </w:tbl>
    <w:p w:rsidR="00F74D87" w:rsidRPr="0018314F" w:rsidRDefault="00F74D87" w:rsidP="00F74D87">
      <w:pPr>
        <w:pStyle w:val="Defaul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autoSpaceDE w:val="0"/>
        <w:autoSpaceDN w:val="0"/>
        <w:adjustRightInd w:val="0"/>
        <w:spacing w:after="0" w:line="240" w:lineRule="auto"/>
        <w:rPr>
          <w:rFonts w:ascii="Times New Roman" w:hAnsi="Times New Roman" w:cs="Times New Roman"/>
          <w:sz w:val="28"/>
          <w:szCs w:val="28"/>
        </w:rPr>
      </w:pPr>
      <w:r w:rsidRPr="0018314F">
        <w:rPr>
          <w:rFonts w:ascii="Times New Roman" w:hAnsi="Times New Roman" w:cs="Times New Roman"/>
          <w:sz w:val="28"/>
          <w:szCs w:val="28"/>
        </w:rPr>
        <w:t>Директор______________   __________________________________</w:t>
      </w: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rPr>
          <w:color w:val="auto"/>
          <w:sz w:val="28"/>
          <w:szCs w:val="28"/>
        </w:rPr>
      </w:pPr>
      <w:r w:rsidRPr="0018314F">
        <w:rPr>
          <w:color w:val="auto"/>
          <w:sz w:val="28"/>
          <w:szCs w:val="28"/>
        </w:rPr>
        <w:t>МП</w:t>
      </w:r>
    </w:p>
    <w:p w:rsidR="00F74D87" w:rsidRPr="0018314F" w:rsidRDefault="00F74D87" w:rsidP="00F74D87">
      <w:pPr>
        <w:pStyle w:val="Default"/>
        <w:jc w:val="right"/>
        <w:rPr>
          <w:color w:val="auto"/>
          <w:sz w:val="28"/>
          <w:szCs w:val="28"/>
        </w:rPr>
      </w:pPr>
      <w:r w:rsidRPr="0018314F">
        <w:rPr>
          <w:color w:val="auto"/>
          <w:sz w:val="28"/>
          <w:szCs w:val="28"/>
        </w:rPr>
        <w:t xml:space="preserve"> «____»_______________20___г.</w:t>
      </w: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F74D87" w:rsidRPr="0018314F" w:rsidRDefault="00F74D87" w:rsidP="00F74D87">
      <w:pPr>
        <w:pStyle w:val="Default"/>
        <w:jc w:val="right"/>
        <w:rPr>
          <w:color w:val="auto"/>
          <w:sz w:val="28"/>
          <w:szCs w:val="28"/>
        </w:rPr>
      </w:pPr>
    </w:p>
    <w:p w:rsidR="000C7C28" w:rsidRPr="0018314F" w:rsidRDefault="000C7C28" w:rsidP="00F74D87">
      <w:pPr>
        <w:pStyle w:val="Default"/>
        <w:jc w:val="right"/>
        <w:rPr>
          <w:color w:val="auto"/>
          <w:sz w:val="28"/>
          <w:szCs w:val="28"/>
        </w:rPr>
      </w:pPr>
    </w:p>
    <w:p w:rsidR="00940A54" w:rsidRPr="0018314F" w:rsidRDefault="00940A54" w:rsidP="00940A54">
      <w:pPr>
        <w:tabs>
          <w:tab w:val="left" w:pos="4005"/>
        </w:tabs>
        <w:rPr>
          <w:sz w:val="28"/>
          <w:szCs w:val="28"/>
        </w:rPr>
      </w:pPr>
    </w:p>
    <w:p w:rsidR="00940A54" w:rsidRPr="00B8340A"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9" w:name="Приложение_8"/>
      <w:r w:rsidRPr="00B8340A">
        <w:rPr>
          <w:rFonts w:ascii="Times New Roman" w:hAnsi="Times New Roman" w:cs="Times New Roman"/>
          <w:b/>
          <w:sz w:val="28"/>
          <w:szCs w:val="28"/>
          <w:highlight w:val="yellow"/>
        </w:rPr>
        <w:lastRenderedPageBreak/>
        <w:t>Приложение №8</w:t>
      </w:r>
    </w:p>
    <w:bookmarkEnd w:id="9"/>
    <w:p w:rsidR="00940A54" w:rsidRPr="00B8340A"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B8340A">
        <w:rPr>
          <w:rFonts w:ascii="Times New Roman" w:hAnsi="Times New Roman" w:cs="Times New Roman"/>
          <w:b/>
          <w:sz w:val="28"/>
          <w:szCs w:val="28"/>
          <w:highlight w:val="yellow"/>
        </w:rPr>
        <w:t>к порядку финансирования</w:t>
      </w:r>
      <w:r w:rsidR="000C7C28" w:rsidRPr="00B8340A">
        <w:rPr>
          <w:rFonts w:ascii="Times New Roman" w:hAnsi="Times New Roman" w:cs="Times New Roman"/>
          <w:b/>
          <w:sz w:val="28"/>
          <w:szCs w:val="28"/>
          <w:highlight w:val="yellow"/>
        </w:rPr>
        <w:t xml:space="preserve"> </w:t>
      </w:r>
      <w:r w:rsidRPr="00B8340A">
        <w:rPr>
          <w:rFonts w:ascii="Times New Roman" w:hAnsi="Times New Roman" w:cs="Times New Roman"/>
          <w:b/>
          <w:sz w:val="28"/>
          <w:szCs w:val="28"/>
          <w:highlight w:val="yellow"/>
        </w:rPr>
        <w:t xml:space="preserve">физкультурно-массовых </w:t>
      </w:r>
    </w:p>
    <w:p w:rsidR="00940A54" w:rsidRPr="0018314F" w:rsidRDefault="00940A54" w:rsidP="000C7C28">
      <w:pPr>
        <w:autoSpaceDE w:val="0"/>
        <w:autoSpaceDN w:val="0"/>
        <w:adjustRightInd w:val="0"/>
        <w:spacing w:after="0" w:line="240" w:lineRule="auto"/>
        <w:ind w:left="2124" w:firstLine="708"/>
        <w:rPr>
          <w:rFonts w:ascii="Times New Roman" w:hAnsi="Times New Roman" w:cs="Times New Roman"/>
          <w:b/>
          <w:sz w:val="28"/>
          <w:szCs w:val="28"/>
        </w:rPr>
      </w:pPr>
      <w:r w:rsidRPr="00B8340A">
        <w:rPr>
          <w:rFonts w:ascii="Times New Roman" w:hAnsi="Times New Roman" w:cs="Times New Roman"/>
          <w:b/>
          <w:sz w:val="28"/>
          <w:szCs w:val="28"/>
          <w:highlight w:val="yellow"/>
        </w:rPr>
        <w:t>и спортивных мероприятий в МКУ «</w:t>
      </w:r>
      <w:proofErr w:type="spellStart"/>
      <w:r w:rsidRPr="00B8340A">
        <w:rPr>
          <w:rFonts w:ascii="Times New Roman" w:hAnsi="Times New Roman" w:cs="Times New Roman"/>
          <w:b/>
          <w:sz w:val="28"/>
          <w:szCs w:val="28"/>
          <w:highlight w:val="yellow"/>
        </w:rPr>
        <w:t>КФКиС</w:t>
      </w:r>
      <w:proofErr w:type="spellEnd"/>
      <w:r w:rsidRPr="00B8340A">
        <w:rPr>
          <w:rFonts w:ascii="Times New Roman" w:hAnsi="Times New Roman" w:cs="Times New Roman"/>
          <w:b/>
          <w:sz w:val="28"/>
          <w:szCs w:val="28"/>
          <w:highlight w:val="yellow"/>
        </w:rPr>
        <w:t>»</w:t>
      </w:r>
    </w:p>
    <w:p w:rsidR="00940A54" w:rsidRPr="0018314F" w:rsidRDefault="00940A54" w:rsidP="00940A54">
      <w:pPr>
        <w:tabs>
          <w:tab w:val="left" w:pos="2970"/>
          <w:tab w:val="center" w:pos="4819"/>
        </w:tabs>
        <w:rPr>
          <w:sz w:val="28"/>
          <w:szCs w:val="28"/>
        </w:rPr>
      </w:pPr>
    </w:p>
    <w:p w:rsidR="00AF6454" w:rsidRPr="0018314F" w:rsidRDefault="00AF6454" w:rsidP="00AF6454">
      <w:pPr>
        <w:spacing w:line="240" w:lineRule="auto"/>
        <w:jc w:val="center"/>
        <w:rPr>
          <w:rFonts w:ascii="Times New Roman" w:hAnsi="Times New Roman" w:cs="Times New Roman"/>
          <w:sz w:val="26"/>
          <w:szCs w:val="26"/>
        </w:rPr>
      </w:pPr>
    </w:p>
    <w:p w:rsidR="00AF6454" w:rsidRPr="0018314F" w:rsidRDefault="00AF6454" w:rsidP="00640689">
      <w:pPr>
        <w:spacing w:after="0" w:line="240" w:lineRule="auto"/>
        <w:jc w:val="center"/>
        <w:rPr>
          <w:rFonts w:ascii="Times New Roman" w:hAnsi="Times New Roman" w:cs="Times New Roman"/>
          <w:sz w:val="26"/>
          <w:szCs w:val="26"/>
        </w:rPr>
      </w:pPr>
      <w:r w:rsidRPr="0018314F">
        <w:rPr>
          <w:rFonts w:ascii="Times New Roman" w:hAnsi="Times New Roman" w:cs="Times New Roman"/>
          <w:sz w:val="26"/>
          <w:szCs w:val="26"/>
        </w:rPr>
        <w:t>Договор № ___</w:t>
      </w:r>
    </w:p>
    <w:p w:rsidR="00AF6454" w:rsidRPr="0018314F" w:rsidRDefault="00AF6454" w:rsidP="00640689">
      <w:pPr>
        <w:spacing w:after="0" w:line="240" w:lineRule="auto"/>
        <w:jc w:val="center"/>
        <w:rPr>
          <w:rFonts w:ascii="Times New Roman" w:hAnsi="Times New Roman" w:cs="Times New Roman"/>
          <w:sz w:val="26"/>
          <w:szCs w:val="26"/>
        </w:rPr>
      </w:pPr>
      <w:r w:rsidRPr="0018314F">
        <w:rPr>
          <w:rFonts w:ascii="Times New Roman" w:hAnsi="Times New Roman" w:cs="Times New Roman"/>
          <w:sz w:val="26"/>
          <w:szCs w:val="26"/>
        </w:rPr>
        <w:t>о безвозмездном выполнении волонтером</w:t>
      </w:r>
    </w:p>
    <w:p w:rsidR="00AF6454" w:rsidRPr="0018314F" w:rsidRDefault="00AF6454" w:rsidP="00640689">
      <w:pPr>
        <w:spacing w:after="0" w:line="240" w:lineRule="auto"/>
        <w:jc w:val="center"/>
        <w:rPr>
          <w:rFonts w:ascii="Times New Roman" w:hAnsi="Times New Roman" w:cs="Times New Roman"/>
          <w:sz w:val="26"/>
          <w:szCs w:val="26"/>
        </w:rPr>
      </w:pPr>
      <w:r w:rsidRPr="0018314F">
        <w:rPr>
          <w:rFonts w:ascii="Times New Roman" w:hAnsi="Times New Roman" w:cs="Times New Roman"/>
          <w:sz w:val="26"/>
          <w:szCs w:val="26"/>
        </w:rPr>
        <w:t>работ и (или) оказании услуг</w:t>
      </w:r>
    </w:p>
    <w:p w:rsidR="00AF6454" w:rsidRPr="0018314F" w:rsidRDefault="00AF6454" w:rsidP="00640689">
      <w:pPr>
        <w:spacing w:after="0" w:line="240" w:lineRule="auto"/>
        <w:jc w:val="center"/>
        <w:rPr>
          <w:rFonts w:ascii="Times New Roman" w:hAnsi="Times New Roman" w:cs="Times New Roman"/>
          <w:sz w:val="26"/>
          <w:szCs w:val="26"/>
        </w:rPr>
      </w:pPr>
      <w:r w:rsidRPr="00B8340A">
        <w:rPr>
          <w:rFonts w:ascii="Times New Roman" w:hAnsi="Times New Roman" w:cs="Times New Roman"/>
          <w:sz w:val="26"/>
          <w:szCs w:val="26"/>
          <w:highlight w:val="yellow"/>
        </w:rPr>
        <w:t>(ФОРМА)</w:t>
      </w:r>
    </w:p>
    <w:p w:rsidR="00AF6454" w:rsidRPr="0018314F" w:rsidRDefault="00AF6454" w:rsidP="00AF6454">
      <w:pPr>
        <w:spacing w:line="240" w:lineRule="auto"/>
        <w:jc w:val="center"/>
        <w:rPr>
          <w:rFonts w:ascii="Times New Roman" w:hAnsi="Times New Roman" w:cs="Times New Roman"/>
          <w:sz w:val="26"/>
          <w:szCs w:val="26"/>
        </w:rPr>
      </w:pPr>
    </w:p>
    <w:p w:rsidR="00AF6454" w:rsidRPr="0018314F" w:rsidRDefault="00AF6454" w:rsidP="00AF6454">
      <w:pPr>
        <w:spacing w:line="240" w:lineRule="auto"/>
        <w:rPr>
          <w:rFonts w:ascii="Times New Roman" w:hAnsi="Times New Roman" w:cs="Times New Roman"/>
          <w:sz w:val="26"/>
          <w:szCs w:val="26"/>
        </w:rPr>
      </w:pPr>
      <w:r w:rsidRPr="0018314F">
        <w:rPr>
          <w:rFonts w:ascii="Times New Roman" w:hAnsi="Times New Roman" w:cs="Times New Roman"/>
          <w:sz w:val="26"/>
          <w:szCs w:val="26"/>
        </w:rPr>
        <w:t xml:space="preserve"> г. Ленск                                                                                          </w:t>
      </w:r>
      <w:r w:rsidR="00D264B8" w:rsidRPr="0018314F">
        <w:rPr>
          <w:rFonts w:ascii="Times New Roman" w:hAnsi="Times New Roman" w:cs="Times New Roman"/>
          <w:sz w:val="26"/>
          <w:szCs w:val="26"/>
        </w:rPr>
        <w:t xml:space="preserve">         </w:t>
      </w:r>
      <w:r w:rsidRPr="0018314F">
        <w:rPr>
          <w:rFonts w:ascii="Times New Roman" w:hAnsi="Times New Roman" w:cs="Times New Roman"/>
          <w:sz w:val="26"/>
          <w:szCs w:val="26"/>
        </w:rPr>
        <w:t>«___»________</w:t>
      </w:r>
      <w:proofErr w:type="gramStart"/>
      <w:r w:rsidRPr="0018314F">
        <w:rPr>
          <w:rFonts w:ascii="Times New Roman" w:hAnsi="Times New Roman" w:cs="Times New Roman"/>
          <w:sz w:val="26"/>
          <w:szCs w:val="26"/>
        </w:rPr>
        <w:t>г</w:t>
      </w:r>
      <w:proofErr w:type="gramEnd"/>
      <w:r w:rsidRPr="0018314F">
        <w:rPr>
          <w:rFonts w:ascii="Times New Roman" w:hAnsi="Times New Roman" w:cs="Times New Roman"/>
          <w:sz w:val="26"/>
          <w:szCs w:val="26"/>
        </w:rPr>
        <w:t xml:space="preserve">.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____________________________ , именуемый</w:t>
      </w:r>
      <w:r w:rsidR="002B10D2">
        <w:rPr>
          <w:rFonts w:ascii="Times New Roman" w:hAnsi="Times New Roman" w:cs="Times New Roman"/>
          <w:sz w:val="26"/>
          <w:szCs w:val="26"/>
        </w:rPr>
        <w:t xml:space="preserve"> </w:t>
      </w:r>
      <w:r w:rsidRPr="0018314F">
        <w:rPr>
          <w:rFonts w:ascii="Times New Roman" w:hAnsi="Times New Roman" w:cs="Times New Roman"/>
          <w:sz w:val="26"/>
          <w:szCs w:val="26"/>
        </w:rPr>
        <w:t>(</w:t>
      </w:r>
      <w:proofErr w:type="spellStart"/>
      <w:r w:rsidRPr="0018314F">
        <w:rPr>
          <w:rFonts w:ascii="Times New Roman" w:hAnsi="Times New Roman" w:cs="Times New Roman"/>
          <w:sz w:val="26"/>
          <w:szCs w:val="26"/>
        </w:rPr>
        <w:t>ая</w:t>
      </w:r>
      <w:proofErr w:type="spellEnd"/>
      <w:r w:rsidRPr="0018314F">
        <w:rPr>
          <w:rFonts w:ascii="Times New Roman" w:hAnsi="Times New Roman" w:cs="Times New Roman"/>
          <w:sz w:val="26"/>
          <w:szCs w:val="26"/>
        </w:rPr>
        <w:t>) в дальнейшем «Волонтер»,   (Ф.И.О. волонтера)</w:t>
      </w:r>
      <w:proofErr w:type="gramStart"/>
      <w:r w:rsidRPr="0018314F">
        <w:rPr>
          <w:rFonts w:ascii="Times New Roman" w:hAnsi="Times New Roman" w:cs="Times New Roman"/>
          <w:sz w:val="26"/>
          <w:szCs w:val="26"/>
        </w:rPr>
        <w:t xml:space="preserve"> ,</w:t>
      </w:r>
      <w:proofErr w:type="gramEnd"/>
      <w:r w:rsidRPr="0018314F">
        <w:rPr>
          <w:rFonts w:ascii="Times New Roman" w:hAnsi="Times New Roman" w:cs="Times New Roman"/>
          <w:sz w:val="26"/>
          <w:szCs w:val="26"/>
        </w:rPr>
        <w:t xml:space="preserve"> паспорт серии ____ № _________ выдан _______________________________________________«___» ________ ____ г., зарегистрированный</w:t>
      </w:r>
      <w:r w:rsidR="002B10D2">
        <w:rPr>
          <w:rFonts w:ascii="Times New Roman" w:hAnsi="Times New Roman" w:cs="Times New Roman"/>
          <w:sz w:val="26"/>
          <w:szCs w:val="26"/>
        </w:rPr>
        <w:t xml:space="preserve"> </w:t>
      </w:r>
      <w:r w:rsidRPr="0018314F">
        <w:rPr>
          <w:rFonts w:ascii="Times New Roman" w:hAnsi="Times New Roman" w:cs="Times New Roman"/>
          <w:sz w:val="26"/>
          <w:szCs w:val="26"/>
        </w:rPr>
        <w:t>(</w:t>
      </w:r>
      <w:proofErr w:type="spellStart"/>
      <w:r w:rsidRPr="0018314F">
        <w:rPr>
          <w:rFonts w:ascii="Times New Roman" w:hAnsi="Times New Roman" w:cs="Times New Roman"/>
          <w:sz w:val="26"/>
          <w:szCs w:val="26"/>
        </w:rPr>
        <w:t>ая</w:t>
      </w:r>
      <w:proofErr w:type="spellEnd"/>
      <w:r w:rsidRPr="0018314F">
        <w:rPr>
          <w:rFonts w:ascii="Times New Roman" w:hAnsi="Times New Roman" w:cs="Times New Roman"/>
          <w:sz w:val="26"/>
          <w:szCs w:val="26"/>
        </w:rPr>
        <w:t>) по адресу:__________________________________________, с одной стороны, и ______________________________________________________</w:t>
      </w:r>
      <w:r w:rsidR="00531EC1" w:rsidRPr="0018314F">
        <w:rPr>
          <w:rFonts w:ascii="Times New Roman" w:hAnsi="Times New Roman" w:cs="Times New Roman"/>
          <w:sz w:val="26"/>
          <w:szCs w:val="26"/>
        </w:rPr>
        <w:t xml:space="preserve"> </w:t>
      </w:r>
      <w:r w:rsidRPr="0018314F">
        <w:rPr>
          <w:rFonts w:ascii="Times New Roman" w:hAnsi="Times New Roman" w:cs="Times New Roman"/>
          <w:sz w:val="26"/>
          <w:szCs w:val="26"/>
        </w:rPr>
        <w:t>именуемое в дальнейшем «</w:t>
      </w:r>
      <w:proofErr w:type="spellStart"/>
      <w:r w:rsidRPr="0018314F">
        <w:rPr>
          <w:rFonts w:ascii="Times New Roman" w:hAnsi="Times New Roman" w:cs="Times New Roman"/>
          <w:sz w:val="26"/>
          <w:szCs w:val="26"/>
        </w:rPr>
        <w:t>Благополучатель</w:t>
      </w:r>
      <w:proofErr w:type="spellEnd"/>
      <w:r w:rsidRPr="0018314F">
        <w:rPr>
          <w:rFonts w:ascii="Times New Roman" w:hAnsi="Times New Roman" w:cs="Times New Roman"/>
          <w:sz w:val="26"/>
          <w:szCs w:val="26"/>
        </w:rPr>
        <w:t>», в лице__________________________, действующего на основании   ___________________________________, с другой стороны, совместно именуемые «Стороны», заключили настоящий договор о безвозмездном выполнении волонтером работ и (или) оказании услуг (далее - Договор) о нижеследующем:</w:t>
      </w:r>
    </w:p>
    <w:p w:rsidR="00AF6454" w:rsidRPr="0018314F" w:rsidRDefault="00AF6454" w:rsidP="0014612A">
      <w:pPr>
        <w:spacing w:line="240" w:lineRule="auto"/>
        <w:jc w:val="center"/>
        <w:rPr>
          <w:rFonts w:ascii="Times New Roman" w:hAnsi="Times New Roman" w:cs="Times New Roman"/>
          <w:sz w:val="26"/>
          <w:szCs w:val="26"/>
        </w:rPr>
      </w:pPr>
      <w:r w:rsidRPr="0018314F">
        <w:rPr>
          <w:rFonts w:ascii="Times New Roman" w:hAnsi="Times New Roman" w:cs="Times New Roman"/>
          <w:sz w:val="26"/>
          <w:szCs w:val="26"/>
        </w:rPr>
        <w:t>1. Терминология</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1.1. Волонтер - физическое лицо, осуществляющее благотворительную или иную деятельность в форме безвозмездного выполнения работ, оказания услуг.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1.2. </w:t>
      </w:r>
      <w:proofErr w:type="spellStart"/>
      <w:r w:rsidRPr="0018314F">
        <w:rPr>
          <w:rFonts w:ascii="Times New Roman" w:hAnsi="Times New Roman" w:cs="Times New Roman"/>
          <w:sz w:val="26"/>
          <w:szCs w:val="26"/>
        </w:rPr>
        <w:t>Благополучатель</w:t>
      </w:r>
      <w:proofErr w:type="spellEnd"/>
      <w:r w:rsidRPr="0018314F">
        <w:rPr>
          <w:rFonts w:ascii="Times New Roman" w:hAnsi="Times New Roman" w:cs="Times New Roman"/>
          <w:sz w:val="26"/>
          <w:szCs w:val="26"/>
        </w:rPr>
        <w:t xml:space="preserve"> - учреждение, в чьих интересах осуществляет свою безвозмездную деятельность Волонтер. </w:t>
      </w:r>
    </w:p>
    <w:p w:rsidR="00AF6454" w:rsidRPr="0018314F" w:rsidRDefault="00AF6454" w:rsidP="0014612A">
      <w:pPr>
        <w:spacing w:line="240" w:lineRule="auto"/>
        <w:jc w:val="both"/>
        <w:rPr>
          <w:rFonts w:ascii="Times New Roman" w:hAnsi="Times New Roman" w:cs="Times New Roman"/>
          <w:sz w:val="26"/>
          <w:szCs w:val="26"/>
        </w:rPr>
      </w:pPr>
      <w:proofErr w:type="gramStart"/>
      <w:r w:rsidRPr="0018314F">
        <w:rPr>
          <w:rFonts w:ascii="Times New Roman" w:hAnsi="Times New Roman" w:cs="Times New Roman"/>
          <w:sz w:val="26"/>
          <w:szCs w:val="26"/>
        </w:rPr>
        <w:t>1.3 Мероприятие - мероприятия (включая выездные), в том числе городские, районные,</w:t>
      </w:r>
      <w:r w:rsidR="00FF36AA" w:rsidRPr="0018314F">
        <w:rPr>
          <w:rFonts w:ascii="Times New Roman" w:hAnsi="Times New Roman" w:cs="Times New Roman"/>
          <w:sz w:val="26"/>
          <w:szCs w:val="26"/>
        </w:rPr>
        <w:t xml:space="preserve"> муниципальные, республиканские</w:t>
      </w:r>
      <w:r w:rsidRPr="0018314F">
        <w:rPr>
          <w:rFonts w:ascii="Times New Roman" w:hAnsi="Times New Roman" w:cs="Times New Roman"/>
          <w:sz w:val="26"/>
          <w:szCs w:val="26"/>
        </w:rPr>
        <w:t>, всероссийские соревнования, чемпионаты, первенства и кубки России, международные соревнования и турниры, учебно-тренировочные сборы, а также профессиональные праздники, профессиональные конкурсы, семинары, мастер-классы, мероприя</w:t>
      </w:r>
      <w:r w:rsidR="00B8340A">
        <w:rPr>
          <w:rFonts w:ascii="Times New Roman" w:hAnsi="Times New Roman" w:cs="Times New Roman"/>
          <w:sz w:val="26"/>
          <w:szCs w:val="26"/>
        </w:rPr>
        <w:t>тия по реализации комплекса ГТО</w:t>
      </w:r>
      <w:r w:rsidRPr="0018314F">
        <w:rPr>
          <w:rFonts w:ascii="Times New Roman" w:hAnsi="Times New Roman" w:cs="Times New Roman"/>
          <w:sz w:val="26"/>
          <w:szCs w:val="26"/>
        </w:rPr>
        <w:t xml:space="preserve">, проводимые  как на территории Ленского </w:t>
      </w:r>
      <w:r w:rsidR="00B8340A">
        <w:rPr>
          <w:rFonts w:ascii="Times New Roman" w:hAnsi="Times New Roman" w:cs="Times New Roman"/>
          <w:sz w:val="26"/>
          <w:szCs w:val="26"/>
        </w:rPr>
        <w:t>района Республики Саха (Якутия)</w:t>
      </w:r>
      <w:r w:rsidRPr="0018314F">
        <w:rPr>
          <w:rFonts w:ascii="Times New Roman" w:hAnsi="Times New Roman" w:cs="Times New Roman"/>
          <w:sz w:val="26"/>
          <w:szCs w:val="26"/>
        </w:rPr>
        <w:t xml:space="preserve">, так и за его пределами. </w:t>
      </w:r>
      <w:proofErr w:type="gramEnd"/>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2. Предмет Договора</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2.1. Волонтер в целях осуществления благотворительной деятельности безвозмездно выполняет работы и (или) оказывает услуги в интересах </w:t>
      </w:r>
      <w:proofErr w:type="spellStart"/>
      <w:r w:rsidRPr="0018314F">
        <w:rPr>
          <w:rFonts w:ascii="Times New Roman" w:hAnsi="Times New Roman" w:cs="Times New Roman"/>
          <w:sz w:val="26"/>
          <w:szCs w:val="26"/>
        </w:rPr>
        <w:t>Благополучателя</w:t>
      </w:r>
      <w:proofErr w:type="spellEnd"/>
      <w:r w:rsidRPr="0018314F">
        <w:rPr>
          <w:rFonts w:ascii="Times New Roman" w:hAnsi="Times New Roman" w:cs="Times New Roman"/>
          <w:sz w:val="26"/>
          <w:szCs w:val="26"/>
        </w:rPr>
        <w:t xml:space="preserve"> в связи с организацией </w:t>
      </w:r>
      <w:proofErr w:type="spellStart"/>
      <w:r w:rsidRPr="0018314F">
        <w:rPr>
          <w:rFonts w:ascii="Times New Roman" w:hAnsi="Times New Roman" w:cs="Times New Roman"/>
          <w:sz w:val="26"/>
          <w:szCs w:val="26"/>
        </w:rPr>
        <w:t>Благополучателем</w:t>
      </w:r>
      <w:proofErr w:type="spellEnd"/>
      <w:r w:rsidRPr="0018314F">
        <w:rPr>
          <w:rFonts w:ascii="Times New Roman" w:hAnsi="Times New Roman" w:cs="Times New Roman"/>
          <w:sz w:val="26"/>
          <w:szCs w:val="26"/>
        </w:rPr>
        <w:t xml:space="preserve"> мероприятия в соответствии с Приказом руководителя Учреждения  от «___»__________</w:t>
      </w:r>
      <w:proofErr w:type="gramStart"/>
      <w:r w:rsidRPr="0018314F">
        <w:rPr>
          <w:rFonts w:ascii="Times New Roman" w:hAnsi="Times New Roman" w:cs="Times New Roman"/>
          <w:sz w:val="26"/>
          <w:szCs w:val="26"/>
        </w:rPr>
        <w:t>г</w:t>
      </w:r>
      <w:proofErr w:type="gramEnd"/>
      <w:r w:rsidRPr="0018314F">
        <w:rPr>
          <w:rFonts w:ascii="Times New Roman" w:hAnsi="Times New Roman" w:cs="Times New Roman"/>
          <w:sz w:val="26"/>
          <w:szCs w:val="26"/>
        </w:rPr>
        <w:t xml:space="preserve">  № _____</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2.2. Волонтер в рамках участия в мероприятии</w:t>
      </w:r>
      <w:r w:rsidR="0096799F" w:rsidRPr="0018314F">
        <w:rPr>
          <w:rFonts w:ascii="Times New Roman" w:hAnsi="Times New Roman" w:cs="Times New Roman"/>
          <w:sz w:val="26"/>
          <w:szCs w:val="26"/>
        </w:rPr>
        <w:t xml:space="preserve"> </w:t>
      </w:r>
      <w:r w:rsidRPr="0018314F">
        <w:rPr>
          <w:rFonts w:ascii="Times New Roman" w:hAnsi="Times New Roman" w:cs="Times New Roman"/>
          <w:sz w:val="26"/>
          <w:szCs w:val="26"/>
        </w:rPr>
        <w:t>______</w:t>
      </w:r>
      <w:r w:rsidR="0096799F" w:rsidRPr="0018314F">
        <w:rPr>
          <w:rFonts w:ascii="Times New Roman" w:hAnsi="Times New Roman" w:cs="Times New Roman"/>
          <w:sz w:val="26"/>
          <w:szCs w:val="26"/>
        </w:rPr>
        <w:t>__________________________ ________________________________________________________________________,</w:t>
      </w:r>
    </w:p>
    <w:p w:rsidR="00AF6454" w:rsidRPr="0018314F" w:rsidRDefault="0096799F" w:rsidP="0096799F">
      <w:pPr>
        <w:spacing w:line="240" w:lineRule="auto"/>
        <w:jc w:val="center"/>
        <w:rPr>
          <w:rFonts w:ascii="Times New Roman" w:hAnsi="Times New Roman" w:cs="Times New Roman"/>
          <w:sz w:val="26"/>
          <w:szCs w:val="26"/>
        </w:rPr>
      </w:pPr>
      <w:r w:rsidRPr="0018314F">
        <w:rPr>
          <w:rFonts w:ascii="Times New Roman" w:hAnsi="Times New Roman" w:cs="Times New Roman"/>
          <w:sz w:val="26"/>
          <w:szCs w:val="26"/>
        </w:rPr>
        <w:t>(наименование мероприятия)</w:t>
      </w:r>
    </w:p>
    <w:p w:rsidR="00AF6454" w:rsidRPr="0018314F" w:rsidRDefault="00AF6454" w:rsidP="0014612A">
      <w:pPr>
        <w:spacing w:line="240" w:lineRule="auto"/>
        <w:jc w:val="both"/>
        <w:rPr>
          <w:rFonts w:ascii="Times New Roman" w:hAnsi="Times New Roman" w:cs="Times New Roman"/>
          <w:sz w:val="26"/>
          <w:szCs w:val="26"/>
        </w:rPr>
      </w:pPr>
    </w:p>
    <w:p w:rsidR="0096799F" w:rsidRPr="0018314F" w:rsidRDefault="00AF6454" w:rsidP="0014612A">
      <w:pPr>
        <w:spacing w:line="240" w:lineRule="auto"/>
        <w:jc w:val="both"/>
        <w:rPr>
          <w:rFonts w:ascii="Times New Roman" w:hAnsi="Times New Roman" w:cs="Times New Roman"/>
          <w:sz w:val="26"/>
          <w:szCs w:val="26"/>
        </w:rPr>
      </w:pPr>
      <w:proofErr w:type="gramStart"/>
      <w:r w:rsidRPr="0018314F">
        <w:rPr>
          <w:rFonts w:ascii="Times New Roman" w:hAnsi="Times New Roman" w:cs="Times New Roman"/>
          <w:sz w:val="26"/>
          <w:szCs w:val="26"/>
        </w:rPr>
        <w:lastRenderedPageBreak/>
        <w:t>проводимом</w:t>
      </w:r>
      <w:proofErr w:type="gramEnd"/>
      <w:r w:rsidRPr="0018314F">
        <w:rPr>
          <w:rFonts w:ascii="Times New Roman" w:hAnsi="Times New Roman" w:cs="Times New Roman"/>
          <w:sz w:val="26"/>
          <w:szCs w:val="26"/>
        </w:rPr>
        <w:t xml:space="preserve"> в г. _______________ в период </w:t>
      </w:r>
      <w:proofErr w:type="spellStart"/>
      <w:r w:rsidRPr="0018314F">
        <w:rPr>
          <w:rFonts w:ascii="Times New Roman" w:hAnsi="Times New Roman" w:cs="Times New Roman"/>
          <w:sz w:val="26"/>
          <w:szCs w:val="26"/>
        </w:rPr>
        <w:t>с___________по</w:t>
      </w:r>
      <w:proofErr w:type="spellEnd"/>
      <w:r w:rsidRPr="0018314F">
        <w:rPr>
          <w:rFonts w:ascii="Times New Roman" w:hAnsi="Times New Roman" w:cs="Times New Roman"/>
          <w:sz w:val="26"/>
          <w:szCs w:val="26"/>
        </w:rPr>
        <w:t xml:space="preserve"> _____________  выполняет следующие работы: </w:t>
      </w:r>
    </w:p>
    <w:p w:rsidR="00AF6454" w:rsidRPr="0018314F" w:rsidRDefault="0096799F"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________________</w:t>
      </w:r>
      <w:r w:rsidR="00AF6454" w:rsidRPr="0018314F">
        <w:rPr>
          <w:rFonts w:ascii="Times New Roman" w:hAnsi="Times New Roman" w:cs="Times New Roman"/>
          <w:sz w:val="26"/>
          <w:szCs w:val="26"/>
        </w:rPr>
        <w:t>_________________________________________________________</w:t>
      </w:r>
    </w:p>
    <w:p w:rsidR="00AF6454" w:rsidRPr="0018314F" w:rsidRDefault="00AF6454" w:rsidP="0096799F">
      <w:pPr>
        <w:spacing w:line="240" w:lineRule="auto"/>
        <w:jc w:val="center"/>
        <w:rPr>
          <w:rFonts w:ascii="Times New Roman" w:hAnsi="Times New Roman" w:cs="Times New Roman"/>
          <w:sz w:val="26"/>
          <w:szCs w:val="26"/>
        </w:rPr>
      </w:pPr>
      <w:r w:rsidRPr="0018314F">
        <w:rPr>
          <w:rFonts w:ascii="Times New Roman" w:hAnsi="Times New Roman" w:cs="Times New Roman"/>
          <w:sz w:val="26"/>
          <w:szCs w:val="26"/>
        </w:rPr>
        <w:t>(наименование, характеристики, сроки выполняемых работ)</w:t>
      </w:r>
    </w:p>
    <w:p w:rsidR="001564FF"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и (или) оказывает следующие услуги:</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__________________________________________________________________ (наименование, характеристики, сроки оказываемых услуг)</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2.3. Волонтер выполняет работы и (или) оказывает услуги лично, в соответствии с планом, графиком и иными характеристиками проводимого спортивного мероприятия.</w:t>
      </w:r>
    </w:p>
    <w:p w:rsidR="00AF6454" w:rsidRPr="0018314F" w:rsidRDefault="00AF6454" w:rsidP="001564FF">
      <w:pPr>
        <w:spacing w:line="240" w:lineRule="auto"/>
        <w:jc w:val="center"/>
        <w:rPr>
          <w:rFonts w:ascii="Times New Roman" w:hAnsi="Times New Roman" w:cs="Times New Roman"/>
          <w:sz w:val="26"/>
          <w:szCs w:val="26"/>
        </w:rPr>
      </w:pPr>
      <w:r w:rsidRPr="0018314F">
        <w:rPr>
          <w:rFonts w:ascii="Times New Roman" w:hAnsi="Times New Roman" w:cs="Times New Roman"/>
          <w:sz w:val="26"/>
          <w:szCs w:val="26"/>
        </w:rPr>
        <w:t>3. Права и обязанности сторон</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3.1. Волонтер обязуется: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3.1.1. Качественно и в срок выполнять работы и (или) оказывать услуги, установленные настоящим Договором.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3.1.2. Бережно относиться к имуществу </w:t>
      </w:r>
      <w:proofErr w:type="spellStart"/>
      <w:r w:rsidRPr="0018314F">
        <w:rPr>
          <w:rFonts w:ascii="Times New Roman" w:hAnsi="Times New Roman" w:cs="Times New Roman"/>
          <w:sz w:val="26"/>
          <w:szCs w:val="26"/>
        </w:rPr>
        <w:t>Благополучателя</w:t>
      </w:r>
      <w:proofErr w:type="spellEnd"/>
      <w:r w:rsidRPr="0018314F">
        <w:rPr>
          <w:rFonts w:ascii="Times New Roman" w:hAnsi="Times New Roman" w:cs="Times New Roman"/>
          <w:sz w:val="26"/>
          <w:szCs w:val="26"/>
        </w:rPr>
        <w:t xml:space="preserve">.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3.1.3. Не разглашать сведения, носящие конфиденциальный характер.</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3.1.4. Своими действия не препятствовать Руководителю и/или заместителю (заместителям) руководителя спортивного мероприятия осуществлять свои полномочия по организации спортивного мероприятия, ходу его реализации, контролю за лицами, проходящими спортивную подготовку.</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3.1.5. Пройти своевременно в установленном порядке соответствующий инструктаж, проводимы</w:t>
      </w:r>
      <w:r w:rsidR="006D0590">
        <w:rPr>
          <w:rFonts w:ascii="Times New Roman" w:hAnsi="Times New Roman" w:cs="Times New Roman"/>
          <w:sz w:val="26"/>
          <w:szCs w:val="26"/>
        </w:rPr>
        <w:t>й до даты выезда на мероприятие</w:t>
      </w:r>
      <w:r w:rsidRPr="0018314F">
        <w:rPr>
          <w:rFonts w:ascii="Times New Roman" w:hAnsi="Times New Roman" w:cs="Times New Roman"/>
          <w:sz w:val="26"/>
          <w:szCs w:val="26"/>
        </w:rPr>
        <w:t>.</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3.1.6. В срок ____ дней уведомить </w:t>
      </w:r>
      <w:proofErr w:type="spellStart"/>
      <w:r w:rsidRPr="0018314F">
        <w:rPr>
          <w:rFonts w:ascii="Times New Roman" w:hAnsi="Times New Roman" w:cs="Times New Roman"/>
          <w:sz w:val="26"/>
          <w:szCs w:val="26"/>
        </w:rPr>
        <w:t>Благополучателя</w:t>
      </w:r>
      <w:proofErr w:type="spellEnd"/>
      <w:r w:rsidRPr="0018314F">
        <w:rPr>
          <w:rFonts w:ascii="Times New Roman" w:hAnsi="Times New Roman" w:cs="Times New Roman"/>
          <w:sz w:val="26"/>
          <w:szCs w:val="26"/>
        </w:rPr>
        <w:t xml:space="preserve"> в случае невозможности оказания услуг и (или) выполнения работ, указанных в п.2.2 настоящего Договора.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3.2. </w:t>
      </w:r>
      <w:proofErr w:type="spellStart"/>
      <w:r w:rsidRPr="0018314F">
        <w:rPr>
          <w:rFonts w:ascii="Times New Roman" w:hAnsi="Times New Roman" w:cs="Times New Roman"/>
          <w:sz w:val="26"/>
          <w:szCs w:val="26"/>
        </w:rPr>
        <w:t>Благополучатель</w:t>
      </w:r>
      <w:proofErr w:type="spellEnd"/>
      <w:r w:rsidRPr="0018314F">
        <w:rPr>
          <w:rFonts w:ascii="Times New Roman" w:hAnsi="Times New Roman" w:cs="Times New Roman"/>
          <w:sz w:val="26"/>
          <w:szCs w:val="26"/>
        </w:rPr>
        <w:t xml:space="preserve"> обязуется: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3.2.1. Известить Волонтера в срок ____ дней до момента начала оказания услуг и (или) выполнения работ, указанных в 2.2. настоящего Договора.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3.2.2. Создать условия для безопасного и эффективного выполнения Волонтером взятых на себя обязательств.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3.2.3. Компенсировать Волонтеру расходы на: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1) </w:t>
      </w:r>
      <w:proofErr w:type="spellStart"/>
      <w:r w:rsidRPr="0018314F">
        <w:rPr>
          <w:rFonts w:ascii="Times New Roman" w:hAnsi="Times New Roman" w:cs="Times New Roman"/>
          <w:sz w:val="26"/>
          <w:szCs w:val="26"/>
        </w:rPr>
        <w:t>найм</w:t>
      </w:r>
      <w:proofErr w:type="spellEnd"/>
      <w:r w:rsidRPr="0018314F">
        <w:rPr>
          <w:rFonts w:ascii="Times New Roman" w:hAnsi="Times New Roman" w:cs="Times New Roman"/>
          <w:sz w:val="26"/>
          <w:szCs w:val="26"/>
        </w:rPr>
        <w:t xml:space="preserve"> жилого помещения в случае необходимости (в объеме не более _______); </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2) на проезд до места оказания услуг и (или) выполнения работ и обратно (в объеме не более __________).</w:t>
      </w:r>
    </w:p>
    <w:p w:rsidR="00AF6454" w:rsidRPr="0018314F" w:rsidRDefault="00AF6454" w:rsidP="0014612A">
      <w:pPr>
        <w:spacing w:line="24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 на питание, оплату средств индивидуальной защиты (в объеме не более __________).</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3.2.4. По просьбе Волонтера давать ему характеристику или рекомендации с указанием количества отработанных часов и качества работы.</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lastRenderedPageBreak/>
        <w:t xml:space="preserve"> 3.3. Волонтер вправе:</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3.3.1. Принимать меры по получению дополнительной и повышению имеющейся квалификации, но не в ущерб заявленной в настоящем Договоре деятельности.</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3.3.2. Получать информацию о деятельности и истории </w:t>
      </w:r>
      <w:proofErr w:type="spellStart"/>
      <w:r w:rsidRPr="0018314F">
        <w:rPr>
          <w:rFonts w:ascii="Times New Roman" w:hAnsi="Times New Roman" w:cs="Times New Roman"/>
          <w:sz w:val="26"/>
          <w:szCs w:val="26"/>
        </w:rPr>
        <w:t>Благополучателя</w:t>
      </w:r>
      <w:proofErr w:type="spellEnd"/>
      <w:r w:rsidRPr="0018314F">
        <w:rPr>
          <w:rFonts w:ascii="Times New Roman" w:hAnsi="Times New Roman" w:cs="Times New Roman"/>
          <w:sz w:val="26"/>
          <w:szCs w:val="26"/>
        </w:rPr>
        <w:t xml:space="preserve">. 3.3.3. Получить от </w:t>
      </w:r>
      <w:proofErr w:type="spellStart"/>
      <w:r w:rsidRPr="0018314F">
        <w:rPr>
          <w:rFonts w:ascii="Times New Roman" w:hAnsi="Times New Roman" w:cs="Times New Roman"/>
          <w:sz w:val="26"/>
          <w:szCs w:val="26"/>
        </w:rPr>
        <w:t>Благополучателя</w:t>
      </w:r>
      <w:proofErr w:type="spellEnd"/>
      <w:r w:rsidRPr="0018314F">
        <w:rPr>
          <w:rFonts w:ascii="Times New Roman" w:hAnsi="Times New Roman" w:cs="Times New Roman"/>
          <w:sz w:val="26"/>
          <w:szCs w:val="26"/>
        </w:rPr>
        <w:t xml:space="preserve"> письменный отзыв о своей деятельности. 3.4. </w:t>
      </w:r>
      <w:proofErr w:type="spellStart"/>
      <w:r w:rsidRPr="0018314F">
        <w:rPr>
          <w:rFonts w:ascii="Times New Roman" w:hAnsi="Times New Roman" w:cs="Times New Roman"/>
          <w:sz w:val="26"/>
          <w:szCs w:val="26"/>
        </w:rPr>
        <w:t>Благополучатель</w:t>
      </w:r>
      <w:proofErr w:type="spellEnd"/>
      <w:r w:rsidRPr="0018314F">
        <w:rPr>
          <w:rFonts w:ascii="Times New Roman" w:hAnsi="Times New Roman" w:cs="Times New Roman"/>
          <w:sz w:val="26"/>
          <w:szCs w:val="26"/>
        </w:rPr>
        <w:t xml:space="preserve"> вправе:</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3.4.1. Получить от Волонтера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3.4.2.______________________________________________________________</w:t>
      </w:r>
    </w:p>
    <w:p w:rsidR="00AF6454" w:rsidRPr="0018314F" w:rsidRDefault="00AF6454" w:rsidP="001564FF">
      <w:pPr>
        <w:spacing w:line="360" w:lineRule="auto"/>
        <w:jc w:val="center"/>
        <w:rPr>
          <w:rFonts w:ascii="Times New Roman" w:hAnsi="Times New Roman" w:cs="Times New Roman"/>
          <w:sz w:val="26"/>
          <w:szCs w:val="26"/>
        </w:rPr>
      </w:pPr>
      <w:r w:rsidRPr="0018314F">
        <w:rPr>
          <w:rFonts w:ascii="Times New Roman" w:hAnsi="Times New Roman" w:cs="Times New Roman"/>
          <w:sz w:val="26"/>
          <w:szCs w:val="26"/>
        </w:rPr>
        <w:t>4. Ответственность сторон</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4.1. За неисполнение или ненадлежащее исполнение обязательств по Договору Стороны несут ответственность, предусмотренную настоящим Договором и действующим законодательством Российской Федерации.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4.2. В случае нарушения Волонтером пп.3.1.1. - 3.1.5. он может быть в любое время отстранён от участия в выездном спортивном мероприятии по решению Руководителя спортивного мероприятия. </w:t>
      </w:r>
    </w:p>
    <w:p w:rsidR="00AF6454" w:rsidRPr="0018314F" w:rsidRDefault="00AF6454" w:rsidP="001564FF">
      <w:pPr>
        <w:spacing w:line="360" w:lineRule="auto"/>
        <w:jc w:val="center"/>
        <w:rPr>
          <w:rFonts w:ascii="Times New Roman" w:hAnsi="Times New Roman" w:cs="Times New Roman"/>
          <w:sz w:val="26"/>
          <w:szCs w:val="26"/>
        </w:rPr>
      </w:pPr>
      <w:r w:rsidRPr="0018314F">
        <w:rPr>
          <w:rFonts w:ascii="Times New Roman" w:hAnsi="Times New Roman" w:cs="Times New Roman"/>
          <w:sz w:val="26"/>
          <w:szCs w:val="26"/>
        </w:rPr>
        <w:t>5. Разрешение споров</w:t>
      </w:r>
    </w:p>
    <w:p w:rsidR="00FF36AA"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5.1. Все споры и разногласия, которые могут возникнуть при исполнении условий настоящего Договора, Стороны будут стремиться</w:t>
      </w:r>
      <w:r w:rsidR="00FF36AA" w:rsidRPr="0018314F">
        <w:rPr>
          <w:rFonts w:ascii="Times New Roman" w:hAnsi="Times New Roman" w:cs="Times New Roman"/>
          <w:sz w:val="26"/>
          <w:szCs w:val="26"/>
        </w:rPr>
        <w:t xml:space="preserve"> разрешать путем переговоров.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5.2. Споры, не урегулированные путем переговоров, разрешаются в судебном порядке, установленном действующим законодательством Российской Федерации.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6. Действие Договора и его расторжение</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6.1. Договор вступает в силу с момента его подписания Сторонами и действует до ________________________.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6.2. Договор будет считаться исполненным при выполнении Сторонами взаимных обязательств.</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lastRenderedPageBreak/>
        <w:t xml:space="preserve"> 6.3. Договор может быть прекращен или расторгнут по инициативе любой из Сторон с предварительным письменным уведомлением другой Стороны за ______ дней. </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7. Прочие условия</w:t>
      </w:r>
    </w:p>
    <w:p w:rsidR="00FF36AA"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7.1. Все изменения и дополнения к Договору должны быть совершены в письменной форме и подписаны уполномоченными представителями Сторон. </w:t>
      </w:r>
    </w:p>
    <w:p w:rsidR="00FF36AA"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7.2. Во всем остальном, что не урегулировано Договором, Стороны руководствуются действующим законодательством Российской Федерации.</w:t>
      </w:r>
    </w:p>
    <w:p w:rsidR="00AF6454" w:rsidRPr="0018314F" w:rsidRDefault="00AF6454" w:rsidP="0014612A">
      <w:pPr>
        <w:spacing w:line="360" w:lineRule="auto"/>
        <w:jc w:val="both"/>
        <w:rPr>
          <w:rFonts w:ascii="Times New Roman" w:hAnsi="Times New Roman" w:cs="Times New Roman"/>
          <w:sz w:val="26"/>
          <w:szCs w:val="26"/>
        </w:rPr>
      </w:pPr>
      <w:r w:rsidRPr="0018314F">
        <w:rPr>
          <w:rFonts w:ascii="Times New Roman" w:hAnsi="Times New Roman" w:cs="Times New Roman"/>
          <w:sz w:val="26"/>
          <w:szCs w:val="26"/>
        </w:rPr>
        <w:t xml:space="preserve"> 7.3. Договор составлен в двух экземплярах, имеющих равную юридическую силу, по одному для каждой из Сторон.</w:t>
      </w:r>
    </w:p>
    <w:p w:rsidR="00AF6454" w:rsidRPr="0018314F" w:rsidRDefault="00AF6454" w:rsidP="00AF6454">
      <w:pPr>
        <w:spacing w:line="360" w:lineRule="auto"/>
        <w:jc w:val="center"/>
        <w:rPr>
          <w:rFonts w:ascii="Times New Roman" w:hAnsi="Times New Roman" w:cs="Times New Roman"/>
          <w:sz w:val="26"/>
          <w:szCs w:val="26"/>
        </w:rPr>
      </w:pPr>
      <w:r w:rsidRPr="0018314F">
        <w:rPr>
          <w:rFonts w:ascii="Times New Roman" w:hAnsi="Times New Roman" w:cs="Times New Roman"/>
          <w:sz w:val="26"/>
          <w:szCs w:val="26"/>
        </w:rPr>
        <w:t>8. Адреса, реквизиты и подписи сторон.</w:t>
      </w:r>
    </w:p>
    <w:tbl>
      <w:tblPr>
        <w:tblStyle w:val="a7"/>
        <w:tblW w:w="0" w:type="auto"/>
        <w:tblLook w:val="04A0" w:firstRow="1" w:lastRow="0" w:firstColumn="1" w:lastColumn="0" w:noHBand="0" w:noVBand="1"/>
      </w:tblPr>
      <w:tblGrid>
        <w:gridCol w:w="5026"/>
        <w:gridCol w:w="4673"/>
      </w:tblGrid>
      <w:tr w:rsidR="00AF6454" w:rsidRPr="0018314F" w:rsidTr="00AF6454">
        <w:tc>
          <w:tcPr>
            <w:tcW w:w="4672" w:type="dxa"/>
            <w:tcBorders>
              <w:top w:val="single" w:sz="4" w:space="0" w:color="auto"/>
              <w:left w:val="single" w:sz="4" w:space="0" w:color="auto"/>
              <w:bottom w:val="single" w:sz="4" w:space="0" w:color="auto"/>
              <w:right w:val="single" w:sz="4" w:space="0" w:color="auto"/>
            </w:tcBorders>
            <w:hideMark/>
          </w:tcPr>
          <w:p w:rsidR="00AF6454" w:rsidRPr="0018314F" w:rsidRDefault="00AF6454">
            <w:pPr>
              <w:pBdr>
                <w:bottom w:val="single" w:sz="12" w:space="1" w:color="auto"/>
              </w:pBdr>
              <w:spacing w:line="360" w:lineRule="auto"/>
              <w:rPr>
                <w:rFonts w:ascii="Times New Roman" w:hAnsi="Times New Roman" w:cs="Times New Roman"/>
                <w:sz w:val="26"/>
                <w:szCs w:val="26"/>
              </w:rPr>
            </w:pPr>
            <w:proofErr w:type="spellStart"/>
            <w:r w:rsidRPr="0018314F">
              <w:rPr>
                <w:rFonts w:ascii="Times New Roman" w:hAnsi="Times New Roman" w:cs="Times New Roman"/>
                <w:sz w:val="26"/>
                <w:szCs w:val="26"/>
              </w:rPr>
              <w:t>Благополучатель</w:t>
            </w:r>
            <w:proofErr w:type="spellEnd"/>
            <w:r w:rsidRPr="0018314F">
              <w:rPr>
                <w:rFonts w:ascii="Times New Roman" w:hAnsi="Times New Roman" w:cs="Times New Roman"/>
                <w:sz w:val="26"/>
                <w:szCs w:val="26"/>
              </w:rPr>
              <w:t>:</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Юридический/почтовый адрес: ____</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________________________________</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ИНН/КПП</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_____________________________________</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ОГРН</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____________________________________</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Расчетный счет _______________________</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в ______________________________ банке</w:t>
            </w:r>
          </w:p>
          <w:p w:rsidR="00AF6454" w:rsidRPr="0018314F" w:rsidRDefault="00AF6454">
            <w:pPr>
              <w:rPr>
                <w:rFonts w:ascii="Times New Roman" w:hAnsi="Times New Roman" w:cs="Times New Roman"/>
                <w:sz w:val="26"/>
                <w:szCs w:val="26"/>
              </w:rPr>
            </w:pPr>
            <w:r w:rsidRPr="0018314F">
              <w:rPr>
                <w:rFonts w:ascii="Times New Roman" w:hAnsi="Times New Roman" w:cs="Times New Roman"/>
                <w:sz w:val="26"/>
                <w:szCs w:val="26"/>
              </w:rPr>
              <w:t>К/с__________________________________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БИК_________________________________</w:t>
            </w:r>
          </w:p>
        </w:tc>
        <w:tc>
          <w:tcPr>
            <w:tcW w:w="4673" w:type="dxa"/>
            <w:tcBorders>
              <w:top w:val="single" w:sz="4" w:space="0" w:color="auto"/>
              <w:left w:val="single" w:sz="4" w:space="0" w:color="auto"/>
              <w:bottom w:val="single" w:sz="4" w:space="0" w:color="auto"/>
              <w:right w:val="single" w:sz="4" w:space="0" w:color="auto"/>
            </w:tcBorders>
            <w:hideMark/>
          </w:tcPr>
          <w:p w:rsidR="00AF6454" w:rsidRPr="0018314F" w:rsidRDefault="00AF6454">
            <w:pPr>
              <w:pBdr>
                <w:bottom w:val="single" w:sz="12" w:space="1" w:color="auto"/>
              </w:pBdr>
              <w:spacing w:line="360" w:lineRule="auto"/>
              <w:rPr>
                <w:rFonts w:ascii="Times New Roman" w:hAnsi="Times New Roman" w:cs="Times New Roman"/>
                <w:sz w:val="26"/>
                <w:szCs w:val="26"/>
              </w:rPr>
            </w:pPr>
            <w:r w:rsidRPr="0018314F">
              <w:rPr>
                <w:rFonts w:ascii="Times New Roman" w:hAnsi="Times New Roman" w:cs="Times New Roman"/>
                <w:sz w:val="26"/>
                <w:szCs w:val="26"/>
              </w:rPr>
              <w:t>Волонтер:</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Дата рождения:</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Паспорт серии_____________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Выдан_____________________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«__»______________</w:t>
            </w:r>
            <w:proofErr w:type="gramStart"/>
            <w:r w:rsidRPr="0018314F">
              <w:rPr>
                <w:rFonts w:ascii="Times New Roman" w:hAnsi="Times New Roman" w:cs="Times New Roman"/>
                <w:sz w:val="26"/>
                <w:szCs w:val="26"/>
              </w:rPr>
              <w:t>г</w:t>
            </w:r>
            <w:proofErr w:type="gramEnd"/>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Зарегистрирован____________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Телефон___________________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СНИЛС _________ИНН_____</w:t>
            </w:r>
          </w:p>
        </w:tc>
      </w:tr>
      <w:tr w:rsidR="00AF6454" w:rsidRPr="0018314F" w:rsidTr="00AF6454">
        <w:tc>
          <w:tcPr>
            <w:tcW w:w="4672" w:type="dxa"/>
            <w:tcBorders>
              <w:top w:val="single" w:sz="4" w:space="0" w:color="auto"/>
              <w:left w:val="single" w:sz="4" w:space="0" w:color="auto"/>
              <w:bottom w:val="single" w:sz="4" w:space="0" w:color="auto"/>
              <w:right w:val="single" w:sz="4" w:space="0" w:color="auto"/>
            </w:tcBorders>
            <w:hideMark/>
          </w:tcPr>
          <w:p w:rsidR="00AF6454" w:rsidRPr="0018314F" w:rsidRDefault="00AF6454">
            <w:pPr>
              <w:pBdr>
                <w:bottom w:val="single" w:sz="12" w:space="1" w:color="auto"/>
              </w:pBdr>
              <w:spacing w:line="360" w:lineRule="auto"/>
              <w:rPr>
                <w:rFonts w:ascii="Times New Roman" w:hAnsi="Times New Roman" w:cs="Times New Roman"/>
                <w:sz w:val="26"/>
                <w:szCs w:val="26"/>
              </w:rPr>
            </w:pPr>
            <w:r w:rsidRPr="0018314F">
              <w:rPr>
                <w:rFonts w:ascii="Times New Roman" w:hAnsi="Times New Roman" w:cs="Times New Roman"/>
                <w:sz w:val="26"/>
                <w:szCs w:val="26"/>
              </w:rPr>
              <w:t>___________________/________________/</w:t>
            </w:r>
          </w:p>
          <w:p w:rsidR="00AF6454" w:rsidRPr="0018314F" w:rsidRDefault="00AF6454">
            <w:pPr>
              <w:pBdr>
                <w:bottom w:val="single" w:sz="12" w:space="1" w:color="auto"/>
              </w:pBdr>
              <w:spacing w:line="360" w:lineRule="auto"/>
              <w:rPr>
                <w:rFonts w:ascii="Times New Roman" w:hAnsi="Times New Roman" w:cs="Times New Roman"/>
                <w:sz w:val="26"/>
                <w:szCs w:val="26"/>
              </w:rPr>
            </w:pPr>
            <w:r w:rsidRPr="0018314F">
              <w:rPr>
                <w:rFonts w:ascii="Times New Roman" w:hAnsi="Times New Roman" w:cs="Times New Roman"/>
                <w:sz w:val="26"/>
                <w:szCs w:val="26"/>
              </w:rPr>
              <w:t>(Ф.И.О.) руководителя        подпись</w:t>
            </w:r>
          </w:p>
        </w:tc>
        <w:tc>
          <w:tcPr>
            <w:tcW w:w="4673" w:type="dxa"/>
            <w:tcBorders>
              <w:top w:val="single" w:sz="4" w:space="0" w:color="auto"/>
              <w:left w:val="single" w:sz="4" w:space="0" w:color="auto"/>
              <w:bottom w:val="single" w:sz="4" w:space="0" w:color="auto"/>
              <w:right w:val="single" w:sz="4" w:space="0" w:color="auto"/>
            </w:tcBorders>
            <w:hideMark/>
          </w:tcPr>
          <w:p w:rsidR="00AF6454" w:rsidRPr="0018314F" w:rsidRDefault="00AF6454">
            <w:pPr>
              <w:spacing w:line="360" w:lineRule="auto"/>
              <w:jc w:val="center"/>
              <w:rPr>
                <w:rFonts w:ascii="Times New Roman" w:hAnsi="Times New Roman" w:cs="Times New Roman"/>
                <w:sz w:val="26"/>
                <w:szCs w:val="26"/>
              </w:rPr>
            </w:pPr>
            <w:r w:rsidRPr="0018314F">
              <w:rPr>
                <w:rFonts w:ascii="Times New Roman" w:hAnsi="Times New Roman" w:cs="Times New Roman"/>
                <w:sz w:val="26"/>
                <w:szCs w:val="26"/>
              </w:rPr>
              <w:t>________________/_________/</w:t>
            </w:r>
          </w:p>
          <w:p w:rsidR="00AF6454" w:rsidRPr="0018314F" w:rsidRDefault="00AF6454">
            <w:pPr>
              <w:spacing w:line="360" w:lineRule="auto"/>
              <w:rPr>
                <w:rFonts w:ascii="Times New Roman" w:hAnsi="Times New Roman" w:cs="Times New Roman"/>
                <w:sz w:val="26"/>
                <w:szCs w:val="26"/>
              </w:rPr>
            </w:pPr>
            <w:r w:rsidRPr="0018314F">
              <w:rPr>
                <w:rFonts w:ascii="Times New Roman" w:hAnsi="Times New Roman" w:cs="Times New Roman"/>
                <w:sz w:val="26"/>
                <w:szCs w:val="26"/>
              </w:rPr>
              <w:t>(Ф.И.О.)                     подпись</w:t>
            </w:r>
          </w:p>
        </w:tc>
      </w:tr>
    </w:tbl>
    <w:p w:rsidR="00AF6454" w:rsidRPr="0018314F" w:rsidRDefault="00AF6454" w:rsidP="00AF6454">
      <w:pPr>
        <w:spacing w:line="360" w:lineRule="auto"/>
        <w:jc w:val="center"/>
        <w:rPr>
          <w:rFonts w:ascii="Times New Roman" w:hAnsi="Times New Roman" w:cs="Times New Roman"/>
          <w:sz w:val="26"/>
          <w:szCs w:val="26"/>
        </w:rPr>
      </w:pPr>
    </w:p>
    <w:p w:rsidR="00940A54" w:rsidRPr="0018314F" w:rsidRDefault="00940A54" w:rsidP="00940A54">
      <w:pPr>
        <w:tabs>
          <w:tab w:val="left" w:pos="4005"/>
        </w:tabs>
        <w:rPr>
          <w:sz w:val="28"/>
          <w:szCs w:val="28"/>
        </w:rPr>
      </w:pPr>
      <w:bookmarkStart w:id="10" w:name="Приложению_9"/>
      <w:bookmarkEnd w:id="10"/>
    </w:p>
    <w:p w:rsidR="000C7C28" w:rsidRPr="0018314F" w:rsidRDefault="000C7C28" w:rsidP="00940A54">
      <w:pPr>
        <w:tabs>
          <w:tab w:val="left" w:pos="4005"/>
        </w:tabs>
        <w:rPr>
          <w:sz w:val="28"/>
          <w:szCs w:val="28"/>
        </w:rPr>
      </w:pPr>
    </w:p>
    <w:p w:rsidR="000C7C28" w:rsidRDefault="000C7C28" w:rsidP="00940A54">
      <w:pPr>
        <w:tabs>
          <w:tab w:val="left" w:pos="4005"/>
        </w:tabs>
        <w:rPr>
          <w:sz w:val="28"/>
          <w:szCs w:val="28"/>
        </w:rPr>
      </w:pPr>
    </w:p>
    <w:p w:rsidR="006D0590" w:rsidRDefault="006D0590" w:rsidP="00940A54">
      <w:pPr>
        <w:tabs>
          <w:tab w:val="left" w:pos="4005"/>
        </w:tabs>
        <w:rPr>
          <w:sz w:val="28"/>
          <w:szCs w:val="28"/>
        </w:rPr>
      </w:pPr>
    </w:p>
    <w:p w:rsidR="006D0590" w:rsidRDefault="006D0590" w:rsidP="00940A54">
      <w:pPr>
        <w:tabs>
          <w:tab w:val="left" w:pos="4005"/>
        </w:tabs>
        <w:rPr>
          <w:sz w:val="28"/>
          <w:szCs w:val="28"/>
        </w:rPr>
      </w:pPr>
    </w:p>
    <w:p w:rsidR="006D0590" w:rsidRDefault="006D0590" w:rsidP="00940A54">
      <w:pPr>
        <w:tabs>
          <w:tab w:val="left" w:pos="4005"/>
        </w:tabs>
        <w:rPr>
          <w:sz w:val="28"/>
          <w:szCs w:val="28"/>
        </w:rPr>
      </w:pPr>
    </w:p>
    <w:p w:rsidR="004718D0" w:rsidRDefault="004718D0" w:rsidP="00940A54">
      <w:pPr>
        <w:tabs>
          <w:tab w:val="left" w:pos="4005"/>
        </w:tabs>
        <w:rPr>
          <w:sz w:val="28"/>
          <w:szCs w:val="28"/>
        </w:rPr>
      </w:pPr>
    </w:p>
    <w:p w:rsidR="004718D0" w:rsidRDefault="004718D0" w:rsidP="00940A54">
      <w:pPr>
        <w:tabs>
          <w:tab w:val="left" w:pos="4005"/>
        </w:tabs>
        <w:rPr>
          <w:sz w:val="28"/>
          <w:szCs w:val="28"/>
        </w:rPr>
      </w:pPr>
    </w:p>
    <w:p w:rsidR="004718D0" w:rsidRDefault="004718D0" w:rsidP="00940A54">
      <w:pPr>
        <w:tabs>
          <w:tab w:val="left" w:pos="4005"/>
        </w:tabs>
        <w:rPr>
          <w:sz w:val="28"/>
          <w:szCs w:val="28"/>
        </w:rPr>
      </w:pPr>
    </w:p>
    <w:p w:rsidR="006D0590" w:rsidRPr="0018314F" w:rsidRDefault="006D0590" w:rsidP="00940A54">
      <w:pPr>
        <w:tabs>
          <w:tab w:val="left" w:pos="4005"/>
        </w:tabs>
        <w:rPr>
          <w:sz w:val="28"/>
          <w:szCs w:val="28"/>
        </w:rPr>
      </w:pPr>
    </w:p>
    <w:p w:rsidR="004255BF" w:rsidRPr="006D0590" w:rsidRDefault="004255BF" w:rsidP="004255BF">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1" w:name="Приложение_9"/>
      <w:r w:rsidRPr="006D0590">
        <w:rPr>
          <w:rFonts w:ascii="Times New Roman" w:hAnsi="Times New Roman" w:cs="Times New Roman"/>
          <w:b/>
          <w:sz w:val="28"/>
          <w:szCs w:val="28"/>
          <w:highlight w:val="yellow"/>
        </w:rPr>
        <w:t>Приложение №9</w:t>
      </w:r>
    </w:p>
    <w:bookmarkEnd w:id="11"/>
    <w:p w:rsidR="004255BF" w:rsidRPr="0018314F" w:rsidRDefault="004255BF" w:rsidP="004255BF">
      <w:pPr>
        <w:autoSpaceDE w:val="0"/>
        <w:autoSpaceDN w:val="0"/>
        <w:adjustRightInd w:val="0"/>
        <w:spacing w:after="0" w:line="240" w:lineRule="auto"/>
        <w:ind w:left="2832"/>
        <w:rPr>
          <w:rFonts w:ascii="Times New Roman" w:hAnsi="Times New Roman" w:cs="Times New Roman"/>
          <w:b/>
          <w:sz w:val="28"/>
          <w:szCs w:val="28"/>
        </w:rPr>
      </w:pPr>
      <w:r w:rsidRPr="006D0590">
        <w:rPr>
          <w:rFonts w:ascii="Times New Roman" w:hAnsi="Times New Roman" w:cs="Times New Roman"/>
          <w:b/>
          <w:sz w:val="28"/>
          <w:szCs w:val="28"/>
          <w:highlight w:val="yellow"/>
        </w:rPr>
        <w:t>к порядку финансирования физкультурн</w:t>
      </w:r>
      <w:proofErr w:type="gramStart"/>
      <w:r w:rsidRPr="006D0590">
        <w:rPr>
          <w:rFonts w:ascii="Times New Roman" w:hAnsi="Times New Roman" w:cs="Times New Roman"/>
          <w:b/>
          <w:sz w:val="28"/>
          <w:szCs w:val="28"/>
          <w:highlight w:val="yellow"/>
        </w:rPr>
        <w:t>о-</w:t>
      </w:r>
      <w:proofErr w:type="gramEnd"/>
      <w:r w:rsidRPr="006D0590">
        <w:rPr>
          <w:rFonts w:ascii="Times New Roman" w:hAnsi="Times New Roman" w:cs="Times New Roman"/>
          <w:b/>
          <w:sz w:val="28"/>
          <w:szCs w:val="28"/>
          <w:highlight w:val="yellow"/>
        </w:rPr>
        <w:t xml:space="preserve">  массовых и спортивных мероприятий в МКУ «</w:t>
      </w:r>
      <w:proofErr w:type="spellStart"/>
      <w:r w:rsidRPr="006D0590">
        <w:rPr>
          <w:rFonts w:ascii="Times New Roman" w:hAnsi="Times New Roman" w:cs="Times New Roman"/>
          <w:b/>
          <w:sz w:val="28"/>
          <w:szCs w:val="28"/>
          <w:highlight w:val="yellow"/>
        </w:rPr>
        <w:t>КФКиС</w:t>
      </w:r>
      <w:proofErr w:type="spellEnd"/>
      <w:r w:rsidRPr="006D0590">
        <w:rPr>
          <w:rFonts w:ascii="Times New Roman" w:hAnsi="Times New Roman" w:cs="Times New Roman"/>
          <w:b/>
          <w:sz w:val="28"/>
          <w:szCs w:val="28"/>
          <w:highlight w:val="yellow"/>
        </w:rPr>
        <w:t>»</w:t>
      </w:r>
    </w:p>
    <w:p w:rsidR="004255BF" w:rsidRPr="0018314F" w:rsidRDefault="004255BF" w:rsidP="004255BF">
      <w:pPr>
        <w:autoSpaceDE w:val="0"/>
        <w:autoSpaceDN w:val="0"/>
        <w:adjustRightInd w:val="0"/>
        <w:spacing w:after="0" w:line="360" w:lineRule="auto"/>
        <w:jc w:val="both"/>
        <w:rPr>
          <w:rFonts w:ascii="Times New Roman" w:hAnsi="Times New Roman" w:cs="Times New Roman"/>
          <w:bCs/>
          <w:sz w:val="28"/>
          <w:szCs w:val="28"/>
        </w:rPr>
      </w:pPr>
    </w:p>
    <w:p w:rsidR="006D0590" w:rsidRDefault="004C7248" w:rsidP="006D0590">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 xml:space="preserve">Нормы расходов на проезд участников мероприятий </w:t>
      </w:r>
    </w:p>
    <w:p w:rsidR="006D0590" w:rsidRDefault="004C7248" w:rsidP="006D0590">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 xml:space="preserve">к месту проведения мероприятия и обратно, </w:t>
      </w:r>
    </w:p>
    <w:p w:rsidR="004255BF" w:rsidRDefault="004C7248" w:rsidP="006D0590">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и требования, предъявляе</w:t>
      </w:r>
      <w:r w:rsidR="006D0590">
        <w:rPr>
          <w:rFonts w:ascii="Times New Roman" w:hAnsi="Times New Roman" w:cs="Times New Roman"/>
          <w:b/>
          <w:bCs/>
          <w:sz w:val="28"/>
          <w:szCs w:val="28"/>
        </w:rPr>
        <w:t>мые к подтверждающим документам</w:t>
      </w:r>
    </w:p>
    <w:p w:rsidR="006D0590" w:rsidRPr="0018314F" w:rsidRDefault="006D0590" w:rsidP="006D0590">
      <w:pPr>
        <w:spacing w:after="0" w:line="240" w:lineRule="auto"/>
        <w:jc w:val="center"/>
        <w:rPr>
          <w:rFonts w:ascii="Times New Roman" w:hAnsi="Times New Roman" w:cs="Times New Roman"/>
          <w:sz w:val="28"/>
        </w:rPr>
      </w:pP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1. Оплата проезда участнику мероприятия к</w:t>
      </w:r>
      <w:r w:rsidR="004B44A1">
        <w:rPr>
          <w:rFonts w:ascii="Times New Roman" w:hAnsi="Times New Roman" w:cs="Times New Roman"/>
          <w:sz w:val="28"/>
        </w:rPr>
        <w:t xml:space="preserve"> месту его проведения и обратно</w:t>
      </w:r>
      <w:r w:rsidRPr="0018314F">
        <w:rPr>
          <w:rFonts w:ascii="Times New Roman" w:hAnsi="Times New Roman" w:cs="Times New Roman"/>
          <w:sz w:val="28"/>
        </w:rPr>
        <w:t xml:space="preserve"> осуществляются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оплата услуг по оформлению проездных документов, предоставление в поездах постельных принадлежностей), но не выше стоимости проезда:</w:t>
      </w:r>
    </w:p>
    <w:p w:rsidR="004255BF" w:rsidRPr="0018314F" w:rsidRDefault="004255BF" w:rsidP="004C7248">
      <w:pPr>
        <w:spacing w:after="0" w:line="360" w:lineRule="auto"/>
        <w:jc w:val="both"/>
        <w:rPr>
          <w:rFonts w:ascii="Times New Roman" w:hAnsi="Times New Roman" w:cs="Times New Roman"/>
          <w:sz w:val="28"/>
        </w:rPr>
      </w:pPr>
      <w:r w:rsidRPr="0018314F">
        <w:rPr>
          <w:rFonts w:ascii="Times New Roman" w:hAnsi="Times New Roman" w:cs="Times New Roman"/>
          <w:sz w:val="28"/>
        </w:rPr>
        <w:t>- воздушным транспортом – в салоне экономического класса. Подтверждающими документами являются: маршрут/квитанция (выписка из автоматизированной системы оформления воздушных перевозок), посадочные талоны, подтверждающие перелет, по указанному в электронном авиабилете маршруту.</w:t>
      </w:r>
    </w:p>
    <w:p w:rsidR="004255BF" w:rsidRPr="0018314F" w:rsidRDefault="004255BF" w:rsidP="004C7248">
      <w:pPr>
        <w:spacing w:after="0" w:line="360" w:lineRule="auto"/>
        <w:jc w:val="both"/>
        <w:rPr>
          <w:rFonts w:ascii="Times New Roman" w:hAnsi="Times New Roman" w:cs="Times New Roman"/>
          <w:sz w:val="28"/>
        </w:rPr>
      </w:pPr>
      <w:r w:rsidRPr="0018314F">
        <w:rPr>
          <w:rFonts w:ascii="Times New Roman" w:hAnsi="Times New Roman" w:cs="Times New Roman"/>
          <w:sz w:val="28"/>
        </w:rPr>
        <w:t>- железнодорожным транспортом – в купейном вагоне скорого фирменн</w:t>
      </w:r>
      <w:r w:rsidR="00AD7952" w:rsidRPr="0018314F">
        <w:rPr>
          <w:rFonts w:ascii="Times New Roman" w:hAnsi="Times New Roman" w:cs="Times New Roman"/>
          <w:sz w:val="28"/>
        </w:rPr>
        <w:t>о</w:t>
      </w:r>
      <w:r w:rsidRPr="0018314F">
        <w:rPr>
          <w:rFonts w:ascii="Times New Roman" w:hAnsi="Times New Roman" w:cs="Times New Roman"/>
          <w:sz w:val="28"/>
        </w:rPr>
        <w:t xml:space="preserve">го поезда, вагоне аэроэкспресса стандартного класса. Подтверждающими документами являются: проездной документ и (или) электронный проездной документ,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4255BF" w:rsidRPr="0018314F" w:rsidRDefault="004255BF" w:rsidP="004C7248">
      <w:pPr>
        <w:spacing w:after="0" w:line="360" w:lineRule="auto"/>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в каюте </w:t>
      </w:r>
      <w:r w:rsidRPr="0018314F">
        <w:rPr>
          <w:rFonts w:ascii="Times New Roman" w:hAnsi="Times New Roman" w:cs="Times New Roman"/>
          <w:sz w:val="28"/>
          <w:lang w:val="en-US"/>
        </w:rPr>
        <w:t>V</w:t>
      </w:r>
      <w:r w:rsidRPr="0018314F">
        <w:rPr>
          <w:rFonts w:ascii="Times New Roman" w:hAnsi="Times New Roman" w:cs="Times New Roman"/>
          <w:sz w:val="28"/>
        </w:rPr>
        <w:t xml:space="preserve"> группы морского судна регулярных транспортных линий и линий с комплексным обслуживанием пассажиров, в каюте </w:t>
      </w:r>
      <w:r w:rsidRPr="0018314F">
        <w:rPr>
          <w:rFonts w:ascii="Times New Roman" w:hAnsi="Times New Roman" w:cs="Times New Roman"/>
          <w:sz w:val="28"/>
          <w:lang w:val="en-US"/>
        </w:rPr>
        <w:t>II</w:t>
      </w:r>
      <w:r w:rsidRPr="0018314F">
        <w:rPr>
          <w:rFonts w:ascii="Times New Roman" w:hAnsi="Times New Roman" w:cs="Times New Roman"/>
          <w:sz w:val="28"/>
        </w:rPr>
        <w:t xml:space="preserve"> категории речного судна всех линий сообщения, в каюте </w:t>
      </w:r>
      <w:r w:rsidRPr="0018314F">
        <w:rPr>
          <w:rFonts w:ascii="Times New Roman" w:hAnsi="Times New Roman" w:cs="Times New Roman"/>
          <w:sz w:val="28"/>
          <w:lang w:val="en-US"/>
        </w:rPr>
        <w:t>I</w:t>
      </w:r>
      <w:r w:rsidRPr="0018314F">
        <w:rPr>
          <w:rFonts w:ascii="Times New Roman" w:hAnsi="Times New Roman" w:cs="Times New Roman"/>
          <w:sz w:val="28"/>
        </w:rPr>
        <w:t xml:space="preserve"> категории судна паромной переправы. Подтверждающими документами являются: проездной документ и (или) электронный проездной документ.</w:t>
      </w:r>
    </w:p>
    <w:p w:rsidR="004255BF" w:rsidRPr="0018314F" w:rsidRDefault="004255BF" w:rsidP="004C7248">
      <w:pPr>
        <w:spacing w:after="0" w:line="360" w:lineRule="auto"/>
        <w:jc w:val="both"/>
        <w:rPr>
          <w:rFonts w:ascii="Times New Roman" w:hAnsi="Times New Roman" w:cs="Times New Roman"/>
          <w:sz w:val="28"/>
        </w:rPr>
      </w:pPr>
      <w:r w:rsidRPr="0018314F">
        <w:rPr>
          <w:rFonts w:ascii="Times New Roman" w:hAnsi="Times New Roman" w:cs="Times New Roman"/>
          <w:sz w:val="28"/>
        </w:rPr>
        <w:lastRenderedPageBreak/>
        <w:t>- автомобильным транспортом, осуществляющим перевозки пассажиров в междугородном сообщении и перевозки по заказам пассажирам (кроме такси). Подтверждающими документами являются: проездной документ и (или) электронный проездной документ.</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2. Оплата стоимости проезда на аэроэкспрессе по тарифу стандартного класса, оплата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данные расходы.  </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3. Оплата стоимости провоза багажа производится в случае предоставления работником документов, подтверждающим провоз багажа весом до 30 кг на работника, разрешенного для бесплатного провоза по билету на тот вид транспорта, которым следует работник в размере документально подтвержденных расходов.  Подтверждающими документами являются:</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воздушным транспортом – багажные квитанции соответствующие требованиям п.86 Федеральных авиационных правил «Общие правила воздушных перевозок пассажиров, багажа, грузов и требования к обслуживанию пассажиров, грузоотправителе, грузополучателей» (с указанием количества, мест и веса багажа);</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железнодорожным транспортом – багажные квитанции по форме </w:t>
      </w:r>
      <w:r w:rsidRPr="0018314F">
        <w:rPr>
          <w:rFonts w:ascii="Times New Roman" w:hAnsi="Times New Roman" w:cs="Times New Roman"/>
          <w:sz w:val="28"/>
          <w:lang w:val="en-US"/>
        </w:rPr>
        <w:t>N</w:t>
      </w:r>
      <w:r w:rsidRPr="0018314F">
        <w:rPr>
          <w:rFonts w:ascii="Times New Roman" w:hAnsi="Times New Roman" w:cs="Times New Roman"/>
          <w:sz w:val="28"/>
        </w:rPr>
        <w:t xml:space="preserve"> ЛУ-12бр;</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автомобильным транспортом – багажная квитанция </w:t>
      </w:r>
      <w:r w:rsidRPr="00114538">
        <w:rPr>
          <w:rFonts w:ascii="Times New Roman" w:hAnsi="Times New Roman" w:cs="Times New Roman"/>
          <w:sz w:val="28"/>
          <w:highlight w:val="yellow"/>
        </w:rPr>
        <w:t>согласно приложению №3 Правил перевозок</w:t>
      </w:r>
      <w:r w:rsidRPr="0018314F">
        <w:rPr>
          <w:rFonts w:ascii="Times New Roman" w:hAnsi="Times New Roman" w:cs="Times New Roman"/>
          <w:sz w:val="28"/>
        </w:rPr>
        <w:t xml:space="preserve"> пассажиров и багажа автомобильным транспортом и городским наземным электрическим транспортом;</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багажная квитанция согласно </w:t>
      </w:r>
      <w:r w:rsidRPr="00114538">
        <w:rPr>
          <w:rFonts w:ascii="Times New Roman" w:hAnsi="Times New Roman" w:cs="Times New Roman"/>
          <w:sz w:val="28"/>
          <w:highlight w:val="yellow"/>
        </w:rPr>
        <w:t>приложению №8 Правил перевозки</w:t>
      </w:r>
      <w:r w:rsidRPr="0018314F">
        <w:rPr>
          <w:rFonts w:ascii="Times New Roman" w:hAnsi="Times New Roman" w:cs="Times New Roman"/>
          <w:sz w:val="28"/>
        </w:rPr>
        <w:t xml:space="preserve"> пассажиров и их багажа на внутреннем водном транспорте.</w:t>
      </w:r>
    </w:p>
    <w:p w:rsidR="004255BF" w:rsidRPr="0018314F" w:rsidRDefault="004255BF" w:rsidP="004C7248">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4. Дополнительные расходы по переоформлению и возврату проездных документов, возникшие по вине перевозчиков (задержка, отмена и др.) и в результате форс-мажорных обстоятельств, при условии предоставления соответствующих документов, подтверждающих факт возникновения данных обстоятельств (справка-подтверждение транспортной организации).</w:t>
      </w:r>
    </w:p>
    <w:p w:rsidR="004255BF" w:rsidRPr="0018314F" w:rsidRDefault="004255BF" w:rsidP="004C7248">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hAnsi="Times New Roman" w:cs="Times New Roman"/>
          <w:sz w:val="28"/>
        </w:rPr>
        <w:lastRenderedPageBreak/>
        <w:t xml:space="preserve">5. </w:t>
      </w:r>
      <w:r w:rsidRPr="0018314F">
        <w:rPr>
          <w:rFonts w:ascii="Times New Roman" w:eastAsia="Times New Roman" w:hAnsi="Times New Roman" w:cs="Times New Roman"/>
          <w:sz w:val="28"/>
          <w:szCs w:val="28"/>
          <w:lang w:eastAsia="ru-RU"/>
        </w:rPr>
        <w:t>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спортсмена или тренера, оказанием дополнительных услуг, направленных на повышение комфортности проезда, таких, как изменение классности билета, дополнительное питание, иные условия 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4255BF" w:rsidRPr="0018314F" w:rsidRDefault="004255BF" w:rsidP="004C7248">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6. В случае, если соревнования проводятся в нескольких местах, то компенсируется стоимость проезда к каждому из этих мест, а также стоимость обратного проезда к месту жительства по фактическим расходам.</w:t>
      </w:r>
      <w:r w:rsidRPr="0018314F">
        <w:t xml:space="preserve"> </w:t>
      </w:r>
      <w:r w:rsidRPr="0018314F">
        <w:rPr>
          <w:rFonts w:ascii="Times New Roman" w:eastAsia="Times New Roman" w:hAnsi="Times New Roman" w:cs="Times New Roman"/>
          <w:sz w:val="28"/>
          <w:szCs w:val="28"/>
          <w:lang w:eastAsia="ru-RU"/>
        </w:rPr>
        <w:t>При проезде к месту соревнований и обратно несколькими видами транспорта компенсируется общая сумма расходов на оплату проезда по каждому виду транспорта.</w:t>
      </w:r>
    </w:p>
    <w:p w:rsidR="004255BF" w:rsidRPr="0018314F" w:rsidRDefault="004255BF" w:rsidP="004C7248">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7. В случае необходимости, могут быть затребованы иные документы для подтверждения расходов на проезд к месту проведения мероприятия и обратно.</w:t>
      </w:r>
    </w:p>
    <w:p w:rsidR="004255BF" w:rsidRPr="0018314F" w:rsidRDefault="004255BF" w:rsidP="004C7248">
      <w:pPr>
        <w:spacing w:after="0" w:line="360" w:lineRule="auto"/>
        <w:ind w:firstLine="708"/>
        <w:jc w:val="both"/>
        <w:rPr>
          <w:rFonts w:ascii="Times New Roman" w:hAnsi="Times New Roman" w:cs="Times New Roman"/>
          <w:sz w:val="28"/>
        </w:rPr>
      </w:pPr>
    </w:p>
    <w:p w:rsidR="004255BF" w:rsidRPr="0018314F" w:rsidRDefault="004255BF" w:rsidP="004C7248">
      <w:pPr>
        <w:spacing w:after="0" w:line="360" w:lineRule="auto"/>
        <w:ind w:firstLine="708"/>
        <w:jc w:val="both"/>
        <w:rPr>
          <w:rFonts w:ascii="Times New Roman" w:hAnsi="Times New Roman" w:cs="Times New Roman"/>
          <w:sz w:val="28"/>
        </w:rPr>
      </w:pPr>
    </w:p>
    <w:p w:rsidR="004255BF" w:rsidRPr="0018314F" w:rsidRDefault="004255BF" w:rsidP="004C7248">
      <w:pPr>
        <w:spacing w:after="0" w:line="360" w:lineRule="auto"/>
        <w:jc w:val="both"/>
        <w:rPr>
          <w:rFonts w:ascii="Times New Roman" w:hAnsi="Times New Roman" w:cs="Times New Roman"/>
          <w:sz w:val="28"/>
        </w:rPr>
      </w:pPr>
    </w:p>
    <w:p w:rsidR="004255BF" w:rsidRPr="0018314F" w:rsidRDefault="004255BF" w:rsidP="004C7248">
      <w:pPr>
        <w:spacing w:after="0" w:line="360" w:lineRule="auto"/>
        <w:jc w:val="both"/>
        <w:rPr>
          <w:rFonts w:ascii="Times New Roman" w:hAnsi="Times New Roman" w:cs="Times New Roman"/>
          <w:sz w:val="28"/>
        </w:rPr>
      </w:pPr>
    </w:p>
    <w:p w:rsidR="004255BF" w:rsidRPr="0018314F" w:rsidRDefault="004255BF" w:rsidP="004C7248">
      <w:pPr>
        <w:spacing w:after="0" w:line="360" w:lineRule="auto"/>
        <w:jc w:val="both"/>
      </w:pPr>
    </w:p>
    <w:p w:rsidR="004255BF" w:rsidRPr="0018314F" w:rsidRDefault="004255BF" w:rsidP="004C7248">
      <w:pPr>
        <w:spacing w:after="0" w:line="360" w:lineRule="auto"/>
      </w:pPr>
    </w:p>
    <w:p w:rsidR="004255BF" w:rsidRPr="0018314F" w:rsidRDefault="004255BF" w:rsidP="004255BF"/>
    <w:p w:rsidR="00AD7952" w:rsidRPr="0018314F" w:rsidRDefault="00AD7952" w:rsidP="004255BF"/>
    <w:p w:rsidR="00AD7952" w:rsidRPr="0018314F" w:rsidRDefault="00AD7952" w:rsidP="004255BF"/>
    <w:p w:rsidR="00AD7952" w:rsidRPr="0018314F" w:rsidRDefault="00AD7952" w:rsidP="004255BF"/>
    <w:p w:rsidR="00AD7952" w:rsidRPr="0018314F" w:rsidRDefault="00AD7952" w:rsidP="004255BF"/>
    <w:p w:rsidR="00AD7952" w:rsidRPr="0018314F" w:rsidRDefault="00AD7952" w:rsidP="004255BF"/>
    <w:p w:rsidR="00AD7952" w:rsidRPr="0018314F" w:rsidRDefault="00AD7952" w:rsidP="004255BF"/>
    <w:p w:rsidR="004255BF" w:rsidRDefault="004255BF" w:rsidP="004255BF"/>
    <w:p w:rsidR="00114538" w:rsidRDefault="00114538" w:rsidP="004255BF"/>
    <w:p w:rsidR="00114538" w:rsidRDefault="00114538" w:rsidP="004255BF"/>
    <w:p w:rsidR="00114538" w:rsidRPr="0018314F" w:rsidRDefault="00114538" w:rsidP="004255BF"/>
    <w:p w:rsidR="00940A54" w:rsidRPr="00114538" w:rsidRDefault="00AD7952"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2" w:name="Приложению_10"/>
      <w:r w:rsidRPr="00114538">
        <w:rPr>
          <w:rFonts w:ascii="Times New Roman" w:hAnsi="Times New Roman" w:cs="Times New Roman"/>
          <w:b/>
          <w:sz w:val="28"/>
          <w:szCs w:val="28"/>
          <w:highlight w:val="yellow"/>
        </w:rPr>
        <w:t>Приложение №10</w:t>
      </w:r>
      <w:bookmarkEnd w:id="12"/>
    </w:p>
    <w:p w:rsidR="00940A54" w:rsidRPr="00114538"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114538">
        <w:rPr>
          <w:rFonts w:ascii="Times New Roman" w:hAnsi="Times New Roman" w:cs="Times New Roman"/>
          <w:b/>
          <w:sz w:val="28"/>
          <w:szCs w:val="28"/>
          <w:highlight w:val="yellow"/>
        </w:rPr>
        <w:t>к порядку финансирования</w:t>
      </w:r>
      <w:r w:rsidR="000C7C28" w:rsidRPr="00114538">
        <w:rPr>
          <w:rFonts w:ascii="Times New Roman" w:hAnsi="Times New Roman" w:cs="Times New Roman"/>
          <w:b/>
          <w:sz w:val="28"/>
          <w:szCs w:val="28"/>
          <w:highlight w:val="yellow"/>
        </w:rPr>
        <w:t xml:space="preserve"> </w:t>
      </w:r>
      <w:proofErr w:type="gramStart"/>
      <w:r w:rsidRPr="00114538">
        <w:rPr>
          <w:rFonts w:ascii="Times New Roman" w:hAnsi="Times New Roman" w:cs="Times New Roman"/>
          <w:b/>
          <w:sz w:val="28"/>
          <w:szCs w:val="28"/>
          <w:highlight w:val="yellow"/>
        </w:rPr>
        <w:t>физкультурно-массовых</w:t>
      </w:r>
      <w:proofErr w:type="gramEnd"/>
      <w:r w:rsidRPr="00114538">
        <w:rPr>
          <w:rFonts w:ascii="Times New Roman" w:hAnsi="Times New Roman" w:cs="Times New Roman"/>
          <w:b/>
          <w:sz w:val="28"/>
          <w:szCs w:val="28"/>
          <w:highlight w:val="yellow"/>
        </w:rPr>
        <w:t xml:space="preserve"> </w:t>
      </w:r>
    </w:p>
    <w:p w:rsidR="00940A54" w:rsidRPr="0018314F" w:rsidRDefault="00940A54" w:rsidP="000C7C28">
      <w:pPr>
        <w:autoSpaceDE w:val="0"/>
        <w:autoSpaceDN w:val="0"/>
        <w:adjustRightInd w:val="0"/>
        <w:spacing w:after="0" w:line="240" w:lineRule="auto"/>
        <w:ind w:left="2124" w:firstLine="708"/>
        <w:rPr>
          <w:rFonts w:ascii="Times New Roman" w:hAnsi="Times New Roman" w:cs="Times New Roman"/>
          <w:b/>
          <w:sz w:val="28"/>
          <w:szCs w:val="28"/>
        </w:rPr>
      </w:pPr>
      <w:r w:rsidRPr="00114538">
        <w:rPr>
          <w:rFonts w:ascii="Times New Roman" w:hAnsi="Times New Roman" w:cs="Times New Roman"/>
          <w:b/>
          <w:sz w:val="28"/>
          <w:szCs w:val="28"/>
          <w:highlight w:val="yellow"/>
        </w:rPr>
        <w:t xml:space="preserve">и спортивных мероприятий </w:t>
      </w:r>
      <w:r w:rsidR="000C7C28" w:rsidRPr="00114538">
        <w:rPr>
          <w:rFonts w:ascii="Times New Roman" w:hAnsi="Times New Roman" w:cs="Times New Roman"/>
          <w:b/>
          <w:sz w:val="28"/>
          <w:szCs w:val="28"/>
          <w:highlight w:val="yellow"/>
        </w:rPr>
        <w:t xml:space="preserve">в </w:t>
      </w:r>
      <w:r w:rsidRPr="00114538">
        <w:rPr>
          <w:rFonts w:ascii="Times New Roman" w:hAnsi="Times New Roman" w:cs="Times New Roman"/>
          <w:b/>
          <w:sz w:val="28"/>
          <w:szCs w:val="28"/>
          <w:highlight w:val="yellow"/>
        </w:rPr>
        <w:t>МКУ «</w:t>
      </w:r>
      <w:proofErr w:type="spellStart"/>
      <w:r w:rsidRPr="00114538">
        <w:rPr>
          <w:rFonts w:ascii="Times New Roman" w:hAnsi="Times New Roman" w:cs="Times New Roman"/>
          <w:b/>
          <w:sz w:val="28"/>
          <w:szCs w:val="28"/>
          <w:highlight w:val="yellow"/>
        </w:rPr>
        <w:t>КФКиС</w:t>
      </w:r>
      <w:proofErr w:type="spellEnd"/>
      <w:r w:rsidRPr="00114538">
        <w:rPr>
          <w:rFonts w:ascii="Times New Roman" w:hAnsi="Times New Roman" w:cs="Times New Roman"/>
          <w:b/>
          <w:sz w:val="28"/>
          <w:szCs w:val="28"/>
          <w:highlight w:val="yellow"/>
        </w:rPr>
        <w:t>»</w:t>
      </w:r>
    </w:p>
    <w:p w:rsidR="00940A54" w:rsidRPr="0018314F" w:rsidRDefault="00940A54" w:rsidP="00940A54">
      <w:pPr>
        <w:tabs>
          <w:tab w:val="left" w:pos="2970"/>
          <w:tab w:val="center" w:pos="4819"/>
        </w:tabs>
        <w:rPr>
          <w:sz w:val="28"/>
          <w:szCs w:val="28"/>
        </w:rPr>
      </w:pPr>
    </w:p>
    <w:p w:rsidR="001564FF" w:rsidRPr="0018314F" w:rsidRDefault="001564FF" w:rsidP="00F23331">
      <w:pPr>
        <w:pStyle w:val="Default"/>
        <w:jc w:val="right"/>
        <w:rPr>
          <w:b/>
          <w:color w:val="auto"/>
          <w:sz w:val="28"/>
          <w:szCs w:val="28"/>
        </w:rPr>
      </w:pPr>
    </w:p>
    <w:p w:rsidR="00033101" w:rsidRPr="0018314F" w:rsidRDefault="00033101" w:rsidP="00A16DC9">
      <w:pPr>
        <w:autoSpaceDE w:val="0"/>
        <w:autoSpaceDN w:val="0"/>
        <w:adjustRightInd w:val="0"/>
        <w:spacing w:after="0" w:line="240" w:lineRule="auto"/>
        <w:jc w:val="center"/>
        <w:rPr>
          <w:rFonts w:ascii="Times New Roman" w:hAnsi="Times New Roman" w:cs="Times New Roman"/>
          <w:b/>
          <w:bCs/>
          <w:sz w:val="28"/>
          <w:szCs w:val="28"/>
        </w:rPr>
      </w:pPr>
    </w:p>
    <w:p w:rsidR="00F23331" w:rsidRPr="004718D0" w:rsidRDefault="00B276CF" w:rsidP="00A16DC9">
      <w:pPr>
        <w:autoSpaceDE w:val="0"/>
        <w:autoSpaceDN w:val="0"/>
        <w:adjustRightInd w:val="0"/>
        <w:spacing w:after="0" w:line="240" w:lineRule="auto"/>
        <w:jc w:val="center"/>
        <w:rPr>
          <w:rFonts w:ascii="Times New Roman" w:hAnsi="Times New Roman" w:cs="Times New Roman"/>
          <w:b/>
          <w:bCs/>
          <w:sz w:val="28"/>
          <w:szCs w:val="28"/>
        </w:rPr>
      </w:pPr>
      <w:r w:rsidRPr="004718D0">
        <w:rPr>
          <w:rFonts w:ascii="Times New Roman" w:hAnsi="Times New Roman" w:cs="Times New Roman"/>
          <w:b/>
          <w:bCs/>
          <w:sz w:val="28"/>
          <w:szCs w:val="28"/>
        </w:rPr>
        <w:t>Н</w:t>
      </w:r>
      <w:r w:rsidR="00A16DC9" w:rsidRPr="004718D0">
        <w:rPr>
          <w:rFonts w:ascii="Times New Roman" w:hAnsi="Times New Roman" w:cs="Times New Roman"/>
          <w:b/>
          <w:bCs/>
          <w:sz w:val="28"/>
          <w:szCs w:val="28"/>
        </w:rPr>
        <w:t>ормы оплаты проживания участников мероприятий</w:t>
      </w:r>
    </w:p>
    <w:p w:rsidR="009C69B5" w:rsidRPr="004718D0" w:rsidRDefault="009C69B5" w:rsidP="003B33ED">
      <w:pPr>
        <w:autoSpaceDE w:val="0"/>
        <w:autoSpaceDN w:val="0"/>
        <w:adjustRightInd w:val="0"/>
        <w:spacing w:after="0" w:line="240" w:lineRule="auto"/>
        <w:rPr>
          <w:rFonts w:ascii="Times New Roman" w:hAnsi="Times New Roman" w:cs="Times New Roman"/>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4671"/>
      </w:tblGrid>
      <w:tr w:rsidR="009C69B5" w:rsidRPr="0018314F" w:rsidTr="008129C7">
        <w:trPr>
          <w:trHeight w:val="418"/>
          <w:jc w:val="center"/>
        </w:trPr>
        <w:tc>
          <w:tcPr>
            <w:tcW w:w="5402" w:type="dxa"/>
          </w:tcPr>
          <w:p w:rsidR="009C69B5" w:rsidRPr="0018314F" w:rsidRDefault="009C69B5" w:rsidP="009C69B5">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Мероприятие</w:t>
            </w:r>
          </w:p>
          <w:p w:rsidR="009C69B5" w:rsidRPr="0018314F" w:rsidRDefault="009C69B5" w:rsidP="009C69B5">
            <w:pPr>
              <w:autoSpaceDE w:val="0"/>
              <w:autoSpaceDN w:val="0"/>
              <w:adjustRightInd w:val="0"/>
              <w:spacing w:after="0" w:line="240" w:lineRule="auto"/>
              <w:jc w:val="center"/>
              <w:rPr>
                <w:rFonts w:ascii="Times New Roman" w:hAnsi="Times New Roman" w:cs="Times New Roman"/>
                <w:bCs/>
                <w:sz w:val="28"/>
                <w:szCs w:val="28"/>
              </w:rPr>
            </w:pPr>
          </w:p>
        </w:tc>
        <w:tc>
          <w:tcPr>
            <w:tcW w:w="4671" w:type="dxa"/>
          </w:tcPr>
          <w:p w:rsidR="009C69B5" w:rsidRPr="0018314F" w:rsidRDefault="00430F1A" w:rsidP="009C69B5">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Норма расходов на проживание в сутки </w:t>
            </w:r>
            <w:r w:rsidR="009C69B5" w:rsidRPr="0018314F">
              <w:rPr>
                <w:rFonts w:ascii="Times New Roman" w:hAnsi="Times New Roman" w:cs="Times New Roman"/>
                <w:bCs/>
                <w:sz w:val="28"/>
                <w:szCs w:val="28"/>
              </w:rPr>
              <w:t>(в рублях)</w:t>
            </w:r>
            <w:r w:rsidRPr="0018314F">
              <w:rPr>
                <w:rFonts w:ascii="Times New Roman" w:hAnsi="Times New Roman" w:cs="Times New Roman"/>
                <w:bCs/>
                <w:sz w:val="28"/>
                <w:szCs w:val="28"/>
              </w:rPr>
              <w:t xml:space="preserve"> </w:t>
            </w:r>
            <w:r w:rsidR="009C69B5" w:rsidRPr="0018314F">
              <w:rPr>
                <w:rFonts w:ascii="Times New Roman" w:hAnsi="Times New Roman" w:cs="Times New Roman"/>
                <w:bCs/>
                <w:sz w:val="28"/>
                <w:szCs w:val="28"/>
              </w:rPr>
              <w:t xml:space="preserve"> </w:t>
            </w:r>
            <w:r w:rsidR="005138AC" w:rsidRPr="0018314F">
              <w:rPr>
                <w:rFonts w:ascii="Times New Roman" w:hAnsi="Times New Roman" w:cs="Times New Roman"/>
                <w:bCs/>
                <w:sz w:val="28"/>
                <w:szCs w:val="28"/>
              </w:rPr>
              <w:t>на 1 чел.</w:t>
            </w:r>
          </w:p>
          <w:p w:rsidR="009C69B5" w:rsidRPr="0018314F" w:rsidRDefault="009C69B5" w:rsidP="009C69B5">
            <w:pPr>
              <w:autoSpaceDE w:val="0"/>
              <w:autoSpaceDN w:val="0"/>
              <w:adjustRightInd w:val="0"/>
              <w:spacing w:after="0" w:line="240" w:lineRule="auto"/>
              <w:jc w:val="center"/>
              <w:rPr>
                <w:rFonts w:ascii="Times New Roman" w:hAnsi="Times New Roman" w:cs="Times New Roman"/>
                <w:bCs/>
                <w:sz w:val="28"/>
                <w:szCs w:val="28"/>
              </w:rPr>
            </w:pPr>
          </w:p>
        </w:tc>
      </w:tr>
      <w:tr w:rsidR="009C69B5" w:rsidRPr="0018314F" w:rsidTr="008129C7">
        <w:trPr>
          <w:trHeight w:val="569"/>
          <w:jc w:val="center"/>
        </w:trPr>
        <w:tc>
          <w:tcPr>
            <w:tcW w:w="5402" w:type="dxa"/>
          </w:tcPr>
          <w:p w:rsidR="009C69B5" w:rsidRPr="0018314F" w:rsidRDefault="002C2D59" w:rsidP="00F01D05">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М</w:t>
            </w:r>
            <w:r w:rsidR="00F01D05" w:rsidRPr="0018314F">
              <w:rPr>
                <w:rFonts w:ascii="Times New Roman" w:hAnsi="Times New Roman" w:cs="Times New Roman"/>
                <w:bCs/>
                <w:sz w:val="28"/>
                <w:szCs w:val="28"/>
              </w:rPr>
              <w:t>ероприятия в пределах Республики Саха (Якутия)</w:t>
            </w:r>
            <w:r w:rsidR="00191D5A" w:rsidRPr="0018314F">
              <w:rPr>
                <w:rFonts w:ascii="Times New Roman" w:hAnsi="Times New Roman" w:cs="Times New Roman"/>
                <w:bCs/>
                <w:sz w:val="28"/>
                <w:szCs w:val="28"/>
              </w:rPr>
              <w:t>.</w:t>
            </w:r>
          </w:p>
        </w:tc>
        <w:tc>
          <w:tcPr>
            <w:tcW w:w="4671" w:type="dxa"/>
          </w:tcPr>
          <w:p w:rsidR="009C69B5" w:rsidRPr="0018314F" w:rsidRDefault="00E574D4" w:rsidP="009C69B5">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   </w:t>
            </w:r>
            <w:r w:rsidR="009C69B5" w:rsidRPr="0018314F">
              <w:rPr>
                <w:rFonts w:ascii="Times New Roman" w:hAnsi="Times New Roman" w:cs="Times New Roman"/>
                <w:bCs/>
                <w:sz w:val="28"/>
                <w:szCs w:val="28"/>
              </w:rPr>
              <w:t xml:space="preserve"> </w:t>
            </w:r>
            <w:r w:rsidR="00430F1A" w:rsidRPr="0018314F">
              <w:rPr>
                <w:rFonts w:ascii="Times New Roman" w:hAnsi="Times New Roman" w:cs="Times New Roman"/>
                <w:bCs/>
                <w:sz w:val="28"/>
                <w:szCs w:val="28"/>
              </w:rPr>
              <w:t>до 2</w:t>
            </w:r>
            <w:r w:rsidR="009C69B5" w:rsidRPr="0018314F">
              <w:rPr>
                <w:rFonts w:ascii="Times New Roman" w:hAnsi="Times New Roman" w:cs="Times New Roman"/>
                <w:bCs/>
                <w:sz w:val="28"/>
                <w:szCs w:val="28"/>
              </w:rPr>
              <w:t xml:space="preserve">000 </w:t>
            </w:r>
            <w:r w:rsidR="00BF2A8F" w:rsidRPr="0018314F">
              <w:rPr>
                <w:rFonts w:ascii="Times New Roman" w:hAnsi="Times New Roman" w:cs="Times New Roman"/>
                <w:bCs/>
                <w:sz w:val="28"/>
                <w:szCs w:val="28"/>
              </w:rPr>
              <w:t>*</w:t>
            </w:r>
          </w:p>
          <w:p w:rsidR="009C69B5" w:rsidRPr="0018314F" w:rsidRDefault="009C69B5" w:rsidP="009C69B5">
            <w:pPr>
              <w:autoSpaceDE w:val="0"/>
              <w:autoSpaceDN w:val="0"/>
              <w:adjustRightInd w:val="0"/>
              <w:spacing w:after="0" w:line="240" w:lineRule="auto"/>
              <w:jc w:val="center"/>
              <w:rPr>
                <w:rFonts w:ascii="Times New Roman" w:hAnsi="Times New Roman" w:cs="Times New Roman"/>
                <w:bCs/>
                <w:sz w:val="28"/>
                <w:szCs w:val="28"/>
              </w:rPr>
            </w:pPr>
          </w:p>
        </w:tc>
      </w:tr>
      <w:tr w:rsidR="009C69B5" w:rsidRPr="0018314F" w:rsidTr="008129C7">
        <w:trPr>
          <w:trHeight w:val="603"/>
          <w:jc w:val="center"/>
        </w:trPr>
        <w:tc>
          <w:tcPr>
            <w:tcW w:w="5402" w:type="dxa"/>
          </w:tcPr>
          <w:p w:rsidR="009C69B5" w:rsidRPr="0018314F" w:rsidRDefault="00F4444B" w:rsidP="003D7404">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Мероприятия за пределами</w:t>
            </w:r>
            <w:r w:rsidR="00F01D05" w:rsidRPr="0018314F">
              <w:rPr>
                <w:rFonts w:ascii="Times New Roman" w:hAnsi="Times New Roman" w:cs="Times New Roman"/>
                <w:bCs/>
                <w:sz w:val="28"/>
                <w:szCs w:val="28"/>
              </w:rPr>
              <w:t xml:space="preserve"> Респуб</w:t>
            </w:r>
            <w:r w:rsidR="00915184" w:rsidRPr="0018314F">
              <w:rPr>
                <w:rFonts w:ascii="Times New Roman" w:hAnsi="Times New Roman" w:cs="Times New Roman"/>
                <w:bCs/>
                <w:sz w:val="28"/>
                <w:szCs w:val="28"/>
              </w:rPr>
              <w:t>лики Саха (Якутия) в пределах Российской Федерации</w:t>
            </w:r>
            <w:r w:rsidR="00191D5A" w:rsidRPr="0018314F">
              <w:rPr>
                <w:rFonts w:ascii="Times New Roman" w:hAnsi="Times New Roman" w:cs="Times New Roman"/>
                <w:bCs/>
                <w:sz w:val="28"/>
                <w:szCs w:val="28"/>
              </w:rPr>
              <w:t>.</w:t>
            </w:r>
          </w:p>
        </w:tc>
        <w:tc>
          <w:tcPr>
            <w:tcW w:w="4671" w:type="dxa"/>
          </w:tcPr>
          <w:p w:rsidR="009C69B5" w:rsidRPr="0018314F" w:rsidRDefault="00466CA9" w:rsidP="005C4D63">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   </w:t>
            </w:r>
            <w:r w:rsidR="00D30D22" w:rsidRPr="0018314F">
              <w:rPr>
                <w:rFonts w:ascii="Times New Roman" w:hAnsi="Times New Roman" w:cs="Times New Roman"/>
                <w:bCs/>
                <w:sz w:val="28"/>
                <w:szCs w:val="28"/>
              </w:rPr>
              <w:t xml:space="preserve">до </w:t>
            </w:r>
            <w:r w:rsidR="009C69B5" w:rsidRPr="0018314F">
              <w:rPr>
                <w:rFonts w:ascii="Times New Roman" w:hAnsi="Times New Roman" w:cs="Times New Roman"/>
                <w:bCs/>
                <w:sz w:val="28"/>
                <w:szCs w:val="28"/>
              </w:rPr>
              <w:t xml:space="preserve">2000 </w:t>
            </w:r>
          </w:p>
        </w:tc>
      </w:tr>
      <w:tr w:rsidR="003D7404" w:rsidRPr="0018314F" w:rsidTr="008129C7">
        <w:trPr>
          <w:trHeight w:val="603"/>
          <w:jc w:val="center"/>
        </w:trPr>
        <w:tc>
          <w:tcPr>
            <w:tcW w:w="5402" w:type="dxa"/>
          </w:tcPr>
          <w:p w:rsidR="003D7404" w:rsidRPr="0018314F" w:rsidRDefault="00F4444B" w:rsidP="003D7404">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Мероприятия за пределами</w:t>
            </w:r>
            <w:r w:rsidR="003D7404" w:rsidRPr="0018314F">
              <w:rPr>
                <w:rFonts w:ascii="Times New Roman" w:hAnsi="Times New Roman" w:cs="Times New Roman"/>
                <w:bCs/>
                <w:sz w:val="28"/>
                <w:szCs w:val="28"/>
              </w:rPr>
              <w:t xml:space="preserve"> Российской Федерации</w:t>
            </w:r>
            <w:r w:rsidR="00191D5A" w:rsidRPr="0018314F">
              <w:rPr>
                <w:rFonts w:ascii="Times New Roman" w:hAnsi="Times New Roman" w:cs="Times New Roman"/>
                <w:bCs/>
                <w:sz w:val="28"/>
                <w:szCs w:val="28"/>
              </w:rPr>
              <w:t>.</w:t>
            </w:r>
          </w:p>
        </w:tc>
        <w:tc>
          <w:tcPr>
            <w:tcW w:w="4671" w:type="dxa"/>
          </w:tcPr>
          <w:p w:rsidR="003D7404" w:rsidRPr="0018314F" w:rsidRDefault="00E574D4" w:rsidP="009C69B5">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  </w:t>
            </w:r>
            <w:r w:rsidR="00ED211C" w:rsidRPr="0018314F">
              <w:rPr>
                <w:rFonts w:ascii="Times New Roman" w:hAnsi="Times New Roman" w:cs="Times New Roman"/>
                <w:bCs/>
                <w:sz w:val="28"/>
                <w:szCs w:val="28"/>
              </w:rPr>
              <w:t xml:space="preserve">     </w:t>
            </w:r>
            <w:r w:rsidR="00A0476E" w:rsidRPr="0018314F">
              <w:rPr>
                <w:rFonts w:ascii="Times New Roman" w:hAnsi="Times New Roman" w:cs="Times New Roman"/>
                <w:bCs/>
                <w:sz w:val="28"/>
                <w:szCs w:val="28"/>
              </w:rPr>
              <w:t>д</w:t>
            </w:r>
            <w:r w:rsidR="005C4D63" w:rsidRPr="0018314F">
              <w:rPr>
                <w:rFonts w:ascii="Times New Roman" w:hAnsi="Times New Roman" w:cs="Times New Roman"/>
                <w:bCs/>
                <w:sz w:val="28"/>
                <w:szCs w:val="28"/>
              </w:rPr>
              <w:t xml:space="preserve">о 4000 </w:t>
            </w:r>
            <w:r w:rsidR="00093078" w:rsidRPr="0018314F">
              <w:rPr>
                <w:rFonts w:ascii="Times New Roman" w:hAnsi="Times New Roman" w:cs="Times New Roman"/>
                <w:bCs/>
                <w:sz w:val="28"/>
                <w:szCs w:val="28"/>
              </w:rPr>
              <w:t>**</w:t>
            </w:r>
          </w:p>
        </w:tc>
      </w:tr>
    </w:tbl>
    <w:p w:rsidR="00956B05" w:rsidRPr="0018314F" w:rsidRDefault="00956B05" w:rsidP="0019185B">
      <w:pPr>
        <w:autoSpaceDE w:val="0"/>
        <w:autoSpaceDN w:val="0"/>
        <w:adjustRightInd w:val="0"/>
        <w:spacing w:after="0" w:line="240" w:lineRule="auto"/>
        <w:rPr>
          <w:rFonts w:ascii="Times New Roman" w:hAnsi="Times New Roman" w:cs="Times New Roman"/>
          <w:bCs/>
          <w:sz w:val="28"/>
          <w:szCs w:val="28"/>
        </w:rPr>
      </w:pPr>
    </w:p>
    <w:p w:rsidR="00956B05" w:rsidRPr="0018314F" w:rsidRDefault="00956B05" w:rsidP="00F23331">
      <w:pPr>
        <w:autoSpaceDE w:val="0"/>
        <w:autoSpaceDN w:val="0"/>
        <w:adjustRightInd w:val="0"/>
        <w:spacing w:after="0" w:line="240" w:lineRule="auto"/>
        <w:jc w:val="center"/>
        <w:rPr>
          <w:rFonts w:ascii="Times New Roman" w:hAnsi="Times New Roman" w:cs="Times New Roman"/>
          <w:bCs/>
          <w:sz w:val="28"/>
          <w:szCs w:val="28"/>
        </w:rPr>
      </w:pPr>
    </w:p>
    <w:p w:rsidR="009C69B5" w:rsidRPr="0018314F" w:rsidRDefault="00E20229" w:rsidP="001D4BBA">
      <w:pPr>
        <w:autoSpaceDE w:val="0"/>
        <w:autoSpaceDN w:val="0"/>
        <w:adjustRightInd w:val="0"/>
        <w:spacing w:after="0" w:line="240" w:lineRule="auto"/>
        <w:rPr>
          <w:rFonts w:ascii="Times New Roman" w:hAnsi="Times New Roman" w:cs="Times New Roman"/>
          <w:bCs/>
        </w:rPr>
      </w:pPr>
      <w:r w:rsidRPr="0018314F">
        <w:rPr>
          <w:rFonts w:ascii="Times New Roman" w:hAnsi="Times New Roman" w:cs="Times New Roman"/>
          <w:bCs/>
          <w:sz w:val="28"/>
          <w:szCs w:val="28"/>
        </w:rPr>
        <w:t>*</w:t>
      </w:r>
      <w:r w:rsidRPr="0018314F">
        <w:t xml:space="preserve"> </w:t>
      </w:r>
      <w:r w:rsidRPr="0018314F">
        <w:rPr>
          <w:rFonts w:ascii="Times New Roman" w:hAnsi="Times New Roman" w:cs="Times New Roman"/>
          <w:bCs/>
        </w:rPr>
        <w:t xml:space="preserve">Норма расходов на проживание </w:t>
      </w:r>
      <w:r w:rsidR="003805E6" w:rsidRPr="0018314F">
        <w:rPr>
          <w:rFonts w:ascii="Times New Roman" w:hAnsi="Times New Roman" w:cs="Times New Roman"/>
          <w:bCs/>
        </w:rPr>
        <w:t xml:space="preserve"> участн</w:t>
      </w:r>
      <w:r w:rsidR="00633717" w:rsidRPr="0018314F">
        <w:rPr>
          <w:rFonts w:ascii="Times New Roman" w:hAnsi="Times New Roman" w:cs="Times New Roman"/>
          <w:bCs/>
        </w:rPr>
        <w:t xml:space="preserve">иков </w:t>
      </w:r>
      <w:r w:rsidR="003805E6" w:rsidRPr="0018314F">
        <w:rPr>
          <w:rFonts w:ascii="Times New Roman" w:hAnsi="Times New Roman" w:cs="Times New Roman"/>
          <w:bCs/>
        </w:rPr>
        <w:t>спортивных игр народов Р</w:t>
      </w:r>
      <w:proofErr w:type="gramStart"/>
      <w:r w:rsidR="003805E6" w:rsidRPr="0018314F">
        <w:rPr>
          <w:rFonts w:ascii="Times New Roman" w:hAnsi="Times New Roman" w:cs="Times New Roman"/>
          <w:bCs/>
        </w:rPr>
        <w:t>С(</w:t>
      </w:r>
      <w:proofErr w:type="gramEnd"/>
      <w:r w:rsidR="003805E6" w:rsidRPr="0018314F">
        <w:rPr>
          <w:rFonts w:ascii="Times New Roman" w:hAnsi="Times New Roman" w:cs="Times New Roman"/>
          <w:bCs/>
        </w:rPr>
        <w:t xml:space="preserve">Я), спартакиады по национальным видам спорта «Игры </w:t>
      </w:r>
      <w:proofErr w:type="spellStart"/>
      <w:r w:rsidR="003805E6" w:rsidRPr="0018314F">
        <w:rPr>
          <w:rFonts w:ascii="Times New Roman" w:hAnsi="Times New Roman" w:cs="Times New Roman"/>
          <w:bCs/>
        </w:rPr>
        <w:t>Манчаары</w:t>
      </w:r>
      <w:proofErr w:type="spellEnd"/>
      <w:r w:rsidR="003805E6" w:rsidRPr="0018314F">
        <w:rPr>
          <w:rFonts w:ascii="Times New Roman" w:hAnsi="Times New Roman" w:cs="Times New Roman"/>
          <w:bCs/>
        </w:rPr>
        <w:t>»</w:t>
      </w:r>
      <w:r w:rsidR="00C40A46" w:rsidRPr="0018314F">
        <w:rPr>
          <w:rFonts w:ascii="Times New Roman" w:hAnsi="Times New Roman" w:cs="Times New Roman"/>
          <w:bCs/>
        </w:rPr>
        <w:t>,</w:t>
      </w:r>
      <w:r w:rsidR="00AA20A4" w:rsidRPr="0018314F">
        <w:rPr>
          <w:rFonts w:ascii="Times New Roman" w:hAnsi="Times New Roman" w:cs="Times New Roman"/>
          <w:bCs/>
        </w:rPr>
        <w:t xml:space="preserve"> спартакиады зимних видов спорта в Республике Саха (Якутия)</w:t>
      </w:r>
      <w:r w:rsidR="00C40A46" w:rsidRPr="0018314F">
        <w:rPr>
          <w:rFonts w:ascii="Times New Roman" w:hAnsi="Times New Roman" w:cs="Times New Roman"/>
          <w:bCs/>
        </w:rPr>
        <w:t xml:space="preserve"> </w:t>
      </w:r>
      <w:r w:rsidR="004D6FF0" w:rsidRPr="0018314F">
        <w:rPr>
          <w:rFonts w:ascii="Times New Roman" w:hAnsi="Times New Roman" w:cs="Times New Roman"/>
          <w:bCs/>
        </w:rPr>
        <w:t>устанавливается</w:t>
      </w:r>
      <w:r w:rsidR="00BA5B1D" w:rsidRPr="0018314F">
        <w:rPr>
          <w:rFonts w:ascii="Times New Roman" w:hAnsi="Times New Roman" w:cs="Times New Roman"/>
          <w:bCs/>
        </w:rPr>
        <w:t xml:space="preserve"> согласно положению</w:t>
      </w:r>
      <w:r w:rsidR="00466CA9" w:rsidRPr="0018314F">
        <w:rPr>
          <w:rFonts w:ascii="Times New Roman" w:hAnsi="Times New Roman" w:cs="Times New Roman"/>
          <w:bCs/>
        </w:rPr>
        <w:t xml:space="preserve"> </w:t>
      </w:r>
      <w:r w:rsidR="00BA5B1D" w:rsidRPr="0018314F">
        <w:rPr>
          <w:rFonts w:ascii="Times New Roman" w:hAnsi="Times New Roman" w:cs="Times New Roman"/>
          <w:bCs/>
        </w:rPr>
        <w:t>и сметы указанных мероприятий, утвержденных организационной комиссией данных мероприятий.</w:t>
      </w:r>
    </w:p>
    <w:p w:rsidR="00ED211C" w:rsidRPr="0018314F" w:rsidRDefault="00ED211C" w:rsidP="001D4BBA">
      <w:pPr>
        <w:autoSpaceDE w:val="0"/>
        <w:autoSpaceDN w:val="0"/>
        <w:adjustRightInd w:val="0"/>
        <w:spacing w:after="0" w:line="240" w:lineRule="auto"/>
        <w:rPr>
          <w:rFonts w:ascii="Times New Roman" w:hAnsi="Times New Roman" w:cs="Times New Roman"/>
          <w:bCs/>
        </w:rPr>
      </w:pPr>
    </w:p>
    <w:p w:rsidR="009C69B5" w:rsidRPr="0018314F" w:rsidRDefault="00ED211C" w:rsidP="00506E7C">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w:t>
      </w:r>
      <w:r w:rsidR="0076199D" w:rsidRPr="0018314F">
        <w:rPr>
          <w:rFonts w:ascii="Times New Roman" w:hAnsi="Times New Roman" w:cs="Times New Roman"/>
          <w:bCs/>
          <w:sz w:val="28"/>
          <w:szCs w:val="28"/>
        </w:rPr>
        <w:t xml:space="preserve"> </w:t>
      </w:r>
      <w:r w:rsidR="007D68E0" w:rsidRPr="0018314F">
        <w:rPr>
          <w:rFonts w:ascii="Times New Roman" w:hAnsi="Times New Roman" w:cs="Times New Roman"/>
          <w:bCs/>
        </w:rPr>
        <w:t xml:space="preserve">в пересчете </w:t>
      </w:r>
      <w:r w:rsidR="00531E6E" w:rsidRPr="0018314F">
        <w:rPr>
          <w:rFonts w:ascii="Times New Roman" w:hAnsi="Times New Roman" w:cs="Times New Roman"/>
          <w:bCs/>
        </w:rPr>
        <w:t xml:space="preserve">с </w:t>
      </w:r>
      <w:r w:rsidR="005530FD" w:rsidRPr="0018314F">
        <w:rPr>
          <w:rFonts w:ascii="Times New Roman" w:hAnsi="Times New Roman" w:cs="Times New Roman"/>
          <w:bCs/>
        </w:rPr>
        <w:t>валюты</w:t>
      </w:r>
      <w:r w:rsidR="00F03397" w:rsidRPr="0018314F">
        <w:rPr>
          <w:rFonts w:ascii="Times New Roman" w:hAnsi="Times New Roman" w:cs="Times New Roman"/>
          <w:bCs/>
        </w:rPr>
        <w:t>, установл</w:t>
      </w:r>
      <w:r w:rsidR="00E4564B" w:rsidRPr="0018314F">
        <w:rPr>
          <w:rFonts w:ascii="Times New Roman" w:hAnsi="Times New Roman" w:cs="Times New Roman"/>
          <w:bCs/>
        </w:rPr>
        <w:t>енной</w:t>
      </w:r>
      <w:r w:rsidR="007D68E0" w:rsidRPr="0018314F">
        <w:rPr>
          <w:rFonts w:ascii="Times New Roman" w:hAnsi="Times New Roman" w:cs="Times New Roman"/>
          <w:bCs/>
        </w:rPr>
        <w:t xml:space="preserve"> на территории государства</w:t>
      </w:r>
      <w:r w:rsidR="00506E7C" w:rsidRPr="0018314F">
        <w:rPr>
          <w:rFonts w:ascii="Times New Roman" w:hAnsi="Times New Roman" w:cs="Times New Roman"/>
          <w:bCs/>
        </w:rPr>
        <w:t xml:space="preserve">, </w:t>
      </w:r>
      <w:r w:rsidR="00F03397" w:rsidRPr="0018314F">
        <w:rPr>
          <w:rFonts w:ascii="Times New Roman" w:hAnsi="Times New Roman" w:cs="Times New Roman"/>
          <w:bCs/>
        </w:rPr>
        <w:t>являющегося принимающей стороной</w:t>
      </w:r>
      <w:r w:rsidR="00531E6E" w:rsidRPr="0018314F">
        <w:rPr>
          <w:rFonts w:ascii="Times New Roman" w:hAnsi="Times New Roman" w:cs="Times New Roman"/>
          <w:bCs/>
        </w:rPr>
        <w:t xml:space="preserve">, на </w:t>
      </w:r>
      <w:r w:rsidR="00165477" w:rsidRPr="0018314F">
        <w:rPr>
          <w:rFonts w:ascii="Times New Roman" w:hAnsi="Times New Roman" w:cs="Times New Roman"/>
          <w:bCs/>
        </w:rPr>
        <w:t>российские рубли</w:t>
      </w:r>
      <w:r w:rsidR="00506E7C" w:rsidRPr="0018314F">
        <w:rPr>
          <w:rFonts w:ascii="Times New Roman" w:hAnsi="Times New Roman" w:cs="Times New Roman"/>
          <w:bCs/>
        </w:rPr>
        <w:t xml:space="preserve"> </w:t>
      </w:r>
      <w:r w:rsidR="005530FD" w:rsidRPr="0018314F">
        <w:rPr>
          <w:rFonts w:ascii="Times New Roman" w:hAnsi="Times New Roman" w:cs="Times New Roman"/>
          <w:bCs/>
        </w:rPr>
        <w:t xml:space="preserve"> </w:t>
      </w:r>
      <w:r w:rsidR="007D68E0" w:rsidRPr="0018314F">
        <w:rPr>
          <w:rFonts w:ascii="Times New Roman" w:hAnsi="Times New Roman" w:cs="Times New Roman"/>
          <w:bCs/>
        </w:rPr>
        <w:t>по официальному курсу ЦБ РФ</w:t>
      </w:r>
      <w:r w:rsidR="00506E7C" w:rsidRPr="0018314F">
        <w:rPr>
          <w:rFonts w:ascii="Times New Roman" w:hAnsi="Times New Roman" w:cs="Times New Roman"/>
          <w:bCs/>
        </w:rPr>
        <w:t>.</w:t>
      </w:r>
      <w:r w:rsidR="007D68E0" w:rsidRPr="0018314F">
        <w:rPr>
          <w:rFonts w:ascii="Times New Roman" w:hAnsi="Times New Roman" w:cs="Times New Roman"/>
          <w:bCs/>
          <w:sz w:val="28"/>
          <w:szCs w:val="28"/>
        </w:rPr>
        <w:t xml:space="preserve">  </w:t>
      </w:r>
    </w:p>
    <w:p w:rsidR="0036704A" w:rsidRPr="0018314F" w:rsidRDefault="0036704A" w:rsidP="0019185B">
      <w:pPr>
        <w:autoSpaceDE w:val="0"/>
        <w:autoSpaceDN w:val="0"/>
        <w:adjustRightInd w:val="0"/>
        <w:spacing w:after="0" w:line="240" w:lineRule="auto"/>
        <w:rPr>
          <w:rFonts w:ascii="Times New Roman" w:hAnsi="Times New Roman" w:cs="Times New Roman"/>
          <w:b/>
          <w:bCs/>
          <w:sz w:val="28"/>
          <w:szCs w:val="28"/>
        </w:rPr>
      </w:pPr>
    </w:p>
    <w:p w:rsidR="0036704A" w:rsidRPr="0018314F" w:rsidRDefault="0036704A"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3C0662" w:rsidRPr="0018314F" w:rsidRDefault="003C0662" w:rsidP="001D4BBA">
      <w:pPr>
        <w:autoSpaceDE w:val="0"/>
        <w:autoSpaceDN w:val="0"/>
        <w:adjustRightInd w:val="0"/>
        <w:spacing w:after="0" w:line="240" w:lineRule="auto"/>
        <w:jc w:val="right"/>
        <w:rPr>
          <w:rFonts w:ascii="Times New Roman" w:hAnsi="Times New Roman" w:cs="Times New Roman"/>
          <w:b/>
          <w:bCs/>
          <w:sz w:val="28"/>
          <w:szCs w:val="28"/>
        </w:rPr>
      </w:pPr>
    </w:p>
    <w:p w:rsidR="008B645A" w:rsidRPr="0018314F" w:rsidRDefault="008B645A" w:rsidP="00940A54">
      <w:pPr>
        <w:autoSpaceDE w:val="0"/>
        <w:autoSpaceDN w:val="0"/>
        <w:adjustRightInd w:val="0"/>
        <w:spacing w:after="0" w:line="240" w:lineRule="auto"/>
        <w:rPr>
          <w:rFonts w:ascii="Times New Roman" w:hAnsi="Times New Roman" w:cs="Times New Roman"/>
          <w:b/>
          <w:bCs/>
          <w:sz w:val="28"/>
          <w:szCs w:val="28"/>
        </w:rPr>
      </w:pPr>
    </w:p>
    <w:p w:rsidR="000C7C28" w:rsidRPr="0018314F" w:rsidRDefault="000C7C28" w:rsidP="00940A54">
      <w:pPr>
        <w:autoSpaceDE w:val="0"/>
        <w:autoSpaceDN w:val="0"/>
        <w:adjustRightInd w:val="0"/>
        <w:spacing w:after="0" w:line="240" w:lineRule="auto"/>
        <w:rPr>
          <w:rFonts w:ascii="Times New Roman" w:hAnsi="Times New Roman" w:cs="Times New Roman"/>
          <w:b/>
          <w:bCs/>
          <w:sz w:val="28"/>
          <w:szCs w:val="28"/>
        </w:rPr>
      </w:pPr>
    </w:p>
    <w:p w:rsidR="000C7C28" w:rsidRPr="0018314F" w:rsidRDefault="000C7C28" w:rsidP="00940A54">
      <w:pPr>
        <w:autoSpaceDE w:val="0"/>
        <w:autoSpaceDN w:val="0"/>
        <w:adjustRightInd w:val="0"/>
        <w:spacing w:after="0" w:line="240" w:lineRule="auto"/>
        <w:rPr>
          <w:rFonts w:ascii="Times New Roman" w:hAnsi="Times New Roman" w:cs="Times New Roman"/>
          <w:b/>
          <w:bCs/>
          <w:sz w:val="28"/>
          <w:szCs w:val="28"/>
        </w:rPr>
      </w:pPr>
    </w:p>
    <w:p w:rsidR="000C7C28" w:rsidRPr="0018314F" w:rsidRDefault="000C7C28" w:rsidP="00940A54">
      <w:pPr>
        <w:autoSpaceDE w:val="0"/>
        <w:autoSpaceDN w:val="0"/>
        <w:adjustRightInd w:val="0"/>
        <w:spacing w:after="0" w:line="240" w:lineRule="auto"/>
        <w:rPr>
          <w:rFonts w:ascii="Times New Roman" w:hAnsi="Times New Roman" w:cs="Times New Roman"/>
          <w:b/>
          <w:bCs/>
          <w:sz w:val="28"/>
          <w:szCs w:val="28"/>
        </w:rPr>
      </w:pPr>
    </w:p>
    <w:p w:rsidR="000C7C28" w:rsidRDefault="000C7C28" w:rsidP="00940A54">
      <w:pPr>
        <w:autoSpaceDE w:val="0"/>
        <w:autoSpaceDN w:val="0"/>
        <w:adjustRightInd w:val="0"/>
        <w:spacing w:after="0" w:line="240" w:lineRule="auto"/>
        <w:rPr>
          <w:rFonts w:ascii="Times New Roman" w:hAnsi="Times New Roman" w:cs="Times New Roman"/>
          <w:b/>
          <w:bCs/>
          <w:sz w:val="28"/>
          <w:szCs w:val="28"/>
        </w:rPr>
      </w:pPr>
    </w:p>
    <w:p w:rsidR="004862D1" w:rsidRDefault="004862D1" w:rsidP="00940A54">
      <w:pPr>
        <w:autoSpaceDE w:val="0"/>
        <w:autoSpaceDN w:val="0"/>
        <w:adjustRightInd w:val="0"/>
        <w:spacing w:after="0" w:line="240" w:lineRule="auto"/>
        <w:rPr>
          <w:rFonts w:ascii="Times New Roman" w:hAnsi="Times New Roman" w:cs="Times New Roman"/>
          <w:b/>
          <w:bCs/>
          <w:sz w:val="28"/>
          <w:szCs w:val="28"/>
        </w:rPr>
      </w:pPr>
    </w:p>
    <w:p w:rsidR="00940A54" w:rsidRPr="0018314F" w:rsidRDefault="00940A54" w:rsidP="00940A54">
      <w:pPr>
        <w:tabs>
          <w:tab w:val="left" w:pos="4005"/>
        </w:tabs>
        <w:rPr>
          <w:sz w:val="28"/>
          <w:szCs w:val="28"/>
        </w:rPr>
      </w:pPr>
    </w:p>
    <w:p w:rsidR="00940A54" w:rsidRPr="004862D1"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3" w:name="Приложению_11"/>
      <w:r w:rsidRPr="004862D1">
        <w:rPr>
          <w:rFonts w:ascii="Times New Roman" w:hAnsi="Times New Roman" w:cs="Times New Roman"/>
          <w:b/>
          <w:sz w:val="28"/>
          <w:szCs w:val="28"/>
          <w:highlight w:val="yellow"/>
        </w:rPr>
        <w:t>Приложение №1</w:t>
      </w:r>
      <w:r w:rsidR="00AD7952" w:rsidRPr="004862D1">
        <w:rPr>
          <w:rFonts w:ascii="Times New Roman" w:hAnsi="Times New Roman" w:cs="Times New Roman"/>
          <w:b/>
          <w:sz w:val="28"/>
          <w:szCs w:val="28"/>
          <w:highlight w:val="yellow"/>
        </w:rPr>
        <w:t>1</w:t>
      </w:r>
    </w:p>
    <w:bookmarkEnd w:id="13"/>
    <w:p w:rsidR="00940A54" w:rsidRPr="004862D1" w:rsidRDefault="00940A5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4862D1">
        <w:rPr>
          <w:rFonts w:ascii="Times New Roman" w:hAnsi="Times New Roman" w:cs="Times New Roman"/>
          <w:b/>
          <w:sz w:val="28"/>
          <w:szCs w:val="28"/>
          <w:highlight w:val="yellow"/>
        </w:rPr>
        <w:t>к порядку финансирования</w:t>
      </w:r>
      <w:r w:rsidR="000C7C28" w:rsidRPr="004862D1">
        <w:rPr>
          <w:rFonts w:ascii="Times New Roman" w:hAnsi="Times New Roman" w:cs="Times New Roman"/>
          <w:b/>
          <w:sz w:val="28"/>
          <w:szCs w:val="28"/>
          <w:highlight w:val="yellow"/>
        </w:rPr>
        <w:t xml:space="preserve"> </w:t>
      </w:r>
      <w:proofErr w:type="gramStart"/>
      <w:r w:rsidRPr="004862D1">
        <w:rPr>
          <w:rFonts w:ascii="Times New Roman" w:hAnsi="Times New Roman" w:cs="Times New Roman"/>
          <w:b/>
          <w:sz w:val="28"/>
          <w:szCs w:val="28"/>
          <w:highlight w:val="yellow"/>
        </w:rPr>
        <w:t>физкультурно-массовых</w:t>
      </w:r>
      <w:proofErr w:type="gramEnd"/>
      <w:r w:rsidRPr="004862D1">
        <w:rPr>
          <w:rFonts w:ascii="Times New Roman" w:hAnsi="Times New Roman" w:cs="Times New Roman"/>
          <w:b/>
          <w:sz w:val="28"/>
          <w:szCs w:val="28"/>
          <w:highlight w:val="yellow"/>
        </w:rPr>
        <w:t xml:space="preserve"> </w:t>
      </w:r>
    </w:p>
    <w:p w:rsidR="00940A54" w:rsidRPr="0018314F" w:rsidRDefault="00940A54" w:rsidP="000C7C28">
      <w:pPr>
        <w:autoSpaceDE w:val="0"/>
        <w:autoSpaceDN w:val="0"/>
        <w:adjustRightInd w:val="0"/>
        <w:spacing w:after="0" w:line="240" w:lineRule="auto"/>
        <w:ind w:left="2124" w:firstLine="708"/>
        <w:rPr>
          <w:rFonts w:ascii="Times New Roman" w:hAnsi="Times New Roman" w:cs="Times New Roman"/>
          <w:b/>
          <w:sz w:val="28"/>
          <w:szCs w:val="28"/>
        </w:rPr>
      </w:pPr>
      <w:r w:rsidRPr="004862D1">
        <w:rPr>
          <w:rFonts w:ascii="Times New Roman" w:hAnsi="Times New Roman" w:cs="Times New Roman"/>
          <w:b/>
          <w:sz w:val="28"/>
          <w:szCs w:val="28"/>
          <w:highlight w:val="yellow"/>
        </w:rPr>
        <w:t xml:space="preserve">и спортивных мероприятий </w:t>
      </w:r>
      <w:r w:rsidR="000C7C28" w:rsidRPr="004862D1">
        <w:rPr>
          <w:rFonts w:ascii="Times New Roman" w:hAnsi="Times New Roman" w:cs="Times New Roman"/>
          <w:b/>
          <w:sz w:val="28"/>
          <w:szCs w:val="28"/>
          <w:highlight w:val="yellow"/>
        </w:rPr>
        <w:t xml:space="preserve">в </w:t>
      </w:r>
      <w:r w:rsidRPr="004862D1">
        <w:rPr>
          <w:rFonts w:ascii="Times New Roman" w:hAnsi="Times New Roman" w:cs="Times New Roman"/>
          <w:b/>
          <w:sz w:val="28"/>
          <w:szCs w:val="28"/>
          <w:highlight w:val="yellow"/>
        </w:rPr>
        <w:t>МКУ «</w:t>
      </w:r>
      <w:proofErr w:type="spellStart"/>
      <w:r w:rsidRPr="004862D1">
        <w:rPr>
          <w:rFonts w:ascii="Times New Roman" w:hAnsi="Times New Roman" w:cs="Times New Roman"/>
          <w:b/>
          <w:sz w:val="28"/>
          <w:szCs w:val="28"/>
          <w:highlight w:val="yellow"/>
        </w:rPr>
        <w:t>КФКиС</w:t>
      </w:r>
      <w:proofErr w:type="spellEnd"/>
      <w:r w:rsidRPr="004862D1">
        <w:rPr>
          <w:rFonts w:ascii="Times New Roman" w:hAnsi="Times New Roman" w:cs="Times New Roman"/>
          <w:b/>
          <w:sz w:val="28"/>
          <w:szCs w:val="28"/>
          <w:highlight w:val="yellow"/>
        </w:rPr>
        <w:t>»</w:t>
      </w:r>
    </w:p>
    <w:p w:rsidR="00F23331" w:rsidRDefault="00F23331" w:rsidP="00F23331">
      <w:pPr>
        <w:autoSpaceDE w:val="0"/>
        <w:autoSpaceDN w:val="0"/>
        <w:adjustRightInd w:val="0"/>
        <w:spacing w:after="0" w:line="360" w:lineRule="auto"/>
        <w:jc w:val="both"/>
        <w:rPr>
          <w:rFonts w:ascii="Times New Roman" w:hAnsi="Times New Roman" w:cs="Times New Roman"/>
          <w:bCs/>
          <w:sz w:val="28"/>
          <w:szCs w:val="28"/>
        </w:rPr>
      </w:pPr>
    </w:p>
    <w:p w:rsidR="00095E6F" w:rsidRPr="0018314F" w:rsidRDefault="00095E6F" w:rsidP="00F23331">
      <w:pPr>
        <w:autoSpaceDE w:val="0"/>
        <w:autoSpaceDN w:val="0"/>
        <w:adjustRightInd w:val="0"/>
        <w:spacing w:after="0" w:line="360" w:lineRule="auto"/>
        <w:jc w:val="both"/>
        <w:rPr>
          <w:rFonts w:ascii="Times New Roman" w:hAnsi="Times New Roman" w:cs="Times New Roman"/>
          <w:bCs/>
          <w:sz w:val="28"/>
          <w:szCs w:val="28"/>
        </w:rPr>
      </w:pPr>
    </w:p>
    <w:p w:rsidR="00F23331" w:rsidRDefault="007958FD" w:rsidP="00935B96">
      <w:pPr>
        <w:autoSpaceDE w:val="0"/>
        <w:autoSpaceDN w:val="0"/>
        <w:adjustRightInd w:val="0"/>
        <w:spacing w:after="0" w:line="360" w:lineRule="auto"/>
        <w:jc w:val="both"/>
        <w:rPr>
          <w:rFonts w:ascii="Times New Roman" w:hAnsi="Times New Roman" w:cs="Times New Roman"/>
          <w:b/>
          <w:bCs/>
          <w:sz w:val="28"/>
          <w:szCs w:val="28"/>
        </w:rPr>
      </w:pPr>
      <w:r w:rsidRPr="0018314F">
        <w:rPr>
          <w:rFonts w:ascii="Times New Roman" w:hAnsi="Times New Roman" w:cs="Times New Roman"/>
          <w:b/>
          <w:bCs/>
          <w:sz w:val="28"/>
          <w:szCs w:val="28"/>
        </w:rPr>
        <w:t>Нормы расходов на обеспечение питанием участников мероприятий</w:t>
      </w:r>
    </w:p>
    <w:p w:rsidR="00095E6F" w:rsidRPr="0018314F" w:rsidRDefault="00095E6F" w:rsidP="00935B96">
      <w:pPr>
        <w:autoSpaceDE w:val="0"/>
        <w:autoSpaceDN w:val="0"/>
        <w:adjustRightInd w:val="0"/>
        <w:spacing w:after="0" w:line="360" w:lineRule="auto"/>
        <w:jc w:val="both"/>
        <w:rPr>
          <w:rFonts w:ascii="Times New Roman" w:hAnsi="Times New Roman" w:cs="Times New Roman"/>
          <w:b/>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4671"/>
      </w:tblGrid>
      <w:tr w:rsidR="00164B4E" w:rsidRPr="0018314F" w:rsidTr="008129C7">
        <w:trPr>
          <w:trHeight w:val="418"/>
          <w:jc w:val="center"/>
        </w:trPr>
        <w:tc>
          <w:tcPr>
            <w:tcW w:w="5402" w:type="dxa"/>
          </w:tcPr>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Мероприятие</w:t>
            </w:r>
          </w:p>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p>
        </w:tc>
        <w:tc>
          <w:tcPr>
            <w:tcW w:w="4671" w:type="dxa"/>
          </w:tcPr>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Норма расходов на</w:t>
            </w:r>
            <w:r w:rsidR="005138AC" w:rsidRPr="0018314F">
              <w:rPr>
                <w:rFonts w:ascii="Times New Roman" w:hAnsi="Times New Roman" w:cs="Times New Roman"/>
                <w:bCs/>
                <w:sz w:val="28"/>
                <w:szCs w:val="28"/>
              </w:rPr>
              <w:t xml:space="preserve"> питание </w:t>
            </w:r>
            <w:r w:rsidRPr="0018314F">
              <w:rPr>
                <w:rFonts w:ascii="Times New Roman" w:hAnsi="Times New Roman" w:cs="Times New Roman"/>
                <w:bCs/>
                <w:sz w:val="28"/>
                <w:szCs w:val="28"/>
              </w:rPr>
              <w:t xml:space="preserve">в сутки (в рублях)  </w:t>
            </w:r>
            <w:r w:rsidR="005138AC" w:rsidRPr="0018314F">
              <w:rPr>
                <w:rFonts w:ascii="Times New Roman" w:hAnsi="Times New Roman" w:cs="Times New Roman"/>
                <w:bCs/>
                <w:sz w:val="28"/>
                <w:szCs w:val="28"/>
              </w:rPr>
              <w:t>на 1 чел.</w:t>
            </w:r>
          </w:p>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p>
        </w:tc>
      </w:tr>
      <w:tr w:rsidR="00164B4E" w:rsidRPr="0018314F" w:rsidTr="008129C7">
        <w:trPr>
          <w:trHeight w:val="569"/>
          <w:jc w:val="center"/>
        </w:trPr>
        <w:tc>
          <w:tcPr>
            <w:tcW w:w="5402" w:type="dxa"/>
          </w:tcPr>
          <w:p w:rsidR="00164B4E" w:rsidRPr="0018314F" w:rsidRDefault="00795E03" w:rsidP="008129C7">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М</w:t>
            </w:r>
            <w:r w:rsidR="00164B4E" w:rsidRPr="0018314F">
              <w:rPr>
                <w:rFonts w:ascii="Times New Roman" w:hAnsi="Times New Roman" w:cs="Times New Roman"/>
                <w:bCs/>
                <w:sz w:val="28"/>
                <w:szCs w:val="28"/>
              </w:rPr>
              <w:t>ероприятия в пределах Республики Саха (Якутия)</w:t>
            </w:r>
          </w:p>
        </w:tc>
        <w:tc>
          <w:tcPr>
            <w:tcW w:w="4671" w:type="dxa"/>
          </w:tcPr>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 до </w:t>
            </w:r>
            <w:r w:rsidR="00E4564B" w:rsidRPr="0018314F">
              <w:rPr>
                <w:rFonts w:ascii="Times New Roman" w:hAnsi="Times New Roman" w:cs="Times New Roman"/>
                <w:bCs/>
                <w:sz w:val="28"/>
                <w:szCs w:val="28"/>
              </w:rPr>
              <w:t>700</w:t>
            </w:r>
            <w:r w:rsidR="005C4D63" w:rsidRPr="0018314F">
              <w:rPr>
                <w:rFonts w:ascii="Times New Roman" w:hAnsi="Times New Roman" w:cs="Times New Roman"/>
                <w:bCs/>
                <w:sz w:val="28"/>
                <w:szCs w:val="28"/>
              </w:rPr>
              <w:t xml:space="preserve"> </w:t>
            </w:r>
            <w:r w:rsidRPr="0018314F">
              <w:rPr>
                <w:rFonts w:ascii="Times New Roman" w:hAnsi="Times New Roman" w:cs="Times New Roman"/>
                <w:bCs/>
                <w:sz w:val="28"/>
                <w:szCs w:val="28"/>
              </w:rPr>
              <w:t>*</w:t>
            </w:r>
          </w:p>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p>
        </w:tc>
      </w:tr>
      <w:tr w:rsidR="00164B4E" w:rsidRPr="0018314F" w:rsidTr="008129C7">
        <w:trPr>
          <w:trHeight w:val="603"/>
          <w:jc w:val="center"/>
        </w:trPr>
        <w:tc>
          <w:tcPr>
            <w:tcW w:w="5402" w:type="dxa"/>
          </w:tcPr>
          <w:p w:rsidR="00164B4E" w:rsidRPr="0018314F" w:rsidRDefault="00D9693D" w:rsidP="00915184">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Мероприятия за пределами</w:t>
            </w:r>
            <w:r w:rsidR="00164B4E" w:rsidRPr="0018314F">
              <w:rPr>
                <w:rFonts w:ascii="Times New Roman" w:hAnsi="Times New Roman" w:cs="Times New Roman"/>
                <w:bCs/>
                <w:sz w:val="28"/>
                <w:szCs w:val="28"/>
              </w:rPr>
              <w:t xml:space="preserve"> Республики Саха (Якутия) в пределах Р</w:t>
            </w:r>
            <w:r w:rsidR="00915184" w:rsidRPr="0018314F">
              <w:rPr>
                <w:rFonts w:ascii="Times New Roman" w:hAnsi="Times New Roman" w:cs="Times New Roman"/>
                <w:bCs/>
                <w:sz w:val="28"/>
                <w:szCs w:val="28"/>
              </w:rPr>
              <w:t>оссийской Федерации</w:t>
            </w:r>
          </w:p>
        </w:tc>
        <w:tc>
          <w:tcPr>
            <w:tcW w:w="4671" w:type="dxa"/>
          </w:tcPr>
          <w:p w:rsidR="00164B4E" w:rsidRPr="0018314F" w:rsidRDefault="005C4D63" w:rsidP="005C4D63">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 xml:space="preserve">                         </w:t>
            </w:r>
            <w:r w:rsidR="00E4564B" w:rsidRPr="0018314F">
              <w:rPr>
                <w:rFonts w:ascii="Times New Roman" w:hAnsi="Times New Roman" w:cs="Times New Roman"/>
                <w:bCs/>
                <w:sz w:val="28"/>
                <w:szCs w:val="28"/>
              </w:rPr>
              <w:t xml:space="preserve">до 700 </w:t>
            </w:r>
          </w:p>
        </w:tc>
      </w:tr>
      <w:tr w:rsidR="00164B4E" w:rsidRPr="0018314F" w:rsidTr="008129C7">
        <w:trPr>
          <w:trHeight w:val="603"/>
          <w:jc w:val="center"/>
        </w:trPr>
        <w:tc>
          <w:tcPr>
            <w:tcW w:w="5402" w:type="dxa"/>
          </w:tcPr>
          <w:p w:rsidR="00164B4E" w:rsidRPr="0018314F" w:rsidRDefault="00883D4C" w:rsidP="008129C7">
            <w:pPr>
              <w:autoSpaceDE w:val="0"/>
              <w:autoSpaceDN w:val="0"/>
              <w:adjustRightInd w:val="0"/>
              <w:spacing w:after="0" w:line="240" w:lineRule="auto"/>
              <w:rPr>
                <w:rFonts w:ascii="Times New Roman" w:hAnsi="Times New Roman" w:cs="Times New Roman"/>
                <w:bCs/>
                <w:sz w:val="28"/>
                <w:szCs w:val="28"/>
              </w:rPr>
            </w:pPr>
            <w:r w:rsidRPr="0018314F">
              <w:rPr>
                <w:rFonts w:ascii="Times New Roman" w:hAnsi="Times New Roman" w:cs="Times New Roman"/>
                <w:bCs/>
                <w:sz w:val="28"/>
                <w:szCs w:val="28"/>
              </w:rPr>
              <w:t>Учебно-тренировочные сборы</w:t>
            </w:r>
            <w:r w:rsidR="00915184" w:rsidRPr="0018314F">
              <w:rPr>
                <w:rFonts w:ascii="Times New Roman" w:hAnsi="Times New Roman" w:cs="Times New Roman"/>
                <w:bCs/>
                <w:sz w:val="28"/>
                <w:szCs w:val="28"/>
              </w:rPr>
              <w:t xml:space="preserve"> за пределами</w:t>
            </w:r>
            <w:r w:rsidR="00164B4E" w:rsidRPr="0018314F">
              <w:rPr>
                <w:rFonts w:ascii="Times New Roman" w:hAnsi="Times New Roman" w:cs="Times New Roman"/>
                <w:bCs/>
                <w:sz w:val="28"/>
                <w:szCs w:val="28"/>
              </w:rPr>
              <w:t xml:space="preserve"> Российской Федерации</w:t>
            </w:r>
          </w:p>
        </w:tc>
        <w:tc>
          <w:tcPr>
            <w:tcW w:w="4671" w:type="dxa"/>
          </w:tcPr>
          <w:p w:rsidR="00164B4E" w:rsidRPr="0018314F" w:rsidRDefault="00164B4E" w:rsidP="008129C7">
            <w:pPr>
              <w:autoSpaceDE w:val="0"/>
              <w:autoSpaceDN w:val="0"/>
              <w:adjustRightInd w:val="0"/>
              <w:spacing w:after="0" w:line="240" w:lineRule="auto"/>
              <w:jc w:val="center"/>
              <w:rPr>
                <w:rFonts w:ascii="Times New Roman" w:hAnsi="Times New Roman" w:cs="Times New Roman"/>
                <w:bCs/>
                <w:sz w:val="28"/>
                <w:szCs w:val="28"/>
              </w:rPr>
            </w:pPr>
            <w:r w:rsidRPr="0018314F">
              <w:rPr>
                <w:rFonts w:ascii="Times New Roman" w:hAnsi="Times New Roman" w:cs="Times New Roman"/>
                <w:bCs/>
                <w:sz w:val="28"/>
                <w:szCs w:val="28"/>
              </w:rPr>
              <w:t xml:space="preserve">до </w:t>
            </w:r>
            <w:r w:rsidR="00E4564B" w:rsidRPr="0018314F">
              <w:rPr>
                <w:rFonts w:ascii="Times New Roman" w:hAnsi="Times New Roman" w:cs="Times New Roman"/>
                <w:bCs/>
                <w:sz w:val="28"/>
                <w:szCs w:val="28"/>
              </w:rPr>
              <w:t>1000</w:t>
            </w:r>
            <w:r w:rsidRPr="0018314F">
              <w:rPr>
                <w:rFonts w:ascii="Times New Roman" w:hAnsi="Times New Roman" w:cs="Times New Roman"/>
                <w:bCs/>
                <w:sz w:val="28"/>
                <w:szCs w:val="28"/>
              </w:rPr>
              <w:t xml:space="preserve"> </w:t>
            </w:r>
            <w:r w:rsidR="006B7303" w:rsidRPr="0018314F">
              <w:rPr>
                <w:rFonts w:ascii="Times New Roman" w:hAnsi="Times New Roman" w:cs="Times New Roman"/>
                <w:bCs/>
                <w:sz w:val="28"/>
                <w:szCs w:val="28"/>
              </w:rPr>
              <w:t>**</w:t>
            </w:r>
          </w:p>
        </w:tc>
      </w:tr>
    </w:tbl>
    <w:p w:rsidR="00F23331" w:rsidRPr="0018314F" w:rsidRDefault="00F23331" w:rsidP="00935B96">
      <w:pPr>
        <w:autoSpaceDE w:val="0"/>
        <w:autoSpaceDN w:val="0"/>
        <w:adjustRightInd w:val="0"/>
        <w:spacing w:after="0" w:line="360" w:lineRule="auto"/>
        <w:jc w:val="both"/>
        <w:rPr>
          <w:rFonts w:ascii="Times New Roman" w:hAnsi="Times New Roman" w:cs="Times New Roman"/>
          <w:bCs/>
          <w:sz w:val="28"/>
          <w:szCs w:val="28"/>
        </w:rPr>
      </w:pPr>
    </w:p>
    <w:p w:rsidR="00613973" w:rsidRPr="0018314F" w:rsidRDefault="00613973" w:rsidP="00613973">
      <w:pPr>
        <w:autoSpaceDE w:val="0"/>
        <w:autoSpaceDN w:val="0"/>
        <w:adjustRightInd w:val="0"/>
        <w:spacing w:after="0" w:line="360" w:lineRule="auto"/>
        <w:jc w:val="both"/>
        <w:rPr>
          <w:rFonts w:ascii="Times New Roman" w:hAnsi="Times New Roman" w:cs="Times New Roman"/>
          <w:bCs/>
          <w:sz w:val="28"/>
          <w:szCs w:val="28"/>
        </w:rPr>
      </w:pPr>
      <w:r w:rsidRPr="0018314F">
        <w:rPr>
          <w:rFonts w:ascii="Times New Roman" w:hAnsi="Times New Roman" w:cs="Times New Roman"/>
          <w:bCs/>
          <w:sz w:val="28"/>
          <w:szCs w:val="28"/>
        </w:rPr>
        <w:t>*</w:t>
      </w:r>
      <w:r w:rsidRPr="0018314F">
        <w:rPr>
          <w:rFonts w:ascii="Times New Roman" w:hAnsi="Times New Roman" w:cs="Times New Roman"/>
          <w:bCs/>
          <w:sz w:val="24"/>
          <w:szCs w:val="24"/>
        </w:rPr>
        <w:t>Норма расходов на питание участников спортивных игр народов Р</w:t>
      </w:r>
      <w:r w:rsidR="009830BE">
        <w:rPr>
          <w:rFonts w:ascii="Times New Roman" w:hAnsi="Times New Roman" w:cs="Times New Roman"/>
          <w:bCs/>
          <w:sz w:val="24"/>
          <w:szCs w:val="24"/>
        </w:rPr>
        <w:t xml:space="preserve">еспублики </w:t>
      </w:r>
      <w:r w:rsidRPr="0018314F">
        <w:rPr>
          <w:rFonts w:ascii="Times New Roman" w:hAnsi="Times New Roman" w:cs="Times New Roman"/>
          <w:bCs/>
          <w:sz w:val="24"/>
          <w:szCs w:val="24"/>
        </w:rPr>
        <w:t>С</w:t>
      </w:r>
      <w:r w:rsidR="009830BE">
        <w:rPr>
          <w:rFonts w:ascii="Times New Roman" w:hAnsi="Times New Roman" w:cs="Times New Roman"/>
          <w:bCs/>
          <w:sz w:val="24"/>
          <w:szCs w:val="24"/>
        </w:rPr>
        <w:t xml:space="preserve">аха </w:t>
      </w:r>
      <w:r w:rsidRPr="0018314F">
        <w:rPr>
          <w:rFonts w:ascii="Times New Roman" w:hAnsi="Times New Roman" w:cs="Times New Roman"/>
          <w:bCs/>
          <w:sz w:val="24"/>
          <w:szCs w:val="24"/>
        </w:rPr>
        <w:t>(Я</w:t>
      </w:r>
      <w:r w:rsidR="009830BE">
        <w:rPr>
          <w:rFonts w:ascii="Times New Roman" w:hAnsi="Times New Roman" w:cs="Times New Roman"/>
          <w:bCs/>
          <w:sz w:val="24"/>
          <w:szCs w:val="24"/>
        </w:rPr>
        <w:t>кутия</w:t>
      </w:r>
      <w:r w:rsidRPr="0018314F">
        <w:rPr>
          <w:rFonts w:ascii="Times New Roman" w:hAnsi="Times New Roman" w:cs="Times New Roman"/>
          <w:bCs/>
          <w:sz w:val="24"/>
          <w:szCs w:val="24"/>
        </w:rPr>
        <w:t xml:space="preserve">), спартакиады по национальным видам спорта «Игры </w:t>
      </w:r>
      <w:proofErr w:type="spellStart"/>
      <w:r w:rsidRPr="0018314F">
        <w:rPr>
          <w:rFonts w:ascii="Times New Roman" w:hAnsi="Times New Roman" w:cs="Times New Roman"/>
          <w:bCs/>
          <w:sz w:val="24"/>
          <w:szCs w:val="24"/>
        </w:rPr>
        <w:t>Манчаары</w:t>
      </w:r>
      <w:proofErr w:type="spellEnd"/>
      <w:r w:rsidRPr="0018314F">
        <w:rPr>
          <w:rFonts w:ascii="Times New Roman" w:hAnsi="Times New Roman" w:cs="Times New Roman"/>
          <w:bCs/>
          <w:sz w:val="24"/>
          <w:szCs w:val="24"/>
        </w:rPr>
        <w:t>», спартакиады зимних видов спорта в Республике Саха (Якутия) устанавливается согласно положению и сметы указанных мероприятий, утвержденных организационно</w:t>
      </w:r>
      <w:r w:rsidR="0019185B" w:rsidRPr="0018314F">
        <w:rPr>
          <w:rFonts w:ascii="Times New Roman" w:hAnsi="Times New Roman" w:cs="Times New Roman"/>
          <w:bCs/>
          <w:sz w:val="24"/>
          <w:szCs w:val="24"/>
        </w:rPr>
        <w:t>й комиссией данных мероприятий.</w:t>
      </w:r>
    </w:p>
    <w:p w:rsidR="00164B4E" w:rsidRPr="0018314F" w:rsidRDefault="00613973" w:rsidP="00613973">
      <w:pPr>
        <w:autoSpaceDE w:val="0"/>
        <w:autoSpaceDN w:val="0"/>
        <w:adjustRightInd w:val="0"/>
        <w:spacing w:after="0" w:line="360" w:lineRule="auto"/>
        <w:jc w:val="both"/>
        <w:rPr>
          <w:rFonts w:ascii="Times New Roman" w:hAnsi="Times New Roman" w:cs="Times New Roman"/>
          <w:bCs/>
          <w:sz w:val="24"/>
          <w:szCs w:val="24"/>
        </w:rPr>
      </w:pPr>
      <w:r w:rsidRPr="0018314F">
        <w:rPr>
          <w:rFonts w:ascii="Times New Roman" w:hAnsi="Times New Roman" w:cs="Times New Roman"/>
          <w:bCs/>
          <w:sz w:val="28"/>
          <w:szCs w:val="28"/>
        </w:rPr>
        <w:t xml:space="preserve">** </w:t>
      </w:r>
      <w:r w:rsidRPr="0018314F">
        <w:rPr>
          <w:rFonts w:ascii="Times New Roman" w:hAnsi="Times New Roman" w:cs="Times New Roman"/>
          <w:bCs/>
          <w:sz w:val="24"/>
          <w:szCs w:val="24"/>
        </w:rPr>
        <w:t>в пересчете с валюты, установленной на территории государства, являющегося принимающей</w:t>
      </w:r>
      <w:r w:rsidR="006B7303" w:rsidRPr="0018314F">
        <w:rPr>
          <w:rFonts w:ascii="Times New Roman" w:hAnsi="Times New Roman" w:cs="Times New Roman"/>
          <w:bCs/>
          <w:sz w:val="24"/>
          <w:szCs w:val="24"/>
        </w:rPr>
        <w:t xml:space="preserve"> стороной, на российские рубли </w:t>
      </w:r>
      <w:r w:rsidRPr="0018314F">
        <w:rPr>
          <w:rFonts w:ascii="Times New Roman" w:hAnsi="Times New Roman" w:cs="Times New Roman"/>
          <w:bCs/>
          <w:sz w:val="24"/>
          <w:szCs w:val="24"/>
        </w:rPr>
        <w:t>по официальному курсу Ц</w:t>
      </w:r>
      <w:r w:rsidR="009830BE">
        <w:rPr>
          <w:rFonts w:ascii="Times New Roman" w:hAnsi="Times New Roman" w:cs="Times New Roman"/>
          <w:bCs/>
          <w:sz w:val="24"/>
          <w:szCs w:val="24"/>
        </w:rPr>
        <w:t xml:space="preserve">ентрального </w:t>
      </w:r>
      <w:r w:rsidRPr="0018314F">
        <w:rPr>
          <w:rFonts w:ascii="Times New Roman" w:hAnsi="Times New Roman" w:cs="Times New Roman"/>
          <w:bCs/>
          <w:sz w:val="24"/>
          <w:szCs w:val="24"/>
        </w:rPr>
        <w:t>Б</w:t>
      </w:r>
      <w:r w:rsidR="009830BE">
        <w:rPr>
          <w:rFonts w:ascii="Times New Roman" w:hAnsi="Times New Roman" w:cs="Times New Roman"/>
          <w:bCs/>
          <w:sz w:val="24"/>
          <w:szCs w:val="24"/>
        </w:rPr>
        <w:t>анка</w:t>
      </w:r>
      <w:r w:rsidRPr="0018314F">
        <w:rPr>
          <w:rFonts w:ascii="Times New Roman" w:hAnsi="Times New Roman" w:cs="Times New Roman"/>
          <w:bCs/>
          <w:sz w:val="24"/>
          <w:szCs w:val="24"/>
        </w:rPr>
        <w:t xml:space="preserve"> Р</w:t>
      </w:r>
      <w:r w:rsidR="009830BE">
        <w:rPr>
          <w:rFonts w:ascii="Times New Roman" w:hAnsi="Times New Roman" w:cs="Times New Roman"/>
          <w:bCs/>
          <w:sz w:val="24"/>
          <w:szCs w:val="24"/>
        </w:rPr>
        <w:t xml:space="preserve">оссийской </w:t>
      </w:r>
      <w:r w:rsidRPr="0018314F">
        <w:rPr>
          <w:rFonts w:ascii="Times New Roman" w:hAnsi="Times New Roman" w:cs="Times New Roman"/>
          <w:bCs/>
          <w:sz w:val="24"/>
          <w:szCs w:val="24"/>
        </w:rPr>
        <w:t>Ф</w:t>
      </w:r>
      <w:r w:rsidR="009830BE">
        <w:rPr>
          <w:rFonts w:ascii="Times New Roman" w:hAnsi="Times New Roman" w:cs="Times New Roman"/>
          <w:bCs/>
          <w:sz w:val="24"/>
          <w:szCs w:val="24"/>
        </w:rPr>
        <w:t>едерации</w:t>
      </w:r>
      <w:r w:rsidRPr="0018314F">
        <w:rPr>
          <w:rFonts w:ascii="Times New Roman" w:hAnsi="Times New Roman" w:cs="Times New Roman"/>
          <w:bCs/>
          <w:sz w:val="24"/>
          <w:szCs w:val="24"/>
        </w:rPr>
        <w:t xml:space="preserve">.  </w:t>
      </w:r>
    </w:p>
    <w:p w:rsidR="0036704A" w:rsidRPr="0018314F" w:rsidRDefault="00405281" w:rsidP="00935B96">
      <w:pPr>
        <w:autoSpaceDE w:val="0"/>
        <w:autoSpaceDN w:val="0"/>
        <w:adjustRightInd w:val="0"/>
        <w:spacing w:after="0" w:line="360" w:lineRule="auto"/>
        <w:jc w:val="both"/>
        <w:rPr>
          <w:rFonts w:ascii="Times New Roman" w:hAnsi="Times New Roman" w:cs="Times New Roman"/>
          <w:b/>
          <w:bCs/>
          <w:sz w:val="24"/>
          <w:szCs w:val="24"/>
        </w:rPr>
      </w:pPr>
      <w:r w:rsidRPr="0018314F">
        <w:rPr>
          <w:rFonts w:ascii="Times New Roman" w:hAnsi="Times New Roman" w:cs="Times New Roman"/>
          <w:b/>
          <w:bCs/>
          <w:sz w:val="24"/>
          <w:szCs w:val="24"/>
        </w:rPr>
        <w:t>Примечание.</w:t>
      </w:r>
    </w:p>
    <w:p w:rsidR="006C0630" w:rsidRPr="0018314F" w:rsidRDefault="005F63EE" w:rsidP="00935B96">
      <w:pPr>
        <w:autoSpaceDE w:val="0"/>
        <w:autoSpaceDN w:val="0"/>
        <w:adjustRightInd w:val="0"/>
        <w:spacing w:after="0" w:line="360" w:lineRule="auto"/>
        <w:jc w:val="both"/>
        <w:rPr>
          <w:rFonts w:ascii="Times New Roman" w:hAnsi="Times New Roman" w:cs="Times New Roman"/>
          <w:b/>
          <w:bCs/>
          <w:sz w:val="24"/>
          <w:szCs w:val="24"/>
        </w:rPr>
      </w:pPr>
      <w:r w:rsidRPr="0018314F">
        <w:rPr>
          <w:rFonts w:ascii="Times New Roman" w:hAnsi="Times New Roman" w:cs="Times New Roman"/>
          <w:b/>
          <w:bCs/>
          <w:sz w:val="24"/>
          <w:szCs w:val="24"/>
        </w:rPr>
        <w:t>При</w:t>
      </w:r>
      <w:r w:rsidR="00F46E21" w:rsidRPr="0018314F">
        <w:rPr>
          <w:rFonts w:ascii="Times New Roman" w:hAnsi="Times New Roman" w:cs="Times New Roman"/>
          <w:b/>
          <w:bCs/>
          <w:sz w:val="24"/>
          <w:szCs w:val="24"/>
        </w:rPr>
        <w:t xml:space="preserve"> направлении</w:t>
      </w:r>
      <w:r w:rsidR="0077271F" w:rsidRPr="0018314F">
        <w:rPr>
          <w:rFonts w:ascii="Times New Roman" w:hAnsi="Times New Roman" w:cs="Times New Roman"/>
          <w:b/>
          <w:bCs/>
          <w:sz w:val="24"/>
          <w:szCs w:val="24"/>
        </w:rPr>
        <w:t xml:space="preserve"> участников</w:t>
      </w:r>
      <w:r w:rsidR="009061C7" w:rsidRPr="0018314F">
        <w:rPr>
          <w:rFonts w:ascii="Times New Roman" w:hAnsi="Times New Roman" w:cs="Times New Roman"/>
          <w:b/>
          <w:bCs/>
          <w:sz w:val="24"/>
          <w:szCs w:val="24"/>
        </w:rPr>
        <w:t xml:space="preserve"> мероприятия</w:t>
      </w:r>
      <w:r w:rsidR="00F46E21" w:rsidRPr="0018314F">
        <w:rPr>
          <w:rFonts w:ascii="Times New Roman" w:hAnsi="Times New Roman" w:cs="Times New Roman"/>
          <w:b/>
          <w:bCs/>
          <w:sz w:val="24"/>
          <w:szCs w:val="24"/>
        </w:rPr>
        <w:t xml:space="preserve">, состоящих в трудовых отношениях с Учреждением, </w:t>
      </w:r>
      <w:r w:rsidR="0077271F" w:rsidRPr="0018314F">
        <w:rPr>
          <w:rFonts w:ascii="Times New Roman" w:hAnsi="Times New Roman" w:cs="Times New Roman"/>
          <w:b/>
          <w:bCs/>
          <w:sz w:val="24"/>
          <w:szCs w:val="24"/>
        </w:rPr>
        <w:t xml:space="preserve">на </w:t>
      </w:r>
      <w:r w:rsidR="009061C7" w:rsidRPr="0018314F">
        <w:rPr>
          <w:rFonts w:ascii="Times New Roman" w:hAnsi="Times New Roman" w:cs="Times New Roman"/>
          <w:b/>
          <w:bCs/>
          <w:sz w:val="24"/>
          <w:szCs w:val="24"/>
        </w:rPr>
        <w:t>спортивные</w:t>
      </w:r>
      <w:r w:rsidR="00730562" w:rsidRPr="0018314F">
        <w:rPr>
          <w:rFonts w:ascii="Times New Roman" w:hAnsi="Times New Roman" w:cs="Times New Roman"/>
          <w:b/>
          <w:bCs/>
          <w:sz w:val="24"/>
          <w:szCs w:val="24"/>
        </w:rPr>
        <w:t xml:space="preserve"> игр</w:t>
      </w:r>
      <w:r w:rsidR="009061C7" w:rsidRPr="0018314F">
        <w:rPr>
          <w:rFonts w:ascii="Times New Roman" w:hAnsi="Times New Roman" w:cs="Times New Roman"/>
          <w:b/>
          <w:bCs/>
          <w:sz w:val="24"/>
          <w:szCs w:val="24"/>
        </w:rPr>
        <w:t>ы</w:t>
      </w:r>
      <w:r w:rsidR="006F6B4A">
        <w:rPr>
          <w:rFonts w:ascii="Times New Roman" w:hAnsi="Times New Roman" w:cs="Times New Roman"/>
          <w:b/>
          <w:bCs/>
          <w:sz w:val="24"/>
          <w:szCs w:val="24"/>
        </w:rPr>
        <w:t xml:space="preserve"> народов Республики </w:t>
      </w:r>
      <w:r w:rsidR="00730562" w:rsidRPr="0018314F">
        <w:rPr>
          <w:rFonts w:ascii="Times New Roman" w:hAnsi="Times New Roman" w:cs="Times New Roman"/>
          <w:b/>
          <w:bCs/>
          <w:sz w:val="24"/>
          <w:szCs w:val="24"/>
        </w:rPr>
        <w:t>С</w:t>
      </w:r>
      <w:r w:rsidR="006F6B4A">
        <w:rPr>
          <w:rFonts w:ascii="Times New Roman" w:hAnsi="Times New Roman" w:cs="Times New Roman"/>
          <w:b/>
          <w:bCs/>
          <w:sz w:val="24"/>
          <w:szCs w:val="24"/>
        </w:rPr>
        <w:t xml:space="preserve">аха </w:t>
      </w:r>
      <w:r w:rsidR="00730562" w:rsidRPr="0018314F">
        <w:rPr>
          <w:rFonts w:ascii="Times New Roman" w:hAnsi="Times New Roman" w:cs="Times New Roman"/>
          <w:b/>
          <w:bCs/>
          <w:sz w:val="24"/>
          <w:szCs w:val="24"/>
        </w:rPr>
        <w:t>(Я</w:t>
      </w:r>
      <w:r w:rsidR="006F6B4A">
        <w:rPr>
          <w:rFonts w:ascii="Times New Roman" w:hAnsi="Times New Roman" w:cs="Times New Roman"/>
          <w:b/>
          <w:bCs/>
          <w:sz w:val="24"/>
          <w:szCs w:val="24"/>
        </w:rPr>
        <w:t>кутия</w:t>
      </w:r>
      <w:r w:rsidR="00730562" w:rsidRPr="0018314F">
        <w:rPr>
          <w:rFonts w:ascii="Times New Roman" w:hAnsi="Times New Roman" w:cs="Times New Roman"/>
          <w:b/>
          <w:bCs/>
          <w:sz w:val="24"/>
          <w:szCs w:val="24"/>
        </w:rPr>
        <w:t xml:space="preserve">), спартакиады по национальным видам спорта «Игры </w:t>
      </w:r>
      <w:proofErr w:type="spellStart"/>
      <w:r w:rsidR="00730562" w:rsidRPr="0018314F">
        <w:rPr>
          <w:rFonts w:ascii="Times New Roman" w:hAnsi="Times New Roman" w:cs="Times New Roman"/>
          <w:b/>
          <w:bCs/>
          <w:sz w:val="24"/>
          <w:szCs w:val="24"/>
        </w:rPr>
        <w:t>Манчаары</w:t>
      </w:r>
      <w:proofErr w:type="spellEnd"/>
      <w:r w:rsidR="00730562" w:rsidRPr="0018314F">
        <w:rPr>
          <w:rFonts w:ascii="Times New Roman" w:hAnsi="Times New Roman" w:cs="Times New Roman"/>
          <w:b/>
          <w:bCs/>
          <w:sz w:val="24"/>
          <w:szCs w:val="24"/>
        </w:rPr>
        <w:t>», спартакиады зимних видов спорта в Республике Саха (Якутия)</w:t>
      </w:r>
      <w:r w:rsidR="00A0362B" w:rsidRPr="0018314F">
        <w:rPr>
          <w:rFonts w:ascii="Times New Roman" w:hAnsi="Times New Roman" w:cs="Times New Roman"/>
          <w:b/>
          <w:bCs/>
          <w:sz w:val="24"/>
          <w:szCs w:val="24"/>
        </w:rPr>
        <w:t xml:space="preserve">, в случае </w:t>
      </w:r>
      <w:r w:rsidR="009B48DC" w:rsidRPr="0018314F">
        <w:rPr>
          <w:rFonts w:ascii="Times New Roman" w:hAnsi="Times New Roman" w:cs="Times New Roman"/>
          <w:b/>
          <w:bCs/>
          <w:sz w:val="24"/>
          <w:szCs w:val="24"/>
        </w:rPr>
        <w:t xml:space="preserve">отсутствия необходимой инфраструктуры для </w:t>
      </w:r>
      <w:r w:rsidR="00A0362B" w:rsidRPr="0018314F">
        <w:rPr>
          <w:rFonts w:ascii="Times New Roman" w:hAnsi="Times New Roman" w:cs="Times New Roman"/>
          <w:b/>
          <w:bCs/>
          <w:sz w:val="24"/>
          <w:szCs w:val="24"/>
        </w:rPr>
        <w:t xml:space="preserve"> самостоятельно</w:t>
      </w:r>
      <w:r w:rsidR="009B48DC" w:rsidRPr="0018314F">
        <w:rPr>
          <w:rFonts w:ascii="Times New Roman" w:hAnsi="Times New Roman" w:cs="Times New Roman"/>
          <w:b/>
          <w:bCs/>
          <w:sz w:val="24"/>
          <w:szCs w:val="24"/>
        </w:rPr>
        <w:t xml:space="preserve">й </w:t>
      </w:r>
      <w:r w:rsidR="0080247E" w:rsidRPr="0018314F">
        <w:rPr>
          <w:rFonts w:ascii="Times New Roman" w:hAnsi="Times New Roman" w:cs="Times New Roman"/>
          <w:b/>
          <w:bCs/>
          <w:sz w:val="24"/>
          <w:szCs w:val="24"/>
        </w:rPr>
        <w:t>организации питания</w:t>
      </w:r>
      <w:r w:rsidR="00616124" w:rsidRPr="0018314F">
        <w:rPr>
          <w:rFonts w:ascii="Times New Roman" w:hAnsi="Times New Roman" w:cs="Times New Roman"/>
          <w:b/>
          <w:bCs/>
          <w:sz w:val="24"/>
          <w:szCs w:val="24"/>
        </w:rPr>
        <w:t xml:space="preserve"> </w:t>
      </w:r>
      <w:r w:rsidR="005D5CE7" w:rsidRPr="0018314F">
        <w:rPr>
          <w:rFonts w:ascii="Times New Roman" w:hAnsi="Times New Roman" w:cs="Times New Roman"/>
          <w:b/>
          <w:bCs/>
          <w:sz w:val="24"/>
          <w:szCs w:val="24"/>
        </w:rPr>
        <w:t xml:space="preserve">и </w:t>
      </w:r>
      <w:r w:rsidR="00616124" w:rsidRPr="0018314F">
        <w:rPr>
          <w:rFonts w:ascii="Times New Roman" w:hAnsi="Times New Roman" w:cs="Times New Roman"/>
          <w:b/>
          <w:bCs/>
          <w:sz w:val="24"/>
          <w:szCs w:val="24"/>
        </w:rPr>
        <w:t>рекомендаций организаторов мер</w:t>
      </w:r>
      <w:r w:rsidR="005D5CE7" w:rsidRPr="0018314F">
        <w:rPr>
          <w:rFonts w:ascii="Times New Roman" w:hAnsi="Times New Roman" w:cs="Times New Roman"/>
          <w:b/>
          <w:bCs/>
          <w:sz w:val="24"/>
          <w:szCs w:val="24"/>
        </w:rPr>
        <w:t>оприятия, организуется</w:t>
      </w:r>
      <w:r w:rsidR="004D71C5" w:rsidRPr="0018314F">
        <w:rPr>
          <w:rFonts w:ascii="Times New Roman" w:hAnsi="Times New Roman" w:cs="Times New Roman"/>
          <w:b/>
          <w:bCs/>
          <w:sz w:val="24"/>
          <w:szCs w:val="24"/>
        </w:rPr>
        <w:t xml:space="preserve"> </w:t>
      </w:r>
      <w:r w:rsidR="001A68F4" w:rsidRPr="0018314F">
        <w:rPr>
          <w:rFonts w:ascii="Times New Roman" w:hAnsi="Times New Roman" w:cs="Times New Roman"/>
          <w:b/>
          <w:bCs/>
          <w:sz w:val="24"/>
          <w:szCs w:val="24"/>
        </w:rPr>
        <w:t>питание за счет работодателя</w:t>
      </w:r>
      <w:r w:rsidR="009D1768" w:rsidRPr="0018314F">
        <w:rPr>
          <w:rFonts w:ascii="Times New Roman" w:hAnsi="Times New Roman" w:cs="Times New Roman"/>
          <w:b/>
          <w:bCs/>
          <w:sz w:val="24"/>
          <w:szCs w:val="24"/>
        </w:rPr>
        <w:t xml:space="preserve">. </w:t>
      </w:r>
    </w:p>
    <w:p w:rsidR="00405281" w:rsidRPr="0018314F" w:rsidRDefault="0043094B" w:rsidP="00935B96">
      <w:pPr>
        <w:autoSpaceDE w:val="0"/>
        <w:autoSpaceDN w:val="0"/>
        <w:adjustRightInd w:val="0"/>
        <w:spacing w:after="0" w:line="360" w:lineRule="auto"/>
        <w:jc w:val="both"/>
        <w:rPr>
          <w:rFonts w:ascii="Times New Roman" w:hAnsi="Times New Roman" w:cs="Times New Roman"/>
          <w:b/>
          <w:bCs/>
          <w:sz w:val="24"/>
          <w:szCs w:val="24"/>
        </w:rPr>
      </w:pPr>
      <w:r w:rsidRPr="0018314F">
        <w:rPr>
          <w:rFonts w:ascii="Times New Roman" w:hAnsi="Times New Roman" w:cs="Times New Roman"/>
          <w:b/>
          <w:bCs/>
          <w:sz w:val="24"/>
          <w:szCs w:val="24"/>
        </w:rPr>
        <w:t>Оплата</w:t>
      </w:r>
      <w:r w:rsidR="006C0630" w:rsidRPr="0018314F">
        <w:rPr>
          <w:rFonts w:ascii="Times New Roman" w:hAnsi="Times New Roman" w:cs="Times New Roman"/>
          <w:b/>
          <w:bCs/>
          <w:sz w:val="24"/>
          <w:szCs w:val="24"/>
        </w:rPr>
        <w:t xml:space="preserve"> </w:t>
      </w:r>
      <w:r w:rsidR="0004496D" w:rsidRPr="0018314F">
        <w:rPr>
          <w:rFonts w:ascii="Times New Roman" w:hAnsi="Times New Roman" w:cs="Times New Roman"/>
          <w:b/>
          <w:bCs/>
          <w:sz w:val="24"/>
          <w:szCs w:val="24"/>
        </w:rPr>
        <w:t xml:space="preserve">участникам мероприятия </w:t>
      </w:r>
      <w:r w:rsidRPr="0018314F">
        <w:rPr>
          <w:rFonts w:ascii="Times New Roman" w:hAnsi="Times New Roman" w:cs="Times New Roman"/>
          <w:b/>
          <w:bCs/>
          <w:sz w:val="24"/>
          <w:szCs w:val="24"/>
        </w:rPr>
        <w:t xml:space="preserve">стоимости питания </w:t>
      </w:r>
      <w:r w:rsidR="0004496D" w:rsidRPr="0018314F">
        <w:rPr>
          <w:rFonts w:ascii="Times New Roman" w:hAnsi="Times New Roman" w:cs="Times New Roman"/>
          <w:b/>
          <w:bCs/>
          <w:sz w:val="24"/>
          <w:szCs w:val="24"/>
        </w:rPr>
        <w:t>сверх</w:t>
      </w:r>
      <w:r w:rsidRPr="0018314F">
        <w:rPr>
          <w:rFonts w:ascii="Times New Roman" w:hAnsi="Times New Roman" w:cs="Times New Roman"/>
          <w:b/>
          <w:bCs/>
          <w:sz w:val="24"/>
          <w:szCs w:val="24"/>
        </w:rPr>
        <w:t xml:space="preserve"> норм, установленных в соответствии с законод</w:t>
      </w:r>
      <w:r w:rsidR="0004496D" w:rsidRPr="0018314F">
        <w:rPr>
          <w:rFonts w:ascii="Times New Roman" w:hAnsi="Times New Roman" w:cs="Times New Roman"/>
          <w:b/>
          <w:bCs/>
          <w:sz w:val="24"/>
          <w:szCs w:val="24"/>
        </w:rPr>
        <w:t>ательством Российской Федерации</w:t>
      </w:r>
      <w:r w:rsidRPr="0018314F">
        <w:rPr>
          <w:rFonts w:ascii="Times New Roman" w:hAnsi="Times New Roman" w:cs="Times New Roman"/>
          <w:b/>
          <w:bCs/>
          <w:sz w:val="24"/>
          <w:szCs w:val="24"/>
        </w:rPr>
        <w:t>,</w:t>
      </w:r>
      <w:r w:rsidR="00B711F1" w:rsidRPr="0018314F">
        <w:rPr>
          <w:rFonts w:ascii="Times New Roman" w:hAnsi="Times New Roman" w:cs="Times New Roman"/>
          <w:b/>
          <w:bCs/>
          <w:sz w:val="24"/>
          <w:szCs w:val="24"/>
        </w:rPr>
        <w:t xml:space="preserve"> является их</w:t>
      </w:r>
      <w:r w:rsidR="0004496D" w:rsidRPr="0018314F">
        <w:rPr>
          <w:rFonts w:ascii="Times New Roman" w:hAnsi="Times New Roman" w:cs="Times New Roman"/>
          <w:b/>
          <w:bCs/>
          <w:sz w:val="24"/>
          <w:szCs w:val="24"/>
        </w:rPr>
        <w:t xml:space="preserve"> </w:t>
      </w:r>
      <w:r w:rsidR="00B711F1" w:rsidRPr="0018314F">
        <w:rPr>
          <w:rFonts w:ascii="Times New Roman" w:hAnsi="Times New Roman" w:cs="Times New Roman"/>
          <w:b/>
          <w:bCs/>
          <w:sz w:val="24"/>
          <w:szCs w:val="24"/>
        </w:rPr>
        <w:t>доходом, подлежащим налогообложению</w:t>
      </w:r>
      <w:r w:rsidR="00710F13" w:rsidRPr="0018314F">
        <w:rPr>
          <w:rFonts w:ascii="Times New Roman" w:hAnsi="Times New Roman" w:cs="Times New Roman"/>
          <w:b/>
          <w:bCs/>
          <w:sz w:val="24"/>
          <w:szCs w:val="24"/>
        </w:rPr>
        <w:t xml:space="preserve">. </w:t>
      </w:r>
    </w:p>
    <w:p w:rsidR="008B645A" w:rsidRPr="0018314F" w:rsidRDefault="008B645A" w:rsidP="00A46204">
      <w:pPr>
        <w:autoSpaceDE w:val="0"/>
        <w:autoSpaceDN w:val="0"/>
        <w:adjustRightInd w:val="0"/>
        <w:spacing w:after="0" w:line="360" w:lineRule="auto"/>
        <w:rPr>
          <w:rFonts w:ascii="Times New Roman" w:hAnsi="Times New Roman" w:cs="Times New Roman"/>
          <w:b/>
          <w:bCs/>
          <w:sz w:val="28"/>
          <w:szCs w:val="28"/>
        </w:rPr>
      </w:pPr>
    </w:p>
    <w:p w:rsidR="00A46204" w:rsidRPr="0018314F" w:rsidRDefault="00A46204" w:rsidP="00A46204">
      <w:pPr>
        <w:tabs>
          <w:tab w:val="left" w:pos="4005"/>
        </w:tabs>
        <w:rPr>
          <w:sz w:val="28"/>
          <w:szCs w:val="28"/>
        </w:rPr>
      </w:pPr>
    </w:p>
    <w:p w:rsidR="00A46204" w:rsidRPr="00BE1E95" w:rsidRDefault="008D634B"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4" w:name="Приложению_12"/>
      <w:r w:rsidRPr="00BE1E95">
        <w:rPr>
          <w:rFonts w:ascii="Times New Roman" w:hAnsi="Times New Roman" w:cs="Times New Roman"/>
          <w:b/>
          <w:sz w:val="28"/>
          <w:szCs w:val="28"/>
          <w:highlight w:val="yellow"/>
        </w:rPr>
        <w:t>Приложение №12</w:t>
      </w:r>
    </w:p>
    <w:bookmarkEnd w:id="14"/>
    <w:p w:rsidR="00A46204" w:rsidRPr="00BE1E95" w:rsidRDefault="00A46204" w:rsidP="000C7C28">
      <w:pPr>
        <w:autoSpaceDE w:val="0"/>
        <w:autoSpaceDN w:val="0"/>
        <w:adjustRightInd w:val="0"/>
        <w:spacing w:after="0" w:line="240" w:lineRule="auto"/>
        <w:ind w:left="2832"/>
        <w:rPr>
          <w:rFonts w:ascii="Times New Roman" w:hAnsi="Times New Roman" w:cs="Times New Roman"/>
          <w:b/>
          <w:sz w:val="28"/>
          <w:szCs w:val="28"/>
          <w:highlight w:val="yellow"/>
        </w:rPr>
      </w:pPr>
      <w:r w:rsidRPr="00BE1E95">
        <w:rPr>
          <w:rFonts w:ascii="Times New Roman" w:hAnsi="Times New Roman" w:cs="Times New Roman"/>
          <w:b/>
          <w:sz w:val="28"/>
          <w:szCs w:val="28"/>
          <w:highlight w:val="yellow"/>
        </w:rPr>
        <w:t>к порядку финансирования</w:t>
      </w:r>
      <w:r w:rsidR="000C7C28" w:rsidRPr="00BE1E95">
        <w:rPr>
          <w:rFonts w:ascii="Times New Roman" w:hAnsi="Times New Roman" w:cs="Times New Roman"/>
          <w:b/>
          <w:sz w:val="28"/>
          <w:szCs w:val="28"/>
          <w:highlight w:val="yellow"/>
        </w:rPr>
        <w:t xml:space="preserve"> </w:t>
      </w:r>
      <w:proofErr w:type="gramStart"/>
      <w:r w:rsidRPr="00BE1E95">
        <w:rPr>
          <w:rFonts w:ascii="Times New Roman" w:hAnsi="Times New Roman" w:cs="Times New Roman"/>
          <w:b/>
          <w:sz w:val="28"/>
          <w:szCs w:val="28"/>
          <w:highlight w:val="yellow"/>
        </w:rPr>
        <w:t>физкультурно-массовых</w:t>
      </w:r>
      <w:proofErr w:type="gramEnd"/>
      <w:r w:rsidRPr="00BE1E95">
        <w:rPr>
          <w:rFonts w:ascii="Times New Roman" w:hAnsi="Times New Roman" w:cs="Times New Roman"/>
          <w:b/>
          <w:sz w:val="28"/>
          <w:szCs w:val="28"/>
          <w:highlight w:val="yellow"/>
        </w:rPr>
        <w:t xml:space="preserve"> </w:t>
      </w:r>
    </w:p>
    <w:p w:rsidR="00A46204" w:rsidRPr="0018314F" w:rsidRDefault="00A46204" w:rsidP="000C7C28">
      <w:pPr>
        <w:autoSpaceDE w:val="0"/>
        <w:autoSpaceDN w:val="0"/>
        <w:adjustRightInd w:val="0"/>
        <w:spacing w:after="0" w:line="240" w:lineRule="auto"/>
        <w:ind w:left="2124" w:firstLine="708"/>
        <w:rPr>
          <w:rFonts w:ascii="Times New Roman" w:hAnsi="Times New Roman" w:cs="Times New Roman"/>
          <w:b/>
          <w:sz w:val="28"/>
          <w:szCs w:val="28"/>
        </w:rPr>
      </w:pPr>
      <w:r w:rsidRPr="00BE1E95">
        <w:rPr>
          <w:rFonts w:ascii="Times New Roman" w:hAnsi="Times New Roman" w:cs="Times New Roman"/>
          <w:b/>
          <w:sz w:val="28"/>
          <w:szCs w:val="28"/>
          <w:highlight w:val="yellow"/>
        </w:rPr>
        <w:t>и спортивных мероприятий в МКУ «</w:t>
      </w:r>
      <w:proofErr w:type="spellStart"/>
      <w:r w:rsidRPr="00BE1E95">
        <w:rPr>
          <w:rFonts w:ascii="Times New Roman" w:hAnsi="Times New Roman" w:cs="Times New Roman"/>
          <w:b/>
          <w:sz w:val="28"/>
          <w:szCs w:val="28"/>
          <w:highlight w:val="yellow"/>
        </w:rPr>
        <w:t>КФКиС</w:t>
      </w:r>
      <w:proofErr w:type="spellEnd"/>
      <w:r w:rsidRPr="00BE1E95">
        <w:rPr>
          <w:rFonts w:ascii="Times New Roman" w:hAnsi="Times New Roman" w:cs="Times New Roman"/>
          <w:b/>
          <w:sz w:val="28"/>
          <w:szCs w:val="28"/>
          <w:highlight w:val="yellow"/>
        </w:rPr>
        <w:t>»</w:t>
      </w:r>
    </w:p>
    <w:p w:rsidR="00A46204" w:rsidRPr="0018314F" w:rsidRDefault="00A46204" w:rsidP="00A46204">
      <w:pPr>
        <w:tabs>
          <w:tab w:val="left" w:pos="2970"/>
          <w:tab w:val="center" w:pos="4819"/>
        </w:tabs>
        <w:rPr>
          <w:sz w:val="28"/>
          <w:szCs w:val="28"/>
        </w:rPr>
      </w:pPr>
    </w:p>
    <w:p w:rsidR="00016434" w:rsidRPr="0018314F" w:rsidRDefault="00016434" w:rsidP="0036704A">
      <w:pPr>
        <w:autoSpaceDE w:val="0"/>
        <w:autoSpaceDN w:val="0"/>
        <w:adjustRightInd w:val="0"/>
        <w:spacing w:after="0" w:line="360" w:lineRule="auto"/>
        <w:jc w:val="right"/>
        <w:rPr>
          <w:rFonts w:ascii="Times New Roman" w:hAnsi="Times New Roman" w:cs="Times New Roman"/>
          <w:b/>
          <w:bCs/>
          <w:sz w:val="28"/>
          <w:szCs w:val="28"/>
        </w:rPr>
      </w:pPr>
    </w:p>
    <w:p w:rsidR="00016434" w:rsidRPr="0018314F" w:rsidRDefault="00016434" w:rsidP="00BE1E95">
      <w:pPr>
        <w:autoSpaceDE w:val="0"/>
        <w:autoSpaceDN w:val="0"/>
        <w:adjustRightInd w:val="0"/>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Нормы расходов на обеспечение</w:t>
      </w:r>
    </w:p>
    <w:p w:rsidR="00C64457" w:rsidRPr="0018314F" w:rsidRDefault="00016434" w:rsidP="00BE1E95">
      <w:pPr>
        <w:autoSpaceDE w:val="0"/>
        <w:autoSpaceDN w:val="0"/>
        <w:adjustRightInd w:val="0"/>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спортивной экипировкой членов сборной команды</w:t>
      </w:r>
    </w:p>
    <w:p w:rsidR="00016434" w:rsidRPr="0018314F" w:rsidRDefault="00016434" w:rsidP="00BE1E95">
      <w:pPr>
        <w:autoSpaceDE w:val="0"/>
        <w:autoSpaceDN w:val="0"/>
        <w:adjustRightInd w:val="0"/>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Ленского района</w:t>
      </w:r>
    </w:p>
    <w:p w:rsidR="0036704A" w:rsidRPr="0018314F" w:rsidRDefault="0036704A" w:rsidP="00935B96">
      <w:pPr>
        <w:autoSpaceDE w:val="0"/>
        <w:autoSpaceDN w:val="0"/>
        <w:adjustRightInd w:val="0"/>
        <w:spacing w:after="0" w:line="360" w:lineRule="auto"/>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10"/>
      </w:tblGrid>
      <w:tr w:rsidR="00016434" w:rsidRPr="0018314F" w:rsidTr="00FB1CF7">
        <w:tc>
          <w:tcPr>
            <w:tcW w:w="4818" w:type="dxa"/>
            <w:vAlign w:val="center"/>
          </w:tcPr>
          <w:p w:rsidR="00016434" w:rsidRPr="0018314F" w:rsidRDefault="00016434" w:rsidP="00016434">
            <w:pPr>
              <w:spacing w:after="0" w:line="360" w:lineRule="auto"/>
              <w:jc w:val="center"/>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Наименование</w:t>
            </w:r>
          </w:p>
        </w:tc>
        <w:tc>
          <w:tcPr>
            <w:tcW w:w="4810" w:type="dxa"/>
            <w:vAlign w:val="center"/>
          </w:tcPr>
          <w:p w:rsidR="00016434" w:rsidRPr="0018314F" w:rsidRDefault="00F02163" w:rsidP="00F02163">
            <w:pPr>
              <w:spacing w:after="0" w:line="360" w:lineRule="auto"/>
              <w:jc w:val="center"/>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Стоимость одного комплекта (в рублях)</w:t>
            </w:r>
          </w:p>
        </w:tc>
      </w:tr>
      <w:tr w:rsidR="00016434" w:rsidRPr="0018314F" w:rsidTr="00FB1CF7">
        <w:tc>
          <w:tcPr>
            <w:tcW w:w="4818" w:type="dxa"/>
            <w:vAlign w:val="center"/>
          </w:tcPr>
          <w:p w:rsidR="00016434" w:rsidRPr="0018314F" w:rsidRDefault="00016434" w:rsidP="00016434">
            <w:pPr>
              <w:spacing w:after="0" w:line="360" w:lineRule="auto"/>
              <w:jc w:val="both"/>
              <w:rPr>
                <w:rFonts w:ascii="Times New Roman" w:eastAsia="Times New Roman" w:hAnsi="Times New Roman" w:cs="Times New Roman"/>
                <w:sz w:val="24"/>
                <w:szCs w:val="24"/>
                <w:lang w:eastAsia="ru-RU"/>
              </w:rPr>
            </w:pPr>
            <w:r w:rsidRPr="0018314F">
              <w:rPr>
                <w:rFonts w:ascii="Times New Roman" w:eastAsia="Times New Roman" w:hAnsi="Times New Roman" w:cs="Times New Roman"/>
                <w:b/>
                <w:sz w:val="24"/>
                <w:szCs w:val="24"/>
                <w:lang w:eastAsia="ru-RU"/>
              </w:rPr>
              <w:t>Парадная форма (летняя):</w:t>
            </w:r>
          </w:p>
          <w:p w:rsidR="00016434" w:rsidRPr="0018314F" w:rsidRDefault="00016434" w:rsidP="00016434">
            <w:pPr>
              <w:spacing w:after="0" w:line="360" w:lineRule="auto"/>
              <w:jc w:val="both"/>
              <w:rPr>
                <w:rFonts w:ascii="Times New Roman" w:eastAsia="Times New Roman" w:hAnsi="Times New Roman" w:cs="Times New Roman"/>
                <w:sz w:val="24"/>
                <w:szCs w:val="24"/>
                <w:lang w:eastAsia="ru-RU"/>
              </w:rPr>
            </w:pPr>
          </w:p>
        </w:tc>
        <w:tc>
          <w:tcPr>
            <w:tcW w:w="4810" w:type="dxa"/>
          </w:tcPr>
          <w:p w:rsidR="00016434" w:rsidRPr="0018314F" w:rsidRDefault="006926E8" w:rsidP="00FB1CF7">
            <w:pPr>
              <w:spacing w:after="0" w:line="360" w:lineRule="auto"/>
              <w:jc w:val="center"/>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 xml:space="preserve">до 10 000 </w:t>
            </w:r>
          </w:p>
          <w:p w:rsidR="00016434" w:rsidRPr="0018314F" w:rsidRDefault="00016434" w:rsidP="00016434">
            <w:pPr>
              <w:spacing w:after="0" w:line="360" w:lineRule="auto"/>
              <w:jc w:val="center"/>
              <w:rPr>
                <w:rFonts w:ascii="Times New Roman" w:eastAsia="Times New Roman" w:hAnsi="Times New Roman" w:cs="Times New Roman"/>
                <w:b/>
                <w:sz w:val="24"/>
                <w:szCs w:val="24"/>
                <w:lang w:eastAsia="ru-RU"/>
              </w:rPr>
            </w:pPr>
          </w:p>
        </w:tc>
      </w:tr>
      <w:tr w:rsidR="00016434" w:rsidRPr="0018314F" w:rsidTr="00FB1CF7">
        <w:tc>
          <w:tcPr>
            <w:tcW w:w="4818" w:type="dxa"/>
            <w:vAlign w:val="center"/>
          </w:tcPr>
          <w:p w:rsidR="00016434" w:rsidRPr="0018314F" w:rsidRDefault="00016434" w:rsidP="00016434">
            <w:pPr>
              <w:spacing w:after="0" w:line="360" w:lineRule="auto"/>
              <w:jc w:val="both"/>
              <w:rPr>
                <w:rFonts w:ascii="Times New Roman" w:eastAsia="Times New Roman" w:hAnsi="Times New Roman" w:cs="Times New Roman"/>
                <w:sz w:val="24"/>
                <w:szCs w:val="24"/>
                <w:lang w:eastAsia="ru-RU"/>
              </w:rPr>
            </w:pPr>
            <w:r w:rsidRPr="0018314F">
              <w:rPr>
                <w:rFonts w:ascii="Times New Roman" w:eastAsia="Times New Roman" w:hAnsi="Times New Roman" w:cs="Times New Roman"/>
                <w:b/>
                <w:sz w:val="24"/>
                <w:szCs w:val="24"/>
                <w:lang w:eastAsia="ru-RU"/>
              </w:rPr>
              <w:t>Парадная форма (зимняя):</w:t>
            </w:r>
          </w:p>
          <w:p w:rsidR="00016434" w:rsidRPr="0018314F" w:rsidRDefault="00016434" w:rsidP="00016434">
            <w:pPr>
              <w:spacing w:after="0" w:line="360" w:lineRule="auto"/>
              <w:jc w:val="both"/>
              <w:rPr>
                <w:rFonts w:ascii="Times New Roman" w:eastAsia="Times New Roman" w:hAnsi="Times New Roman" w:cs="Times New Roman"/>
                <w:sz w:val="24"/>
                <w:szCs w:val="24"/>
                <w:lang w:eastAsia="ru-RU"/>
              </w:rPr>
            </w:pPr>
          </w:p>
        </w:tc>
        <w:tc>
          <w:tcPr>
            <w:tcW w:w="4810" w:type="dxa"/>
          </w:tcPr>
          <w:p w:rsidR="00016434" w:rsidRPr="0018314F" w:rsidRDefault="005C4D63" w:rsidP="00FB1CF7">
            <w:pPr>
              <w:spacing w:after="0" w:line="360" w:lineRule="auto"/>
              <w:jc w:val="center"/>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до 15 000</w:t>
            </w:r>
          </w:p>
        </w:tc>
      </w:tr>
      <w:tr w:rsidR="00016434" w:rsidRPr="0018314F" w:rsidTr="00FB1CF7">
        <w:tc>
          <w:tcPr>
            <w:tcW w:w="4818" w:type="dxa"/>
            <w:vAlign w:val="center"/>
          </w:tcPr>
          <w:p w:rsidR="00016434" w:rsidRPr="0018314F" w:rsidRDefault="00016434" w:rsidP="00016434">
            <w:pPr>
              <w:spacing w:after="0" w:line="360" w:lineRule="auto"/>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Игровая форма для спортивных игр</w:t>
            </w:r>
          </w:p>
        </w:tc>
        <w:tc>
          <w:tcPr>
            <w:tcW w:w="4810" w:type="dxa"/>
            <w:vAlign w:val="center"/>
          </w:tcPr>
          <w:p w:rsidR="00016434" w:rsidRPr="0018314F" w:rsidRDefault="005C4D63" w:rsidP="00016434">
            <w:pPr>
              <w:spacing w:after="0" w:line="360" w:lineRule="auto"/>
              <w:jc w:val="center"/>
              <w:rPr>
                <w:rFonts w:ascii="Times New Roman" w:eastAsia="Times New Roman" w:hAnsi="Times New Roman" w:cs="Times New Roman"/>
                <w:b/>
                <w:sz w:val="24"/>
                <w:szCs w:val="24"/>
                <w:lang w:eastAsia="ru-RU"/>
              </w:rPr>
            </w:pPr>
            <w:r w:rsidRPr="0018314F">
              <w:rPr>
                <w:rFonts w:ascii="Times New Roman" w:eastAsia="Times New Roman" w:hAnsi="Times New Roman" w:cs="Times New Roman"/>
                <w:b/>
                <w:sz w:val="24"/>
                <w:szCs w:val="24"/>
                <w:lang w:eastAsia="ru-RU"/>
              </w:rPr>
              <w:t xml:space="preserve">до </w:t>
            </w:r>
            <w:r w:rsidR="00770ECD" w:rsidRPr="0018314F">
              <w:rPr>
                <w:rFonts w:ascii="Times New Roman" w:eastAsia="Times New Roman" w:hAnsi="Times New Roman" w:cs="Times New Roman"/>
                <w:b/>
                <w:sz w:val="24"/>
                <w:szCs w:val="24"/>
                <w:lang w:eastAsia="ru-RU"/>
              </w:rPr>
              <w:t>4</w:t>
            </w:r>
            <w:r w:rsidR="00BE1E95">
              <w:rPr>
                <w:rFonts w:ascii="Times New Roman" w:eastAsia="Times New Roman" w:hAnsi="Times New Roman" w:cs="Times New Roman"/>
                <w:b/>
                <w:sz w:val="24"/>
                <w:szCs w:val="24"/>
                <w:lang w:eastAsia="ru-RU"/>
              </w:rPr>
              <w:t xml:space="preserve"> </w:t>
            </w:r>
            <w:r w:rsidR="00770ECD" w:rsidRPr="0018314F">
              <w:rPr>
                <w:rFonts w:ascii="Times New Roman" w:eastAsia="Times New Roman" w:hAnsi="Times New Roman" w:cs="Times New Roman"/>
                <w:b/>
                <w:sz w:val="24"/>
                <w:szCs w:val="24"/>
                <w:lang w:eastAsia="ru-RU"/>
              </w:rPr>
              <w:t>000</w:t>
            </w:r>
          </w:p>
        </w:tc>
      </w:tr>
    </w:tbl>
    <w:p w:rsidR="0036704A" w:rsidRPr="0018314F" w:rsidRDefault="0036704A" w:rsidP="00935B96">
      <w:pPr>
        <w:autoSpaceDE w:val="0"/>
        <w:autoSpaceDN w:val="0"/>
        <w:adjustRightInd w:val="0"/>
        <w:spacing w:after="0" w:line="360" w:lineRule="auto"/>
        <w:jc w:val="both"/>
        <w:rPr>
          <w:rFonts w:ascii="Times New Roman" w:hAnsi="Times New Roman" w:cs="Times New Roman"/>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625EC" w:rsidRPr="0018314F" w:rsidRDefault="00A625EC" w:rsidP="005B18B9">
      <w:pPr>
        <w:autoSpaceDE w:val="0"/>
        <w:autoSpaceDN w:val="0"/>
        <w:adjustRightInd w:val="0"/>
        <w:spacing w:after="0" w:line="360" w:lineRule="auto"/>
        <w:jc w:val="right"/>
        <w:rPr>
          <w:rFonts w:ascii="Times New Roman" w:hAnsi="Times New Roman" w:cs="Times New Roman"/>
          <w:b/>
          <w:bCs/>
          <w:sz w:val="28"/>
          <w:szCs w:val="28"/>
        </w:rPr>
      </w:pPr>
    </w:p>
    <w:p w:rsidR="00A46204" w:rsidRDefault="00A46204" w:rsidP="00A46204">
      <w:pPr>
        <w:tabs>
          <w:tab w:val="left" w:pos="4005"/>
        </w:tabs>
        <w:rPr>
          <w:sz w:val="28"/>
          <w:szCs w:val="28"/>
        </w:rPr>
      </w:pPr>
      <w:bookmarkStart w:id="15" w:name="sub_1003"/>
    </w:p>
    <w:p w:rsidR="00F84F7F" w:rsidRDefault="00F84F7F" w:rsidP="00A46204">
      <w:pPr>
        <w:tabs>
          <w:tab w:val="left" w:pos="4005"/>
        </w:tabs>
        <w:rPr>
          <w:sz w:val="28"/>
          <w:szCs w:val="28"/>
        </w:rPr>
      </w:pPr>
    </w:p>
    <w:p w:rsidR="00F84F7F" w:rsidRDefault="00F84F7F" w:rsidP="00A46204">
      <w:pPr>
        <w:tabs>
          <w:tab w:val="left" w:pos="4005"/>
        </w:tabs>
        <w:rPr>
          <w:sz w:val="28"/>
          <w:szCs w:val="28"/>
        </w:rPr>
      </w:pPr>
    </w:p>
    <w:p w:rsidR="00F84F7F" w:rsidRPr="0018314F" w:rsidRDefault="00F84F7F" w:rsidP="00A46204">
      <w:pPr>
        <w:tabs>
          <w:tab w:val="left" w:pos="4005"/>
        </w:tabs>
        <w:rPr>
          <w:sz w:val="28"/>
          <w:szCs w:val="28"/>
        </w:rPr>
      </w:pPr>
    </w:p>
    <w:p w:rsidR="000C7C28" w:rsidRPr="0018314F" w:rsidRDefault="000C7C28" w:rsidP="00A46204">
      <w:pPr>
        <w:tabs>
          <w:tab w:val="left" w:pos="4005"/>
        </w:tabs>
        <w:rPr>
          <w:sz w:val="28"/>
          <w:szCs w:val="28"/>
        </w:rPr>
      </w:pPr>
    </w:p>
    <w:p w:rsidR="00A46204" w:rsidRPr="00F84F7F" w:rsidRDefault="008D634B"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6" w:name="Приложению_13"/>
      <w:r w:rsidRPr="00F84F7F">
        <w:rPr>
          <w:rFonts w:ascii="Times New Roman" w:hAnsi="Times New Roman" w:cs="Times New Roman"/>
          <w:b/>
          <w:sz w:val="28"/>
          <w:szCs w:val="28"/>
          <w:highlight w:val="yellow"/>
        </w:rPr>
        <w:t>Приложение №13</w:t>
      </w:r>
    </w:p>
    <w:bookmarkEnd w:id="16"/>
    <w:p w:rsidR="00A46204" w:rsidRPr="00F84F7F" w:rsidRDefault="00A4620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F84F7F">
        <w:rPr>
          <w:rFonts w:ascii="Times New Roman" w:hAnsi="Times New Roman" w:cs="Times New Roman"/>
          <w:b/>
          <w:sz w:val="28"/>
          <w:szCs w:val="28"/>
          <w:highlight w:val="yellow"/>
        </w:rPr>
        <w:t>к порядку финансирования</w:t>
      </w:r>
      <w:r w:rsidR="000C7C28" w:rsidRPr="00F84F7F">
        <w:rPr>
          <w:rFonts w:ascii="Times New Roman" w:hAnsi="Times New Roman" w:cs="Times New Roman"/>
          <w:b/>
          <w:sz w:val="28"/>
          <w:szCs w:val="28"/>
          <w:highlight w:val="yellow"/>
        </w:rPr>
        <w:t xml:space="preserve"> </w:t>
      </w:r>
      <w:proofErr w:type="gramStart"/>
      <w:r w:rsidRPr="00F84F7F">
        <w:rPr>
          <w:rFonts w:ascii="Times New Roman" w:hAnsi="Times New Roman" w:cs="Times New Roman"/>
          <w:b/>
          <w:sz w:val="28"/>
          <w:szCs w:val="28"/>
          <w:highlight w:val="yellow"/>
        </w:rPr>
        <w:t>физкультурно-массовых</w:t>
      </w:r>
      <w:proofErr w:type="gramEnd"/>
      <w:r w:rsidRPr="00F84F7F">
        <w:rPr>
          <w:rFonts w:ascii="Times New Roman" w:hAnsi="Times New Roman" w:cs="Times New Roman"/>
          <w:b/>
          <w:sz w:val="28"/>
          <w:szCs w:val="28"/>
          <w:highlight w:val="yellow"/>
        </w:rPr>
        <w:t xml:space="preserve"> </w:t>
      </w:r>
    </w:p>
    <w:p w:rsidR="00A46204" w:rsidRPr="0018314F" w:rsidRDefault="00A46204" w:rsidP="000C7C28">
      <w:pPr>
        <w:autoSpaceDE w:val="0"/>
        <w:autoSpaceDN w:val="0"/>
        <w:adjustRightInd w:val="0"/>
        <w:spacing w:after="0" w:line="240" w:lineRule="auto"/>
        <w:ind w:left="2124" w:firstLine="708"/>
        <w:rPr>
          <w:rFonts w:ascii="Times New Roman" w:hAnsi="Times New Roman" w:cs="Times New Roman"/>
          <w:b/>
          <w:sz w:val="28"/>
          <w:szCs w:val="28"/>
        </w:rPr>
      </w:pPr>
      <w:r w:rsidRPr="00F84F7F">
        <w:rPr>
          <w:rFonts w:ascii="Times New Roman" w:hAnsi="Times New Roman" w:cs="Times New Roman"/>
          <w:b/>
          <w:sz w:val="28"/>
          <w:szCs w:val="28"/>
          <w:highlight w:val="yellow"/>
        </w:rPr>
        <w:t>и спортивных мероприятий в МКУ «</w:t>
      </w:r>
      <w:proofErr w:type="spellStart"/>
      <w:r w:rsidRPr="00F84F7F">
        <w:rPr>
          <w:rFonts w:ascii="Times New Roman" w:hAnsi="Times New Roman" w:cs="Times New Roman"/>
          <w:b/>
          <w:sz w:val="28"/>
          <w:szCs w:val="28"/>
          <w:highlight w:val="yellow"/>
        </w:rPr>
        <w:t>КФКиС</w:t>
      </w:r>
      <w:proofErr w:type="spellEnd"/>
      <w:r w:rsidRPr="00F84F7F">
        <w:rPr>
          <w:rFonts w:ascii="Times New Roman" w:hAnsi="Times New Roman" w:cs="Times New Roman"/>
          <w:b/>
          <w:sz w:val="28"/>
          <w:szCs w:val="28"/>
          <w:highlight w:val="yellow"/>
        </w:rPr>
        <w:t>»</w:t>
      </w:r>
    </w:p>
    <w:p w:rsidR="00A46204" w:rsidRPr="0018314F" w:rsidRDefault="00A46204" w:rsidP="007C4FE4">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p>
    <w:p w:rsidR="007C4FE4" w:rsidRPr="0018314F" w:rsidRDefault="007C4FE4" w:rsidP="007C4F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18314F">
        <w:rPr>
          <w:rFonts w:ascii="Times New Roman" w:eastAsiaTheme="minorEastAsia" w:hAnsi="Times New Roman" w:cs="Times New Roman"/>
          <w:b/>
          <w:bCs/>
          <w:color w:val="26282F"/>
          <w:sz w:val="28"/>
          <w:szCs w:val="28"/>
          <w:lang w:eastAsia="ru-RU"/>
        </w:rPr>
        <w:t xml:space="preserve">Нормы оплаты работы спортивных судей </w:t>
      </w:r>
      <w:r w:rsidR="009029AE" w:rsidRPr="0018314F">
        <w:rPr>
          <w:rFonts w:ascii="Times New Roman" w:eastAsiaTheme="minorEastAsia" w:hAnsi="Times New Roman" w:cs="Times New Roman"/>
          <w:b/>
          <w:bCs/>
          <w:color w:val="26282F"/>
          <w:sz w:val="28"/>
          <w:szCs w:val="28"/>
          <w:lang w:eastAsia="ru-RU"/>
        </w:rPr>
        <w:t xml:space="preserve">на </w:t>
      </w:r>
      <w:r w:rsidRPr="0018314F">
        <w:rPr>
          <w:rFonts w:ascii="Times New Roman" w:eastAsiaTheme="minorEastAsia" w:hAnsi="Times New Roman" w:cs="Times New Roman"/>
          <w:b/>
          <w:bCs/>
          <w:color w:val="26282F"/>
          <w:sz w:val="28"/>
          <w:szCs w:val="28"/>
          <w:lang w:eastAsia="ru-RU"/>
        </w:rPr>
        <w:t>мероприятиях</w:t>
      </w:r>
    </w:p>
    <w:bookmarkEnd w:id="15"/>
    <w:p w:rsidR="007C4FE4" w:rsidRPr="0018314F" w:rsidRDefault="007C4FE4" w:rsidP="007C4FE4">
      <w:pPr>
        <w:spacing w:after="0" w:line="240" w:lineRule="auto"/>
        <w:rPr>
          <w:rFonts w:ascii="Times New Roman" w:eastAsia="Times New Roman"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1735"/>
        <w:gridCol w:w="1559"/>
        <w:gridCol w:w="1559"/>
        <w:gridCol w:w="1418"/>
        <w:gridCol w:w="850"/>
      </w:tblGrid>
      <w:tr w:rsidR="007C4FE4" w:rsidRPr="0018314F" w:rsidTr="007C4FE4">
        <w:tc>
          <w:tcPr>
            <w:tcW w:w="2405" w:type="dxa"/>
            <w:vMerge w:val="restart"/>
            <w:tcBorders>
              <w:top w:val="single" w:sz="4" w:space="0" w:color="auto"/>
              <w:bottom w:val="nil"/>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Наименования спортивных судей в составе судейской бригады</w:t>
            </w:r>
          </w:p>
        </w:tc>
        <w:tc>
          <w:tcPr>
            <w:tcW w:w="7121" w:type="dxa"/>
            <w:gridSpan w:val="5"/>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Размер оплаты с учетом квалификационных категорий спортивных судей</w:t>
            </w:r>
            <w:hyperlink w:anchor="sub_1111" w:history="1">
              <w:r w:rsidRPr="0018314F">
                <w:rPr>
                  <w:rFonts w:ascii="Times New Roman" w:eastAsiaTheme="minorEastAsia" w:hAnsi="Times New Roman" w:cs="Times New Roman"/>
                  <w:b/>
                  <w:bCs/>
                  <w:color w:val="106BBE"/>
                  <w:sz w:val="24"/>
                  <w:szCs w:val="24"/>
                  <w:lang w:eastAsia="ru-RU"/>
                </w:rPr>
                <w:t>*</w:t>
              </w:r>
            </w:hyperlink>
            <w:r w:rsidRPr="0018314F">
              <w:rPr>
                <w:rFonts w:ascii="Times New Roman" w:eastAsiaTheme="minorEastAsia" w:hAnsi="Times New Roman" w:cs="Times New Roman"/>
                <w:sz w:val="24"/>
                <w:szCs w:val="24"/>
                <w:lang w:eastAsia="ru-RU"/>
              </w:rPr>
              <w:t xml:space="preserve"> за исключением командных игровых видов спорта (производится за обслуживание одного соревновательного дня в рублях) с учетом НДФЛ.</w:t>
            </w:r>
          </w:p>
        </w:tc>
      </w:tr>
      <w:tr w:rsidR="007C4FE4" w:rsidRPr="0018314F" w:rsidTr="00E6676B">
        <w:tc>
          <w:tcPr>
            <w:tcW w:w="2405" w:type="dxa"/>
            <w:vMerge/>
            <w:tcBorders>
              <w:top w:val="nil"/>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 международной категории, спортивный судья всероссийской категории</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 первой категории</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 второй категории</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 третьей категории</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Юный спортивный судья</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Главный спортивный судья</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Главный спортивный судья-секретарь</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Заместитель главного спортивного судьи, главного секретаря</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900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640</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750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600</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450</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380</w:t>
            </w:r>
          </w:p>
        </w:tc>
      </w:tr>
      <w:tr w:rsidR="007C4FE4" w:rsidRPr="0018314F" w:rsidTr="007C4FE4">
        <w:tc>
          <w:tcPr>
            <w:tcW w:w="9526" w:type="dxa"/>
            <w:gridSpan w:val="6"/>
            <w:tcBorders>
              <w:top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командные игровые виды спорта (производится за обслуживание одной игры)</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Главный спортивный судья</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750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Помощник главного спортивного судьи</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750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Комиссар</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w:t>
            </w:r>
          </w:p>
        </w:tc>
      </w:tr>
      <w:tr w:rsidR="007C4FE4" w:rsidRPr="0018314F" w:rsidTr="00E6676B">
        <w:tc>
          <w:tcPr>
            <w:tcW w:w="2405" w:type="dxa"/>
            <w:tcBorders>
              <w:top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Спортивный судья, входящий в состав судейской бригады</w:t>
            </w:r>
          </w:p>
        </w:tc>
        <w:tc>
          <w:tcPr>
            <w:tcW w:w="1735"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750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700</w:t>
            </w:r>
          </w:p>
        </w:tc>
        <w:tc>
          <w:tcPr>
            <w:tcW w:w="1559"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650</w:t>
            </w:r>
          </w:p>
        </w:tc>
        <w:tc>
          <w:tcPr>
            <w:tcW w:w="1418" w:type="dxa"/>
            <w:tcBorders>
              <w:top w:val="single" w:sz="4" w:space="0" w:color="auto"/>
              <w:left w:val="single" w:sz="4" w:space="0" w:color="auto"/>
              <w:bottom w:val="single" w:sz="4" w:space="0" w:color="auto"/>
              <w:right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620</w:t>
            </w:r>
          </w:p>
        </w:tc>
        <w:tc>
          <w:tcPr>
            <w:tcW w:w="850" w:type="dxa"/>
            <w:tcBorders>
              <w:top w:val="single" w:sz="4" w:space="0" w:color="auto"/>
              <w:left w:val="single" w:sz="4" w:space="0" w:color="auto"/>
              <w:bottom w:val="single" w:sz="4" w:space="0" w:color="auto"/>
            </w:tcBorders>
          </w:tcPr>
          <w:p w:rsidR="007C4FE4" w:rsidRPr="0018314F" w:rsidRDefault="007C4FE4" w:rsidP="007C4F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314F">
              <w:rPr>
                <w:rFonts w:ascii="Times New Roman" w:eastAsiaTheme="minorEastAsia" w:hAnsi="Times New Roman" w:cs="Times New Roman"/>
                <w:sz w:val="24"/>
                <w:szCs w:val="24"/>
                <w:lang w:eastAsia="ru-RU"/>
              </w:rPr>
              <w:t>600</w:t>
            </w:r>
          </w:p>
        </w:tc>
      </w:tr>
    </w:tbl>
    <w:p w:rsidR="007C4FE4" w:rsidRPr="0018314F" w:rsidRDefault="007C4FE4" w:rsidP="007C4FE4">
      <w:pPr>
        <w:spacing w:after="0" w:line="240" w:lineRule="auto"/>
        <w:rPr>
          <w:rFonts w:ascii="Times New Roman" w:eastAsia="Times New Roman" w:hAnsi="Times New Roman" w:cs="Times New Roman"/>
          <w:sz w:val="24"/>
          <w:szCs w:val="24"/>
          <w:lang w:eastAsia="ru-RU"/>
        </w:rPr>
      </w:pPr>
    </w:p>
    <w:p w:rsidR="003E030E" w:rsidRPr="0018314F" w:rsidRDefault="007C4FE4" w:rsidP="003E4974">
      <w:pPr>
        <w:rPr>
          <w:rFonts w:ascii="Times New Roman" w:eastAsia="Times New Roman" w:hAnsi="Times New Roman" w:cs="Times New Roman"/>
          <w:b/>
          <w:bCs/>
          <w:sz w:val="24"/>
          <w:szCs w:val="24"/>
          <w:lang w:eastAsia="ru-RU"/>
        </w:rPr>
      </w:pPr>
      <w:r w:rsidRPr="0018314F">
        <w:rPr>
          <w:rFonts w:ascii="Times New Roman" w:eastAsia="Times New Roman" w:hAnsi="Times New Roman" w:cs="Times New Roman"/>
          <w:sz w:val="24"/>
          <w:szCs w:val="24"/>
          <w:lang w:eastAsia="ru-RU"/>
        </w:rPr>
        <w:t xml:space="preserve">* </w:t>
      </w:r>
      <w:hyperlink r:id="rId9" w:history="1">
        <w:r w:rsidRPr="0018314F">
          <w:rPr>
            <w:rFonts w:ascii="Times New Roman" w:eastAsia="Times New Roman" w:hAnsi="Times New Roman" w:cs="Times New Roman"/>
            <w:b/>
            <w:bCs/>
            <w:color w:val="106BBE"/>
            <w:sz w:val="24"/>
            <w:szCs w:val="24"/>
            <w:lang w:eastAsia="ru-RU"/>
          </w:rPr>
          <w:t>Положение</w:t>
        </w:r>
      </w:hyperlink>
      <w:r w:rsidRPr="0018314F">
        <w:rPr>
          <w:rFonts w:ascii="Times New Roman" w:eastAsia="Times New Roman" w:hAnsi="Times New Roman" w:cs="Times New Roman"/>
          <w:sz w:val="24"/>
          <w:szCs w:val="24"/>
          <w:lang w:eastAsia="ru-RU"/>
        </w:rPr>
        <w:t xml:space="preserve"> о спортивных судьях, </w:t>
      </w:r>
      <w:r w:rsidR="003E030E" w:rsidRPr="0018314F">
        <w:rPr>
          <w:rFonts w:ascii="Times New Roman" w:hAnsi="Times New Roman" w:cs="Times New Roman"/>
          <w:sz w:val="24"/>
          <w:szCs w:val="24"/>
        </w:rPr>
        <w:t xml:space="preserve">Приказ </w:t>
      </w:r>
      <w:proofErr w:type="spellStart"/>
      <w:r w:rsidR="003E030E" w:rsidRPr="0018314F">
        <w:rPr>
          <w:rFonts w:ascii="Times New Roman" w:hAnsi="Times New Roman" w:cs="Times New Roman"/>
          <w:sz w:val="24"/>
          <w:szCs w:val="24"/>
        </w:rPr>
        <w:t>Минспорта</w:t>
      </w:r>
      <w:proofErr w:type="spellEnd"/>
      <w:r w:rsidR="003E030E" w:rsidRPr="0018314F">
        <w:rPr>
          <w:rFonts w:ascii="Times New Roman" w:hAnsi="Times New Roman" w:cs="Times New Roman"/>
          <w:sz w:val="24"/>
          <w:szCs w:val="24"/>
        </w:rPr>
        <w:t xml:space="preserve"> России от 28.02.2017 N 134 (ред. от 30.03.2021) "Об утверждении положения о спортивных судьях" (Зарегистрировано в Минюсте России 31.05.2017 N 46917)</w:t>
      </w:r>
    </w:p>
    <w:p w:rsidR="003E030E" w:rsidRPr="0018314F" w:rsidRDefault="003E030E" w:rsidP="003E030E">
      <w:pPr>
        <w:spacing w:after="0" w:line="240" w:lineRule="auto"/>
        <w:jc w:val="center"/>
        <w:rPr>
          <w:rFonts w:ascii="Verdana" w:eastAsia="Times New Roman" w:hAnsi="Verdana" w:cs="Times New Roman"/>
          <w:b/>
          <w:bCs/>
          <w:sz w:val="21"/>
          <w:szCs w:val="21"/>
          <w:lang w:eastAsia="ru-RU"/>
        </w:rPr>
      </w:pPr>
      <w:r w:rsidRPr="0018314F">
        <w:rPr>
          <w:rFonts w:ascii="Arial" w:eastAsia="Times New Roman" w:hAnsi="Arial" w:cs="Arial"/>
          <w:b/>
          <w:bCs/>
          <w:sz w:val="24"/>
          <w:szCs w:val="24"/>
          <w:lang w:eastAsia="ru-RU"/>
        </w:rPr>
        <w:t> </w:t>
      </w:r>
    </w:p>
    <w:p w:rsidR="007C4FE4" w:rsidRPr="0018314F" w:rsidRDefault="007C4FE4" w:rsidP="007C4FE4">
      <w:pPr>
        <w:spacing w:after="0" w:line="240" w:lineRule="auto"/>
        <w:rPr>
          <w:rFonts w:ascii="Times New Roman" w:eastAsia="Times New Roman" w:hAnsi="Times New Roman" w:cs="Times New Roman"/>
          <w:sz w:val="24"/>
          <w:szCs w:val="24"/>
          <w:lang w:eastAsia="ru-RU"/>
        </w:rPr>
      </w:pPr>
      <w:r w:rsidRPr="0018314F">
        <w:rPr>
          <w:rFonts w:ascii="Times New Roman" w:eastAsia="Times New Roman" w:hAnsi="Times New Roman" w:cs="Times New Roman"/>
          <w:b/>
          <w:bCs/>
          <w:color w:val="26282F"/>
          <w:sz w:val="24"/>
          <w:szCs w:val="24"/>
          <w:lang w:eastAsia="ru-RU"/>
        </w:rPr>
        <w:t>Примечание.</w:t>
      </w:r>
    </w:p>
    <w:p w:rsidR="008B645A" w:rsidRPr="0018314F" w:rsidRDefault="007C4FE4" w:rsidP="00A46204">
      <w:pPr>
        <w:spacing w:after="0" w:line="240" w:lineRule="auto"/>
        <w:rPr>
          <w:rFonts w:ascii="Times New Roman" w:eastAsia="Times New Roman" w:hAnsi="Times New Roman" w:cs="Times New Roman"/>
          <w:sz w:val="24"/>
          <w:szCs w:val="24"/>
          <w:lang w:eastAsia="ru-RU"/>
        </w:rPr>
      </w:pPr>
      <w:r w:rsidRPr="0018314F">
        <w:rPr>
          <w:rFonts w:ascii="Times New Roman" w:eastAsia="Times New Roman" w:hAnsi="Times New Roman" w:cs="Times New Roman"/>
          <w:sz w:val="24"/>
          <w:szCs w:val="24"/>
          <w:lang w:eastAsia="ru-RU"/>
        </w:rPr>
        <w:t>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
    <w:p w:rsidR="00A46204" w:rsidRPr="0018314F" w:rsidRDefault="00A46204" w:rsidP="00A46204">
      <w:pPr>
        <w:tabs>
          <w:tab w:val="left" w:pos="4005"/>
        </w:tabs>
        <w:rPr>
          <w:sz w:val="28"/>
          <w:szCs w:val="28"/>
        </w:rPr>
      </w:pPr>
    </w:p>
    <w:p w:rsidR="00A46204" w:rsidRPr="00D8169D" w:rsidRDefault="008D634B"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7" w:name="Приложение_14"/>
      <w:r w:rsidRPr="00D8169D">
        <w:rPr>
          <w:rFonts w:ascii="Times New Roman" w:hAnsi="Times New Roman" w:cs="Times New Roman"/>
          <w:b/>
          <w:sz w:val="28"/>
          <w:szCs w:val="28"/>
          <w:highlight w:val="yellow"/>
        </w:rPr>
        <w:t>Приложение №14</w:t>
      </w:r>
    </w:p>
    <w:bookmarkEnd w:id="17"/>
    <w:p w:rsidR="00A46204" w:rsidRPr="00D8169D" w:rsidRDefault="00A46204" w:rsidP="000C7C28">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D8169D">
        <w:rPr>
          <w:rFonts w:ascii="Times New Roman" w:hAnsi="Times New Roman" w:cs="Times New Roman"/>
          <w:b/>
          <w:sz w:val="28"/>
          <w:szCs w:val="28"/>
          <w:highlight w:val="yellow"/>
        </w:rPr>
        <w:t>к порядку финансирования</w:t>
      </w:r>
      <w:r w:rsidR="000C7C28" w:rsidRPr="00D8169D">
        <w:rPr>
          <w:rFonts w:ascii="Times New Roman" w:hAnsi="Times New Roman" w:cs="Times New Roman"/>
          <w:b/>
          <w:sz w:val="28"/>
          <w:szCs w:val="28"/>
          <w:highlight w:val="yellow"/>
        </w:rPr>
        <w:t xml:space="preserve"> </w:t>
      </w:r>
      <w:proofErr w:type="gramStart"/>
      <w:r w:rsidRPr="00D8169D">
        <w:rPr>
          <w:rFonts w:ascii="Times New Roman" w:hAnsi="Times New Roman" w:cs="Times New Roman"/>
          <w:b/>
          <w:sz w:val="28"/>
          <w:szCs w:val="28"/>
          <w:highlight w:val="yellow"/>
        </w:rPr>
        <w:t>физкультурно-массовых</w:t>
      </w:r>
      <w:proofErr w:type="gramEnd"/>
      <w:r w:rsidRPr="00D8169D">
        <w:rPr>
          <w:rFonts w:ascii="Times New Roman" w:hAnsi="Times New Roman" w:cs="Times New Roman"/>
          <w:b/>
          <w:sz w:val="28"/>
          <w:szCs w:val="28"/>
          <w:highlight w:val="yellow"/>
        </w:rPr>
        <w:t xml:space="preserve"> </w:t>
      </w:r>
    </w:p>
    <w:p w:rsidR="00A46204" w:rsidRPr="0018314F" w:rsidRDefault="00A46204" w:rsidP="000C7C28">
      <w:pPr>
        <w:autoSpaceDE w:val="0"/>
        <w:autoSpaceDN w:val="0"/>
        <w:adjustRightInd w:val="0"/>
        <w:spacing w:after="0" w:line="240" w:lineRule="auto"/>
        <w:ind w:left="2124" w:firstLine="708"/>
        <w:rPr>
          <w:rFonts w:ascii="Times New Roman" w:hAnsi="Times New Roman" w:cs="Times New Roman"/>
          <w:b/>
          <w:sz w:val="28"/>
          <w:szCs w:val="28"/>
        </w:rPr>
      </w:pPr>
      <w:r w:rsidRPr="00D8169D">
        <w:rPr>
          <w:rFonts w:ascii="Times New Roman" w:hAnsi="Times New Roman" w:cs="Times New Roman"/>
          <w:b/>
          <w:sz w:val="28"/>
          <w:szCs w:val="28"/>
          <w:highlight w:val="yellow"/>
        </w:rPr>
        <w:t>и спортивных мероприятий в МКУ «</w:t>
      </w:r>
      <w:proofErr w:type="spellStart"/>
      <w:r w:rsidRPr="00D8169D">
        <w:rPr>
          <w:rFonts w:ascii="Times New Roman" w:hAnsi="Times New Roman" w:cs="Times New Roman"/>
          <w:b/>
          <w:sz w:val="28"/>
          <w:szCs w:val="28"/>
          <w:highlight w:val="yellow"/>
        </w:rPr>
        <w:t>КФКиС</w:t>
      </w:r>
      <w:proofErr w:type="spellEnd"/>
      <w:r w:rsidRPr="00D8169D">
        <w:rPr>
          <w:rFonts w:ascii="Times New Roman" w:hAnsi="Times New Roman" w:cs="Times New Roman"/>
          <w:b/>
          <w:sz w:val="28"/>
          <w:szCs w:val="28"/>
          <w:highlight w:val="yellow"/>
        </w:rPr>
        <w:t>»</w:t>
      </w:r>
    </w:p>
    <w:p w:rsidR="00A46204" w:rsidRPr="0018314F" w:rsidRDefault="00A46204" w:rsidP="00A46204">
      <w:pPr>
        <w:tabs>
          <w:tab w:val="left" w:pos="2970"/>
          <w:tab w:val="center" w:pos="4819"/>
        </w:tabs>
        <w:rPr>
          <w:sz w:val="28"/>
          <w:szCs w:val="28"/>
        </w:rPr>
      </w:pPr>
    </w:p>
    <w:p w:rsidR="007A6F5C" w:rsidRPr="0018314F" w:rsidRDefault="007A6F5C" w:rsidP="00B9637F">
      <w:pPr>
        <w:autoSpaceDE w:val="0"/>
        <w:autoSpaceDN w:val="0"/>
        <w:adjustRightInd w:val="0"/>
        <w:spacing w:after="0" w:line="360" w:lineRule="auto"/>
        <w:jc w:val="center"/>
        <w:rPr>
          <w:rFonts w:ascii="Times New Roman" w:hAnsi="Times New Roman" w:cs="Times New Roman"/>
          <w:b/>
          <w:bCs/>
          <w:sz w:val="28"/>
          <w:szCs w:val="28"/>
        </w:rPr>
      </w:pPr>
    </w:p>
    <w:p w:rsidR="009E2B8B" w:rsidRPr="0018314F" w:rsidRDefault="00B9637F" w:rsidP="000D437A">
      <w:pPr>
        <w:autoSpaceDE w:val="0"/>
        <w:autoSpaceDN w:val="0"/>
        <w:adjustRightInd w:val="0"/>
        <w:spacing w:after="0"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Нормы расходов на приобретение наградной атрибутики</w:t>
      </w:r>
    </w:p>
    <w:p w:rsidR="0035215D" w:rsidRPr="0018314F" w:rsidRDefault="0035215D" w:rsidP="00B9637F">
      <w:pPr>
        <w:autoSpaceDE w:val="0"/>
        <w:autoSpaceDN w:val="0"/>
        <w:adjustRightInd w:val="0"/>
        <w:spacing w:after="0" w:line="360" w:lineRule="auto"/>
        <w:jc w:val="center"/>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2031"/>
        <w:gridCol w:w="1508"/>
        <w:gridCol w:w="1559"/>
        <w:gridCol w:w="1560"/>
        <w:gridCol w:w="2687"/>
      </w:tblGrid>
      <w:tr w:rsidR="008744DB" w:rsidRPr="0018314F" w:rsidTr="00D4579A">
        <w:tc>
          <w:tcPr>
            <w:tcW w:w="2031" w:type="dxa"/>
          </w:tcPr>
          <w:p w:rsidR="008744DB" w:rsidRPr="0018314F" w:rsidRDefault="008744DB" w:rsidP="00B9637F">
            <w:pPr>
              <w:autoSpaceDE w:val="0"/>
              <w:autoSpaceDN w:val="0"/>
              <w:adjustRightInd w:val="0"/>
              <w:spacing w:line="360" w:lineRule="auto"/>
              <w:jc w:val="center"/>
              <w:rPr>
                <w:rFonts w:ascii="Times New Roman" w:hAnsi="Times New Roman" w:cs="Times New Roman"/>
                <w:b/>
                <w:bCs/>
                <w:sz w:val="24"/>
                <w:szCs w:val="24"/>
              </w:rPr>
            </w:pPr>
            <w:r w:rsidRPr="0018314F">
              <w:rPr>
                <w:rStyle w:val="ad"/>
                <w:rFonts w:ascii="Times New Roman" w:hAnsi="Times New Roman" w:cs="Times New Roman"/>
                <w:b w:val="0"/>
                <w:color w:val="0A0A0A"/>
                <w:sz w:val="24"/>
                <w:szCs w:val="24"/>
                <w:bdr w:val="none" w:sz="0" w:space="0" w:color="auto" w:frame="1"/>
                <w:shd w:val="clear" w:color="auto" w:fill="F9F9FA"/>
              </w:rPr>
              <w:t>Статус и наименование физкультурных мероприятий и спортивных мероприятий, призовые места</w:t>
            </w:r>
          </w:p>
        </w:tc>
        <w:tc>
          <w:tcPr>
            <w:tcW w:w="1508" w:type="dxa"/>
          </w:tcPr>
          <w:p w:rsidR="008744DB" w:rsidRPr="0018314F" w:rsidRDefault="008744DB" w:rsidP="0035215D">
            <w:pPr>
              <w:spacing w:before="75" w:after="75"/>
              <w:ind w:left="75" w:right="75"/>
              <w:jc w:val="center"/>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Стоимость памятных призов или кубков</w:t>
            </w:r>
          </w:p>
          <w:p w:rsidR="008744DB" w:rsidRPr="0018314F" w:rsidRDefault="008744DB" w:rsidP="0035215D">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eastAsia="Times New Roman" w:hAnsi="Times New Roman" w:cs="Times New Roman"/>
                <w:color w:val="464C55"/>
                <w:sz w:val="24"/>
                <w:szCs w:val="24"/>
                <w:lang w:eastAsia="ru-RU"/>
              </w:rPr>
              <w:t xml:space="preserve"> (в рублях)</w:t>
            </w:r>
          </w:p>
        </w:tc>
        <w:tc>
          <w:tcPr>
            <w:tcW w:w="1559" w:type="dxa"/>
          </w:tcPr>
          <w:p w:rsidR="008744DB" w:rsidRPr="0018314F" w:rsidRDefault="008744DB" w:rsidP="0035215D">
            <w:pPr>
              <w:spacing w:before="75" w:after="75"/>
              <w:ind w:left="75" w:right="75"/>
              <w:jc w:val="center"/>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Стоимость медали</w:t>
            </w:r>
          </w:p>
          <w:p w:rsidR="008744DB" w:rsidRPr="0018314F" w:rsidRDefault="008744DB" w:rsidP="0035215D">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eastAsia="Times New Roman" w:hAnsi="Times New Roman" w:cs="Times New Roman"/>
                <w:color w:val="464C55"/>
                <w:sz w:val="24"/>
                <w:szCs w:val="24"/>
                <w:lang w:eastAsia="ru-RU"/>
              </w:rPr>
              <w:t xml:space="preserve"> (в рублях)</w:t>
            </w:r>
          </w:p>
        </w:tc>
        <w:tc>
          <w:tcPr>
            <w:tcW w:w="1560" w:type="dxa"/>
          </w:tcPr>
          <w:p w:rsidR="008744DB" w:rsidRPr="0018314F" w:rsidRDefault="008744DB" w:rsidP="0035215D">
            <w:pPr>
              <w:spacing w:before="75" w:after="75"/>
              <w:ind w:left="75" w:right="75"/>
              <w:jc w:val="center"/>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Стоимость диплома</w:t>
            </w:r>
          </w:p>
          <w:p w:rsidR="008744DB" w:rsidRPr="0018314F" w:rsidRDefault="008744DB" w:rsidP="0035215D">
            <w:pPr>
              <w:autoSpaceDE w:val="0"/>
              <w:autoSpaceDN w:val="0"/>
              <w:adjustRightInd w:val="0"/>
              <w:spacing w:line="360" w:lineRule="auto"/>
              <w:jc w:val="center"/>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 xml:space="preserve"> (в рублях)</w:t>
            </w:r>
          </w:p>
          <w:p w:rsidR="008744DB" w:rsidRPr="0018314F" w:rsidRDefault="008744DB" w:rsidP="0035215D">
            <w:pPr>
              <w:autoSpaceDE w:val="0"/>
              <w:autoSpaceDN w:val="0"/>
              <w:adjustRightInd w:val="0"/>
              <w:spacing w:line="360" w:lineRule="auto"/>
              <w:jc w:val="center"/>
              <w:rPr>
                <w:rFonts w:ascii="Times New Roman" w:hAnsi="Times New Roman" w:cs="Times New Roman"/>
                <w:b/>
                <w:bCs/>
                <w:sz w:val="28"/>
                <w:szCs w:val="28"/>
              </w:rPr>
            </w:pPr>
          </w:p>
        </w:tc>
        <w:tc>
          <w:tcPr>
            <w:tcW w:w="2687" w:type="dxa"/>
          </w:tcPr>
          <w:p w:rsidR="002D3820" w:rsidRPr="0018314F" w:rsidRDefault="002D3820" w:rsidP="002D3820">
            <w:pPr>
              <w:spacing w:before="75" w:after="75"/>
              <w:ind w:left="75" w:right="75"/>
              <w:rPr>
                <w:rFonts w:ascii="Times New Roman" w:eastAsia="Times New Roman" w:hAnsi="Times New Roman" w:cs="Times New Roman"/>
                <w:color w:val="464C55"/>
                <w:sz w:val="24"/>
                <w:szCs w:val="24"/>
                <w:lang w:eastAsia="ru-RU"/>
              </w:rPr>
            </w:pPr>
          </w:p>
          <w:p w:rsidR="008744DB" w:rsidRPr="0018314F" w:rsidRDefault="001247CA" w:rsidP="002D3820">
            <w:pPr>
              <w:spacing w:before="75" w:after="75"/>
              <w:ind w:left="75" w:right="75"/>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Сувенирная</w:t>
            </w:r>
            <w:r w:rsidR="00336EF6" w:rsidRPr="0018314F">
              <w:rPr>
                <w:rFonts w:ascii="Times New Roman" w:eastAsia="Times New Roman" w:hAnsi="Times New Roman" w:cs="Times New Roman"/>
                <w:color w:val="464C55"/>
                <w:sz w:val="24"/>
                <w:szCs w:val="24"/>
                <w:lang w:eastAsia="ru-RU"/>
              </w:rPr>
              <w:t xml:space="preserve"> и наградная </w:t>
            </w:r>
            <w:r w:rsidRPr="0018314F">
              <w:rPr>
                <w:rFonts w:ascii="Times New Roman" w:eastAsia="Times New Roman" w:hAnsi="Times New Roman" w:cs="Times New Roman"/>
                <w:color w:val="464C55"/>
                <w:sz w:val="24"/>
                <w:szCs w:val="24"/>
                <w:lang w:eastAsia="ru-RU"/>
              </w:rPr>
              <w:t>продукция,</w:t>
            </w:r>
            <w:r w:rsidR="008744DB" w:rsidRPr="0018314F">
              <w:rPr>
                <w:rFonts w:ascii="Times New Roman" w:eastAsia="Times New Roman" w:hAnsi="Times New Roman" w:cs="Times New Roman"/>
                <w:color w:val="464C55"/>
                <w:sz w:val="24"/>
                <w:szCs w:val="24"/>
                <w:lang w:eastAsia="ru-RU"/>
              </w:rPr>
              <w:t xml:space="preserve"> ценные подарки </w:t>
            </w:r>
            <w:r w:rsidR="00D4579A" w:rsidRPr="0018314F">
              <w:rPr>
                <w:rFonts w:ascii="Times New Roman" w:eastAsia="Times New Roman" w:hAnsi="Times New Roman" w:cs="Times New Roman"/>
                <w:color w:val="464C55"/>
                <w:sz w:val="24"/>
                <w:szCs w:val="24"/>
                <w:lang w:eastAsia="ru-RU"/>
              </w:rPr>
              <w:t xml:space="preserve">приобретенные для </w:t>
            </w:r>
            <w:r w:rsidR="00361414" w:rsidRPr="0018314F">
              <w:rPr>
                <w:rFonts w:ascii="Times New Roman" w:eastAsia="Times New Roman" w:hAnsi="Times New Roman" w:cs="Times New Roman"/>
                <w:color w:val="464C55"/>
                <w:sz w:val="24"/>
                <w:szCs w:val="24"/>
                <w:lang w:eastAsia="ru-RU"/>
              </w:rPr>
              <w:t>вручения в рамках протокольных и торжественных мероприятий.</w:t>
            </w:r>
          </w:p>
        </w:tc>
      </w:tr>
      <w:tr w:rsidR="00BF73FE" w:rsidRPr="0018314F" w:rsidTr="008A481B">
        <w:tc>
          <w:tcPr>
            <w:tcW w:w="6658" w:type="dxa"/>
            <w:gridSpan w:val="4"/>
          </w:tcPr>
          <w:p w:rsidR="00BF73FE" w:rsidRPr="0018314F" w:rsidRDefault="00BF73FE" w:rsidP="0035215D">
            <w:pPr>
              <w:spacing w:before="75" w:after="75"/>
              <w:ind w:left="75" w:right="75"/>
              <w:jc w:val="center"/>
              <w:rPr>
                <w:rStyle w:val="ad"/>
                <w:rFonts w:ascii="Times New Roman" w:hAnsi="Times New Roman" w:cs="Times New Roman"/>
                <w:b w:val="0"/>
                <w:color w:val="0A0A0A"/>
                <w:sz w:val="24"/>
                <w:szCs w:val="24"/>
                <w:bdr w:val="none" w:sz="0" w:space="0" w:color="auto" w:frame="1"/>
                <w:shd w:val="clear" w:color="auto" w:fill="F9F9FA"/>
              </w:rPr>
            </w:pPr>
            <w:r w:rsidRPr="0018314F">
              <w:rPr>
                <w:rStyle w:val="ad"/>
                <w:rFonts w:ascii="Times New Roman" w:hAnsi="Times New Roman" w:cs="Times New Roman"/>
                <w:b w:val="0"/>
                <w:color w:val="0A0A0A"/>
                <w:sz w:val="24"/>
                <w:szCs w:val="24"/>
                <w:bdr w:val="none" w:sz="0" w:space="0" w:color="auto" w:frame="1"/>
                <w:shd w:val="clear" w:color="auto" w:fill="F9F9FA"/>
              </w:rPr>
              <w:t>Мероприятия, проходящие на территории</w:t>
            </w:r>
          </w:p>
          <w:p w:rsidR="00BF73FE" w:rsidRPr="0018314F" w:rsidRDefault="00BF73FE" w:rsidP="0035215D">
            <w:pPr>
              <w:spacing w:before="75" w:after="75"/>
              <w:ind w:left="75" w:right="75"/>
              <w:jc w:val="center"/>
              <w:rPr>
                <w:rFonts w:ascii="Times New Roman" w:eastAsia="Times New Roman" w:hAnsi="Times New Roman" w:cs="Times New Roman"/>
                <w:color w:val="464C55"/>
                <w:sz w:val="24"/>
                <w:szCs w:val="24"/>
                <w:lang w:eastAsia="ru-RU"/>
              </w:rPr>
            </w:pPr>
            <w:r w:rsidRPr="0018314F">
              <w:rPr>
                <w:rStyle w:val="ad"/>
                <w:rFonts w:ascii="Times New Roman" w:hAnsi="Times New Roman" w:cs="Times New Roman"/>
                <w:b w:val="0"/>
                <w:color w:val="0A0A0A"/>
                <w:sz w:val="24"/>
                <w:szCs w:val="24"/>
                <w:bdr w:val="none" w:sz="0" w:space="0" w:color="auto" w:frame="1"/>
                <w:shd w:val="clear" w:color="auto" w:fill="F9F9FA"/>
              </w:rPr>
              <w:t xml:space="preserve"> Ленского района РС(Я)</w:t>
            </w:r>
          </w:p>
        </w:tc>
        <w:tc>
          <w:tcPr>
            <w:tcW w:w="2687" w:type="dxa"/>
            <w:vMerge w:val="restart"/>
          </w:tcPr>
          <w:p w:rsidR="00BF73FE" w:rsidRPr="0018314F" w:rsidRDefault="00BF73FE" w:rsidP="006A09D5">
            <w:pPr>
              <w:spacing w:before="75" w:after="75"/>
              <w:ind w:right="75"/>
              <w:rPr>
                <w:rFonts w:ascii="Times New Roman" w:eastAsia="Times New Roman" w:hAnsi="Times New Roman" w:cs="Times New Roman"/>
                <w:color w:val="464C55"/>
                <w:sz w:val="24"/>
                <w:szCs w:val="24"/>
                <w:lang w:eastAsia="ru-RU"/>
              </w:rPr>
            </w:pPr>
          </w:p>
          <w:p w:rsidR="00BF73FE" w:rsidRPr="0018314F" w:rsidRDefault="00BF73FE" w:rsidP="002D3820">
            <w:pPr>
              <w:spacing w:before="75" w:after="75"/>
              <w:ind w:left="75" w:right="75"/>
              <w:rPr>
                <w:rFonts w:ascii="Times New Roman" w:eastAsia="Times New Roman" w:hAnsi="Times New Roman" w:cs="Times New Roman"/>
                <w:color w:val="464C55"/>
                <w:sz w:val="24"/>
                <w:szCs w:val="24"/>
                <w:lang w:eastAsia="ru-RU"/>
              </w:rPr>
            </w:pPr>
            <w:r w:rsidRPr="0018314F">
              <w:rPr>
                <w:rFonts w:ascii="Times New Roman" w:eastAsia="Times New Roman" w:hAnsi="Times New Roman" w:cs="Times New Roman"/>
                <w:color w:val="464C55"/>
                <w:sz w:val="24"/>
                <w:szCs w:val="24"/>
                <w:lang w:eastAsia="ru-RU"/>
              </w:rPr>
              <w:t xml:space="preserve">Устанавливается согласно распорядительного документа организатора мероприятия и сметы расходов на его проведение. </w:t>
            </w:r>
          </w:p>
        </w:tc>
      </w:tr>
      <w:tr w:rsidR="00D4579A" w:rsidRPr="0018314F" w:rsidTr="00D4579A">
        <w:tc>
          <w:tcPr>
            <w:tcW w:w="2031" w:type="dxa"/>
          </w:tcPr>
          <w:p w:rsidR="00D4579A" w:rsidRPr="0018314F" w:rsidRDefault="00D4579A" w:rsidP="00B9637F">
            <w:pPr>
              <w:autoSpaceDE w:val="0"/>
              <w:autoSpaceDN w:val="0"/>
              <w:adjustRightInd w:val="0"/>
              <w:spacing w:line="360" w:lineRule="auto"/>
              <w:jc w:val="center"/>
              <w:rPr>
                <w:rFonts w:ascii="Times New Roman" w:hAnsi="Times New Roman" w:cs="Times New Roman"/>
                <w:b/>
                <w:bCs/>
              </w:rPr>
            </w:pPr>
            <w:r w:rsidRPr="0018314F">
              <w:rPr>
                <w:rFonts w:ascii="Times New Roman" w:hAnsi="Times New Roman" w:cs="Times New Roman"/>
                <w:b/>
                <w:bCs/>
                <w:lang w:val="en-US"/>
              </w:rPr>
              <w:t xml:space="preserve">I </w:t>
            </w:r>
            <w:r w:rsidRPr="0018314F">
              <w:rPr>
                <w:rFonts w:ascii="Times New Roman" w:hAnsi="Times New Roman" w:cs="Times New Roman"/>
                <w:b/>
                <w:bCs/>
              </w:rPr>
              <w:t>место</w:t>
            </w:r>
          </w:p>
        </w:tc>
        <w:tc>
          <w:tcPr>
            <w:tcW w:w="1508" w:type="dxa"/>
          </w:tcPr>
          <w:p w:rsidR="00D4579A" w:rsidRPr="0018314F" w:rsidRDefault="00BF73FE"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2500</w:t>
            </w:r>
          </w:p>
        </w:tc>
        <w:tc>
          <w:tcPr>
            <w:tcW w:w="1559" w:type="dxa"/>
          </w:tcPr>
          <w:p w:rsidR="00D4579A" w:rsidRPr="0018314F" w:rsidRDefault="00D30672"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400</w:t>
            </w:r>
          </w:p>
        </w:tc>
        <w:tc>
          <w:tcPr>
            <w:tcW w:w="1560"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50</w:t>
            </w:r>
          </w:p>
        </w:tc>
        <w:tc>
          <w:tcPr>
            <w:tcW w:w="2687" w:type="dxa"/>
            <w:vMerge/>
          </w:tcPr>
          <w:p w:rsidR="00D4579A" w:rsidRPr="0018314F" w:rsidRDefault="00D4579A" w:rsidP="00B9637F">
            <w:pPr>
              <w:autoSpaceDE w:val="0"/>
              <w:autoSpaceDN w:val="0"/>
              <w:adjustRightInd w:val="0"/>
              <w:spacing w:line="360" w:lineRule="auto"/>
              <w:jc w:val="center"/>
              <w:rPr>
                <w:rFonts w:ascii="Times New Roman" w:hAnsi="Times New Roman" w:cs="Times New Roman"/>
                <w:b/>
                <w:bCs/>
                <w:sz w:val="28"/>
                <w:szCs w:val="28"/>
              </w:rPr>
            </w:pPr>
          </w:p>
        </w:tc>
      </w:tr>
      <w:tr w:rsidR="00D4579A" w:rsidRPr="0018314F" w:rsidTr="00D4579A">
        <w:tc>
          <w:tcPr>
            <w:tcW w:w="2031" w:type="dxa"/>
          </w:tcPr>
          <w:p w:rsidR="00D4579A" w:rsidRPr="0018314F" w:rsidRDefault="00D4579A" w:rsidP="00B9637F">
            <w:pPr>
              <w:autoSpaceDE w:val="0"/>
              <w:autoSpaceDN w:val="0"/>
              <w:adjustRightInd w:val="0"/>
              <w:spacing w:line="360" w:lineRule="auto"/>
              <w:jc w:val="center"/>
              <w:rPr>
                <w:rFonts w:ascii="Times New Roman" w:hAnsi="Times New Roman" w:cs="Times New Roman"/>
                <w:b/>
                <w:bCs/>
              </w:rPr>
            </w:pPr>
            <w:r w:rsidRPr="0018314F">
              <w:rPr>
                <w:rFonts w:ascii="Times New Roman" w:hAnsi="Times New Roman" w:cs="Times New Roman"/>
                <w:b/>
                <w:bCs/>
                <w:lang w:val="en-US"/>
              </w:rPr>
              <w:t>II</w:t>
            </w:r>
            <w:r w:rsidRPr="0018314F">
              <w:rPr>
                <w:rFonts w:ascii="Times New Roman" w:hAnsi="Times New Roman" w:cs="Times New Roman"/>
                <w:b/>
                <w:bCs/>
              </w:rPr>
              <w:t xml:space="preserve"> место</w:t>
            </w:r>
          </w:p>
        </w:tc>
        <w:tc>
          <w:tcPr>
            <w:tcW w:w="1508" w:type="dxa"/>
          </w:tcPr>
          <w:p w:rsidR="00D4579A" w:rsidRPr="0018314F" w:rsidRDefault="00BF73FE"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2300</w:t>
            </w:r>
          </w:p>
        </w:tc>
        <w:tc>
          <w:tcPr>
            <w:tcW w:w="1559" w:type="dxa"/>
          </w:tcPr>
          <w:p w:rsidR="00D4579A" w:rsidRPr="0018314F" w:rsidRDefault="00D30672"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400</w:t>
            </w:r>
          </w:p>
        </w:tc>
        <w:tc>
          <w:tcPr>
            <w:tcW w:w="1560"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50</w:t>
            </w:r>
          </w:p>
        </w:tc>
        <w:tc>
          <w:tcPr>
            <w:tcW w:w="2687" w:type="dxa"/>
            <w:vMerge/>
          </w:tcPr>
          <w:p w:rsidR="00D4579A" w:rsidRPr="0018314F" w:rsidRDefault="00D4579A" w:rsidP="00B9637F">
            <w:pPr>
              <w:autoSpaceDE w:val="0"/>
              <w:autoSpaceDN w:val="0"/>
              <w:adjustRightInd w:val="0"/>
              <w:spacing w:line="360" w:lineRule="auto"/>
              <w:jc w:val="center"/>
              <w:rPr>
                <w:rFonts w:ascii="Times New Roman" w:hAnsi="Times New Roman" w:cs="Times New Roman"/>
                <w:b/>
                <w:bCs/>
                <w:sz w:val="28"/>
                <w:szCs w:val="28"/>
              </w:rPr>
            </w:pPr>
          </w:p>
        </w:tc>
      </w:tr>
      <w:tr w:rsidR="00D4579A" w:rsidRPr="0018314F" w:rsidTr="00D4579A">
        <w:tc>
          <w:tcPr>
            <w:tcW w:w="2031" w:type="dxa"/>
          </w:tcPr>
          <w:p w:rsidR="00D4579A" w:rsidRPr="0018314F" w:rsidRDefault="00D4579A" w:rsidP="00B9637F">
            <w:pPr>
              <w:autoSpaceDE w:val="0"/>
              <w:autoSpaceDN w:val="0"/>
              <w:adjustRightInd w:val="0"/>
              <w:spacing w:line="360" w:lineRule="auto"/>
              <w:jc w:val="center"/>
              <w:rPr>
                <w:rFonts w:ascii="Times New Roman" w:hAnsi="Times New Roman" w:cs="Times New Roman"/>
                <w:b/>
                <w:bCs/>
              </w:rPr>
            </w:pPr>
            <w:r w:rsidRPr="0018314F">
              <w:rPr>
                <w:rFonts w:ascii="Times New Roman" w:hAnsi="Times New Roman" w:cs="Times New Roman"/>
                <w:b/>
                <w:bCs/>
                <w:lang w:val="en-US"/>
              </w:rPr>
              <w:t>III</w:t>
            </w:r>
            <w:r w:rsidRPr="0018314F">
              <w:rPr>
                <w:rFonts w:ascii="Times New Roman" w:hAnsi="Times New Roman" w:cs="Times New Roman"/>
                <w:b/>
                <w:bCs/>
              </w:rPr>
              <w:t xml:space="preserve"> место</w:t>
            </w:r>
          </w:p>
        </w:tc>
        <w:tc>
          <w:tcPr>
            <w:tcW w:w="1508" w:type="dxa"/>
          </w:tcPr>
          <w:p w:rsidR="00D4579A" w:rsidRPr="0018314F" w:rsidRDefault="00BF73FE"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2100</w:t>
            </w:r>
          </w:p>
        </w:tc>
        <w:tc>
          <w:tcPr>
            <w:tcW w:w="1559" w:type="dxa"/>
          </w:tcPr>
          <w:p w:rsidR="00D4579A" w:rsidRPr="0018314F" w:rsidRDefault="00D30672"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400</w:t>
            </w:r>
          </w:p>
        </w:tc>
        <w:tc>
          <w:tcPr>
            <w:tcW w:w="1560"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50</w:t>
            </w:r>
          </w:p>
        </w:tc>
        <w:tc>
          <w:tcPr>
            <w:tcW w:w="2687" w:type="dxa"/>
            <w:vMerge/>
          </w:tcPr>
          <w:p w:rsidR="00D4579A" w:rsidRPr="0018314F" w:rsidRDefault="00D4579A" w:rsidP="00B9637F">
            <w:pPr>
              <w:autoSpaceDE w:val="0"/>
              <w:autoSpaceDN w:val="0"/>
              <w:adjustRightInd w:val="0"/>
              <w:spacing w:line="360" w:lineRule="auto"/>
              <w:jc w:val="center"/>
              <w:rPr>
                <w:rFonts w:ascii="Times New Roman" w:hAnsi="Times New Roman" w:cs="Times New Roman"/>
                <w:b/>
                <w:bCs/>
                <w:sz w:val="28"/>
                <w:szCs w:val="28"/>
              </w:rPr>
            </w:pPr>
          </w:p>
        </w:tc>
      </w:tr>
      <w:tr w:rsidR="00D4579A" w:rsidRPr="0018314F" w:rsidTr="00D4579A">
        <w:tc>
          <w:tcPr>
            <w:tcW w:w="2031" w:type="dxa"/>
          </w:tcPr>
          <w:p w:rsidR="00D4579A" w:rsidRPr="0018314F" w:rsidRDefault="00D4579A" w:rsidP="009E47AA">
            <w:pPr>
              <w:autoSpaceDE w:val="0"/>
              <w:autoSpaceDN w:val="0"/>
              <w:adjustRightInd w:val="0"/>
              <w:spacing w:line="360" w:lineRule="auto"/>
              <w:jc w:val="center"/>
              <w:rPr>
                <w:rFonts w:ascii="Times New Roman" w:hAnsi="Times New Roman" w:cs="Times New Roman"/>
                <w:b/>
                <w:bCs/>
              </w:rPr>
            </w:pPr>
            <w:r w:rsidRPr="0018314F">
              <w:rPr>
                <w:rFonts w:ascii="Times New Roman" w:hAnsi="Times New Roman" w:cs="Times New Roman"/>
                <w:b/>
                <w:bCs/>
              </w:rPr>
              <w:t>Специальная номинация</w:t>
            </w:r>
          </w:p>
        </w:tc>
        <w:tc>
          <w:tcPr>
            <w:tcW w:w="1508"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2500</w:t>
            </w:r>
          </w:p>
        </w:tc>
        <w:tc>
          <w:tcPr>
            <w:tcW w:w="1559"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400</w:t>
            </w:r>
          </w:p>
        </w:tc>
        <w:tc>
          <w:tcPr>
            <w:tcW w:w="1560" w:type="dxa"/>
          </w:tcPr>
          <w:p w:rsidR="00D4579A" w:rsidRPr="0018314F" w:rsidRDefault="006A6484" w:rsidP="00B9637F">
            <w:pPr>
              <w:autoSpaceDE w:val="0"/>
              <w:autoSpaceDN w:val="0"/>
              <w:adjustRightInd w:val="0"/>
              <w:spacing w:line="36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50</w:t>
            </w:r>
          </w:p>
        </w:tc>
        <w:tc>
          <w:tcPr>
            <w:tcW w:w="2687" w:type="dxa"/>
            <w:vMerge/>
          </w:tcPr>
          <w:p w:rsidR="00D4579A" w:rsidRPr="0018314F" w:rsidRDefault="00D4579A" w:rsidP="00B9637F">
            <w:pPr>
              <w:autoSpaceDE w:val="0"/>
              <w:autoSpaceDN w:val="0"/>
              <w:adjustRightInd w:val="0"/>
              <w:spacing w:line="360" w:lineRule="auto"/>
              <w:jc w:val="center"/>
              <w:rPr>
                <w:rFonts w:ascii="Times New Roman" w:hAnsi="Times New Roman" w:cs="Times New Roman"/>
                <w:b/>
                <w:bCs/>
                <w:sz w:val="28"/>
                <w:szCs w:val="28"/>
              </w:rPr>
            </w:pPr>
          </w:p>
        </w:tc>
      </w:tr>
    </w:tbl>
    <w:p w:rsidR="0035215D" w:rsidRPr="0018314F" w:rsidRDefault="0035215D" w:rsidP="00B9637F">
      <w:pPr>
        <w:autoSpaceDE w:val="0"/>
        <w:autoSpaceDN w:val="0"/>
        <w:adjustRightInd w:val="0"/>
        <w:spacing w:after="0" w:line="360" w:lineRule="auto"/>
        <w:jc w:val="center"/>
        <w:rPr>
          <w:rFonts w:ascii="Times New Roman" w:hAnsi="Times New Roman" w:cs="Times New Roman"/>
          <w:b/>
          <w:bCs/>
          <w:sz w:val="28"/>
          <w:szCs w:val="28"/>
        </w:rPr>
      </w:pPr>
    </w:p>
    <w:p w:rsidR="006E50D8" w:rsidRPr="0062309E" w:rsidRDefault="00BB57DD" w:rsidP="004E3F1A">
      <w:pPr>
        <w:autoSpaceDE w:val="0"/>
        <w:autoSpaceDN w:val="0"/>
        <w:adjustRightInd w:val="0"/>
        <w:spacing w:after="0" w:line="360" w:lineRule="auto"/>
        <w:rPr>
          <w:rFonts w:ascii="Times New Roman" w:hAnsi="Times New Roman" w:cs="Times New Roman"/>
          <w:bCs/>
        </w:rPr>
      </w:pPr>
      <w:r w:rsidRPr="0062309E">
        <w:rPr>
          <w:rFonts w:ascii="Times New Roman" w:hAnsi="Times New Roman" w:cs="Times New Roman"/>
          <w:bCs/>
        </w:rPr>
        <w:t xml:space="preserve">Примечание. </w:t>
      </w:r>
    </w:p>
    <w:p w:rsidR="00D87A2E" w:rsidRPr="0062309E" w:rsidRDefault="00D87A2E" w:rsidP="0062309E">
      <w:pPr>
        <w:autoSpaceDE w:val="0"/>
        <w:autoSpaceDN w:val="0"/>
        <w:adjustRightInd w:val="0"/>
        <w:spacing w:after="0" w:line="240" w:lineRule="auto"/>
        <w:rPr>
          <w:rFonts w:ascii="Times New Roman" w:hAnsi="Times New Roman" w:cs="Times New Roman"/>
          <w:bCs/>
          <w:sz w:val="18"/>
          <w:szCs w:val="18"/>
        </w:rPr>
      </w:pPr>
      <w:r w:rsidRPr="0062309E">
        <w:rPr>
          <w:rFonts w:ascii="Times New Roman" w:hAnsi="Times New Roman" w:cs="Times New Roman"/>
          <w:bCs/>
        </w:rPr>
        <w:t>Порядок вручения</w:t>
      </w:r>
      <w:r w:rsidR="0092162A" w:rsidRPr="0062309E">
        <w:rPr>
          <w:rFonts w:ascii="Times New Roman" w:hAnsi="Times New Roman" w:cs="Times New Roman"/>
          <w:bCs/>
        </w:rPr>
        <w:t xml:space="preserve"> </w:t>
      </w:r>
      <w:r w:rsidR="000E3A6A" w:rsidRPr="0062309E">
        <w:rPr>
          <w:rFonts w:ascii="Times New Roman" w:hAnsi="Times New Roman" w:cs="Times New Roman"/>
          <w:bCs/>
        </w:rPr>
        <w:t>наградной атрибутики</w:t>
      </w:r>
      <w:r w:rsidR="000E2B24" w:rsidRPr="0062309E">
        <w:rPr>
          <w:rFonts w:ascii="Times New Roman" w:hAnsi="Times New Roman" w:cs="Times New Roman"/>
          <w:bCs/>
        </w:rPr>
        <w:t xml:space="preserve"> </w:t>
      </w:r>
      <w:r w:rsidR="003A33CA" w:rsidRPr="0062309E">
        <w:rPr>
          <w:rFonts w:ascii="Times New Roman" w:hAnsi="Times New Roman" w:cs="Times New Roman"/>
          <w:bCs/>
        </w:rPr>
        <w:t>регламент</w:t>
      </w:r>
      <w:r w:rsidR="001F473B" w:rsidRPr="0062309E">
        <w:rPr>
          <w:rFonts w:ascii="Times New Roman" w:hAnsi="Times New Roman" w:cs="Times New Roman"/>
          <w:bCs/>
        </w:rPr>
        <w:t xml:space="preserve">ируется положением о </w:t>
      </w:r>
      <w:r w:rsidR="00381193" w:rsidRPr="0062309E">
        <w:rPr>
          <w:rFonts w:ascii="Times New Roman" w:hAnsi="Times New Roman" w:cs="Times New Roman"/>
          <w:bCs/>
        </w:rPr>
        <w:t>проведении мероприятия</w:t>
      </w:r>
      <w:r w:rsidR="001F473B" w:rsidRPr="0062309E">
        <w:rPr>
          <w:rFonts w:ascii="Times New Roman" w:hAnsi="Times New Roman" w:cs="Times New Roman"/>
          <w:bCs/>
        </w:rPr>
        <w:t>.</w:t>
      </w:r>
    </w:p>
    <w:p w:rsidR="006E50D8" w:rsidRPr="0018314F" w:rsidRDefault="006E50D8" w:rsidP="00B9637F">
      <w:pPr>
        <w:autoSpaceDE w:val="0"/>
        <w:autoSpaceDN w:val="0"/>
        <w:adjustRightInd w:val="0"/>
        <w:spacing w:after="0" w:line="360" w:lineRule="auto"/>
        <w:jc w:val="center"/>
        <w:rPr>
          <w:rFonts w:ascii="Times New Roman" w:hAnsi="Times New Roman" w:cs="Times New Roman"/>
          <w:b/>
          <w:bCs/>
          <w:sz w:val="18"/>
          <w:szCs w:val="18"/>
        </w:rPr>
      </w:pPr>
    </w:p>
    <w:p w:rsidR="00F97A46" w:rsidRPr="0018314F" w:rsidRDefault="00F97A46" w:rsidP="00B9637F">
      <w:pPr>
        <w:autoSpaceDE w:val="0"/>
        <w:autoSpaceDN w:val="0"/>
        <w:adjustRightInd w:val="0"/>
        <w:spacing w:after="0" w:line="360" w:lineRule="auto"/>
        <w:jc w:val="center"/>
        <w:rPr>
          <w:rFonts w:ascii="Times New Roman" w:hAnsi="Times New Roman" w:cs="Times New Roman"/>
          <w:b/>
          <w:bCs/>
          <w:sz w:val="18"/>
          <w:szCs w:val="18"/>
        </w:rPr>
      </w:pPr>
    </w:p>
    <w:p w:rsidR="00F97A46" w:rsidRPr="0018314F" w:rsidRDefault="00F97A46" w:rsidP="00B9637F">
      <w:pPr>
        <w:autoSpaceDE w:val="0"/>
        <w:autoSpaceDN w:val="0"/>
        <w:adjustRightInd w:val="0"/>
        <w:spacing w:after="0" w:line="360" w:lineRule="auto"/>
        <w:jc w:val="center"/>
        <w:rPr>
          <w:rFonts w:ascii="Times New Roman" w:hAnsi="Times New Roman" w:cs="Times New Roman"/>
          <w:b/>
          <w:bCs/>
          <w:sz w:val="18"/>
          <w:szCs w:val="18"/>
        </w:rPr>
      </w:pPr>
    </w:p>
    <w:p w:rsidR="00A625EC" w:rsidRPr="0018314F" w:rsidRDefault="00A625EC" w:rsidP="00B9637F">
      <w:pPr>
        <w:autoSpaceDE w:val="0"/>
        <w:autoSpaceDN w:val="0"/>
        <w:adjustRightInd w:val="0"/>
        <w:spacing w:after="0" w:line="360" w:lineRule="auto"/>
        <w:jc w:val="center"/>
        <w:rPr>
          <w:rFonts w:ascii="Times New Roman" w:hAnsi="Times New Roman" w:cs="Times New Roman"/>
          <w:b/>
          <w:bCs/>
          <w:sz w:val="18"/>
          <w:szCs w:val="18"/>
        </w:rPr>
      </w:pPr>
    </w:p>
    <w:p w:rsidR="00A625EC" w:rsidRPr="0018314F" w:rsidRDefault="00A625EC" w:rsidP="00B9637F">
      <w:pPr>
        <w:autoSpaceDE w:val="0"/>
        <w:autoSpaceDN w:val="0"/>
        <w:adjustRightInd w:val="0"/>
        <w:spacing w:after="0" w:line="360" w:lineRule="auto"/>
        <w:jc w:val="center"/>
        <w:rPr>
          <w:rFonts w:ascii="Times New Roman" w:hAnsi="Times New Roman" w:cs="Times New Roman"/>
          <w:b/>
          <w:bCs/>
          <w:sz w:val="18"/>
          <w:szCs w:val="18"/>
        </w:rPr>
      </w:pPr>
    </w:p>
    <w:p w:rsidR="00A625EC" w:rsidRPr="0018314F" w:rsidRDefault="00A625EC" w:rsidP="00B9637F">
      <w:pPr>
        <w:autoSpaceDE w:val="0"/>
        <w:autoSpaceDN w:val="0"/>
        <w:adjustRightInd w:val="0"/>
        <w:spacing w:after="0" w:line="360" w:lineRule="auto"/>
        <w:jc w:val="center"/>
        <w:rPr>
          <w:rFonts w:ascii="Times New Roman" w:hAnsi="Times New Roman" w:cs="Times New Roman"/>
          <w:b/>
          <w:bCs/>
          <w:sz w:val="18"/>
          <w:szCs w:val="18"/>
        </w:rPr>
      </w:pPr>
    </w:p>
    <w:p w:rsidR="00A625EC" w:rsidRPr="0018314F" w:rsidRDefault="00A625EC" w:rsidP="00B9637F">
      <w:pPr>
        <w:autoSpaceDE w:val="0"/>
        <w:autoSpaceDN w:val="0"/>
        <w:adjustRightInd w:val="0"/>
        <w:spacing w:after="0" w:line="360" w:lineRule="auto"/>
        <w:jc w:val="center"/>
        <w:rPr>
          <w:rFonts w:ascii="Times New Roman" w:hAnsi="Times New Roman" w:cs="Times New Roman"/>
          <w:b/>
          <w:bCs/>
          <w:sz w:val="18"/>
          <w:szCs w:val="18"/>
        </w:rPr>
      </w:pPr>
    </w:p>
    <w:p w:rsidR="00FD0740" w:rsidRPr="0018314F" w:rsidRDefault="00FD0740" w:rsidP="00B9637F">
      <w:pPr>
        <w:autoSpaceDE w:val="0"/>
        <w:autoSpaceDN w:val="0"/>
        <w:adjustRightInd w:val="0"/>
        <w:spacing w:after="0" w:line="360" w:lineRule="auto"/>
        <w:jc w:val="center"/>
        <w:rPr>
          <w:rFonts w:ascii="Times New Roman" w:hAnsi="Times New Roman" w:cs="Times New Roman"/>
          <w:b/>
          <w:bCs/>
          <w:sz w:val="18"/>
          <w:szCs w:val="18"/>
        </w:rPr>
      </w:pPr>
    </w:p>
    <w:p w:rsidR="00FD0740" w:rsidRPr="0018314F" w:rsidRDefault="00FD0740" w:rsidP="00B9637F">
      <w:pPr>
        <w:autoSpaceDE w:val="0"/>
        <w:autoSpaceDN w:val="0"/>
        <w:adjustRightInd w:val="0"/>
        <w:spacing w:after="0" w:line="360" w:lineRule="auto"/>
        <w:jc w:val="center"/>
        <w:rPr>
          <w:rFonts w:ascii="Times New Roman" w:hAnsi="Times New Roman" w:cs="Times New Roman"/>
          <w:b/>
          <w:bCs/>
          <w:sz w:val="18"/>
          <w:szCs w:val="18"/>
        </w:rPr>
      </w:pPr>
    </w:p>
    <w:p w:rsidR="00FD0740" w:rsidRPr="0018314F" w:rsidRDefault="00FD0740" w:rsidP="00B9637F">
      <w:pPr>
        <w:autoSpaceDE w:val="0"/>
        <w:autoSpaceDN w:val="0"/>
        <w:adjustRightInd w:val="0"/>
        <w:spacing w:after="0" w:line="360" w:lineRule="auto"/>
        <w:jc w:val="center"/>
        <w:rPr>
          <w:rFonts w:ascii="Times New Roman" w:hAnsi="Times New Roman" w:cs="Times New Roman"/>
          <w:b/>
          <w:bCs/>
          <w:sz w:val="18"/>
          <w:szCs w:val="18"/>
        </w:rPr>
      </w:pPr>
    </w:p>
    <w:p w:rsidR="00FD0740" w:rsidRPr="0018314F" w:rsidRDefault="00FD0740" w:rsidP="00B9637F">
      <w:pPr>
        <w:autoSpaceDE w:val="0"/>
        <w:autoSpaceDN w:val="0"/>
        <w:adjustRightInd w:val="0"/>
        <w:spacing w:after="0" w:line="360" w:lineRule="auto"/>
        <w:jc w:val="center"/>
        <w:rPr>
          <w:rFonts w:ascii="Times New Roman" w:hAnsi="Times New Roman" w:cs="Times New Roman"/>
          <w:b/>
          <w:bCs/>
          <w:sz w:val="18"/>
          <w:szCs w:val="18"/>
        </w:rPr>
      </w:pPr>
    </w:p>
    <w:p w:rsidR="00F97A46" w:rsidRPr="0018314F" w:rsidRDefault="00F97A46" w:rsidP="003A3CC8">
      <w:pPr>
        <w:autoSpaceDE w:val="0"/>
        <w:autoSpaceDN w:val="0"/>
        <w:adjustRightInd w:val="0"/>
        <w:spacing w:after="0" w:line="360" w:lineRule="auto"/>
        <w:rPr>
          <w:rFonts w:ascii="Times New Roman" w:hAnsi="Times New Roman" w:cs="Times New Roman"/>
          <w:b/>
          <w:bCs/>
          <w:sz w:val="18"/>
          <w:szCs w:val="18"/>
        </w:rPr>
      </w:pPr>
    </w:p>
    <w:p w:rsidR="00147F76" w:rsidRDefault="00147F76" w:rsidP="00147F76">
      <w:pPr>
        <w:tabs>
          <w:tab w:val="left" w:pos="4005"/>
        </w:tabs>
        <w:rPr>
          <w:sz w:val="28"/>
          <w:szCs w:val="28"/>
        </w:rPr>
      </w:pPr>
    </w:p>
    <w:p w:rsidR="0062309E" w:rsidRDefault="0062309E" w:rsidP="00147F76">
      <w:pPr>
        <w:tabs>
          <w:tab w:val="left" w:pos="4005"/>
        </w:tabs>
        <w:rPr>
          <w:sz w:val="28"/>
          <w:szCs w:val="28"/>
        </w:rPr>
      </w:pPr>
    </w:p>
    <w:p w:rsidR="0062309E" w:rsidRPr="0018314F" w:rsidRDefault="0062309E" w:rsidP="00147F76">
      <w:pPr>
        <w:tabs>
          <w:tab w:val="left" w:pos="4005"/>
        </w:tabs>
        <w:rPr>
          <w:sz w:val="28"/>
          <w:szCs w:val="28"/>
        </w:rPr>
      </w:pPr>
    </w:p>
    <w:p w:rsidR="00147F76" w:rsidRPr="0062309E" w:rsidRDefault="008D634B" w:rsidP="00C9614B">
      <w:pPr>
        <w:autoSpaceDE w:val="0"/>
        <w:autoSpaceDN w:val="0"/>
        <w:adjustRightInd w:val="0"/>
        <w:spacing w:after="0" w:line="240" w:lineRule="auto"/>
        <w:ind w:left="2124" w:firstLine="708"/>
        <w:rPr>
          <w:rFonts w:ascii="Times New Roman" w:hAnsi="Times New Roman" w:cs="Times New Roman"/>
          <w:b/>
          <w:sz w:val="28"/>
          <w:szCs w:val="28"/>
          <w:highlight w:val="yellow"/>
        </w:rPr>
      </w:pPr>
      <w:bookmarkStart w:id="18" w:name="Приложение_15"/>
      <w:r w:rsidRPr="0062309E">
        <w:rPr>
          <w:rFonts w:ascii="Times New Roman" w:hAnsi="Times New Roman" w:cs="Times New Roman"/>
          <w:b/>
          <w:sz w:val="28"/>
          <w:szCs w:val="28"/>
          <w:highlight w:val="yellow"/>
        </w:rPr>
        <w:t>Приложение №15</w:t>
      </w:r>
      <w:bookmarkEnd w:id="18"/>
    </w:p>
    <w:p w:rsidR="00147F76" w:rsidRPr="0062309E" w:rsidRDefault="00147F76" w:rsidP="00C9614B">
      <w:pPr>
        <w:autoSpaceDE w:val="0"/>
        <w:autoSpaceDN w:val="0"/>
        <w:adjustRightInd w:val="0"/>
        <w:spacing w:after="0" w:line="240" w:lineRule="auto"/>
        <w:ind w:left="2124" w:firstLine="708"/>
        <w:rPr>
          <w:rFonts w:ascii="Times New Roman" w:hAnsi="Times New Roman" w:cs="Times New Roman"/>
          <w:b/>
          <w:sz w:val="28"/>
          <w:szCs w:val="28"/>
          <w:highlight w:val="yellow"/>
        </w:rPr>
      </w:pPr>
      <w:r w:rsidRPr="0062309E">
        <w:rPr>
          <w:rFonts w:ascii="Times New Roman" w:hAnsi="Times New Roman" w:cs="Times New Roman"/>
          <w:b/>
          <w:sz w:val="28"/>
          <w:szCs w:val="28"/>
          <w:highlight w:val="yellow"/>
        </w:rPr>
        <w:t>к порядку финансирования</w:t>
      </w:r>
      <w:r w:rsidR="000C7C28" w:rsidRPr="0062309E">
        <w:rPr>
          <w:rFonts w:ascii="Times New Roman" w:hAnsi="Times New Roman" w:cs="Times New Roman"/>
          <w:b/>
          <w:sz w:val="28"/>
          <w:szCs w:val="28"/>
          <w:highlight w:val="yellow"/>
        </w:rPr>
        <w:t xml:space="preserve"> </w:t>
      </w:r>
      <w:proofErr w:type="gramStart"/>
      <w:r w:rsidRPr="0062309E">
        <w:rPr>
          <w:rFonts w:ascii="Times New Roman" w:hAnsi="Times New Roman" w:cs="Times New Roman"/>
          <w:b/>
          <w:sz w:val="28"/>
          <w:szCs w:val="28"/>
          <w:highlight w:val="yellow"/>
        </w:rPr>
        <w:t>физкультурно-массовых</w:t>
      </w:r>
      <w:proofErr w:type="gramEnd"/>
      <w:r w:rsidRPr="0062309E">
        <w:rPr>
          <w:rFonts w:ascii="Times New Roman" w:hAnsi="Times New Roman" w:cs="Times New Roman"/>
          <w:b/>
          <w:sz w:val="28"/>
          <w:szCs w:val="28"/>
          <w:highlight w:val="yellow"/>
        </w:rPr>
        <w:t xml:space="preserve"> </w:t>
      </w:r>
    </w:p>
    <w:p w:rsidR="00147F76" w:rsidRPr="0018314F" w:rsidRDefault="00147F76" w:rsidP="00C9614B">
      <w:pPr>
        <w:autoSpaceDE w:val="0"/>
        <w:autoSpaceDN w:val="0"/>
        <w:adjustRightInd w:val="0"/>
        <w:spacing w:after="0" w:line="240" w:lineRule="auto"/>
        <w:ind w:left="2124" w:firstLine="708"/>
        <w:rPr>
          <w:rFonts w:ascii="Times New Roman" w:hAnsi="Times New Roman" w:cs="Times New Roman"/>
          <w:b/>
          <w:sz w:val="28"/>
          <w:szCs w:val="28"/>
        </w:rPr>
      </w:pPr>
      <w:r w:rsidRPr="0062309E">
        <w:rPr>
          <w:rFonts w:ascii="Times New Roman" w:hAnsi="Times New Roman" w:cs="Times New Roman"/>
          <w:b/>
          <w:sz w:val="28"/>
          <w:szCs w:val="28"/>
          <w:highlight w:val="yellow"/>
        </w:rPr>
        <w:t>и спортивных мероприятий в</w:t>
      </w:r>
      <w:r w:rsidR="00C9614B" w:rsidRPr="0062309E">
        <w:rPr>
          <w:rFonts w:ascii="Times New Roman" w:hAnsi="Times New Roman" w:cs="Times New Roman"/>
          <w:b/>
          <w:sz w:val="28"/>
          <w:szCs w:val="28"/>
          <w:highlight w:val="yellow"/>
        </w:rPr>
        <w:t xml:space="preserve"> </w:t>
      </w:r>
      <w:r w:rsidRPr="0062309E">
        <w:rPr>
          <w:rFonts w:ascii="Times New Roman" w:hAnsi="Times New Roman" w:cs="Times New Roman"/>
          <w:b/>
          <w:sz w:val="28"/>
          <w:szCs w:val="28"/>
          <w:highlight w:val="yellow"/>
        </w:rPr>
        <w:t>МКУ «</w:t>
      </w:r>
      <w:proofErr w:type="spellStart"/>
      <w:r w:rsidRPr="0062309E">
        <w:rPr>
          <w:rFonts w:ascii="Times New Roman" w:hAnsi="Times New Roman" w:cs="Times New Roman"/>
          <w:b/>
          <w:sz w:val="28"/>
          <w:szCs w:val="28"/>
          <w:highlight w:val="yellow"/>
        </w:rPr>
        <w:t>КФКиС</w:t>
      </w:r>
      <w:proofErr w:type="spellEnd"/>
      <w:r w:rsidRPr="0062309E">
        <w:rPr>
          <w:rFonts w:ascii="Times New Roman" w:hAnsi="Times New Roman" w:cs="Times New Roman"/>
          <w:b/>
          <w:sz w:val="28"/>
          <w:szCs w:val="28"/>
          <w:highlight w:val="yellow"/>
        </w:rPr>
        <w:t>»</w:t>
      </w:r>
    </w:p>
    <w:p w:rsidR="00147F76" w:rsidRPr="0018314F" w:rsidRDefault="00147F76" w:rsidP="00147F76">
      <w:pPr>
        <w:tabs>
          <w:tab w:val="left" w:pos="2970"/>
          <w:tab w:val="center" w:pos="4819"/>
        </w:tabs>
        <w:rPr>
          <w:sz w:val="28"/>
          <w:szCs w:val="28"/>
        </w:rPr>
      </w:pPr>
    </w:p>
    <w:p w:rsidR="00FD0740" w:rsidRPr="0018314F" w:rsidRDefault="00FD0740" w:rsidP="00F97A46">
      <w:pPr>
        <w:pStyle w:val="Default"/>
        <w:jc w:val="center"/>
        <w:rPr>
          <w:b/>
          <w:bCs/>
          <w:color w:val="auto"/>
          <w:sz w:val="32"/>
          <w:szCs w:val="32"/>
        </w:rPr>
      </w:pPr>
    </w:p>
    <w:p w:rsidR="003A3CC8" w:rsidRPr="0018314F" w:rsidRDefault="003A3CC8" w:rsidP="00C9614B">
      <w:pPr>
        <w:keepNext/>
        <w:keepLines/>
        <w:shd w:val="clear" w:color="auto" w:fill="FFFFFF"/>
        <w:spacing w:after="0" w:line="240" w:lineRule="auto"/>
        <w:jc w:val="center"/>
        <w:textAlignment w:val="baseline"/>
        <w:outlineLvl w:val="1"/>
        <w:rPr>
          <w:rFonts w:ascii="Times New Roman" w:eastAsiaTheme="majorEastAsia" w:hAnsi="Times New Roman" w:cs="Times New Roman"/>
          <w:b/>
          <w:bCs/>
          <w:spacing w:val="2"/>
          <w:sz w:val="28"/>
          <w:szCs w:val="28"/>
          <w:lang w:eastAsia="ru-RU"/>
        </w:rPr>
      </w:pPr>
      <w:r w:rsidRPr="0018314F">
        <w:rPr>
          <w:rFonts w:ascii="Times New Roman" w:eastAsiaTheme="majorEastAsia" w:hAnsi="Times New Roman" w:cs="Times New Roman"/>
          <w:b/>
          <w:bCs/>
          <w:spacing w:val="2"/>
          <w:sz w:val="28"/>
          <w:szCs w:val="28"/>
          <w:lang w:eastAsia="ru-RU"/>
        </w:rPr>
        <w:t>ПОЛОЖЕНИЕ</w:t>
      </w:r>
    </w:p>
    <w:p w:rsidR="003A3CC8" w:rsidRPr="0018314F" w:rsidRDefault="003A3CC8" w:rsidP="00C9614B">
      <w:pPr>
        <w:keepNext/>
        <w:keepLines/>
        <w:shd w:val="clear" w:color="auto" w:fill="FFFFFF"/>
        <w:spacing w:after="0" w:line="240" w:lineRule="auto"/>
        <w:jc w:val="center"/>
        <w:textAlignment w:val="baseline"/>
        <w:outlineLvl w:val="1"/>
        <w:rPr>
          <w:rFonts w:ascii="Times New Roman" w:eastAsiaTheme="majorEastAsia" w:hAnsi="Times New Roman" w:cs="Times New Roman"/>
          <w:spacing w:val="2"/>
          <w:sz w:val="28"/>
          <w:szCs w:val="28"/>
          <w:lang w:eastAsia="ru-RU"/>
        </w:rPr>
      </w:pPr>
      <w:r w:rsidRPr="0018314F">
        <w:rPr>
          <w:rFonts w:ascii="Times New Roman" w:eastAsiaTheme="majorEastAsia" w:hAnsi="Times New Roman" w:cs="Times New Roman"/>
          <w:b/>
          <w:bCs/>
          <w:spacing w:val="2"/>
          <w:sz w:val="28"/>
          <w:szCs w:val="28"/>
          <w:lang w:eastAsia="ru-RU"/>
        </w:rPr>
        <w:t xml:space="preserve"> О ПООЩРЕНИИ СПОРТСМЕНОВ, ДОСТИГШИХ ВЫСОКИХ СПОРТИВНЫХ РЕЗУЛЬТАТОВ, И ИХ ТРЕНЕРОВ</w:t>
      </w:r>
    </w:p>
    <w:p w:rsidR="003A3CC8" w:rsidRPr="0018314F" w:rsidRDefault="003A3CC8" w:rsidP="00FE5660">
      <w:pPr>
        <w:shd w:val="clear" w:color="auto" w:fill="FFFFFF"/>
        <w:spacing w:after="0" w:line="360" w:lineRule="auto"/>
        <w:jc w:val="right"/>
        <w:textAlignment w:val="baseline"/>
        <w:rPr>
          <w:rFonts w:ascii="Times New Roman" w:eastAsia="Times New Roman" w:hAnsi="Times New Roman" w:cs="Times New Roman"/>
          <w:spacing w:val="2"/>
          <w:sz w:val="28"/>
          <w:szCs w:val="28"/>
          <w:lang w:eastAsia="ru-RU"/>
        </w:rPr>
      </w:pPr>
    </w:p>
    <w:p w:rsidR="003A3CC8" w:rsidRPr="0018314F" w:rsidRDefault="003A3CC8" w:rsidP="00FE5660">
      <w:pPr>
        <w:shd w:val="clear" w:color="auto" w:fill="FFFFFF"/>
        <w:spacing w:after="0" w:line="360" w:lineRule="auto"/>
        <w:jc w:val="center"/>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b/>
          <w:bCs/>
          <w:spacing w:val="2"/>
          <w:sz w:val="28"/>
          <w:szCs w:val="28"/>
          <w:lang w:eastAsia="ru-RU"/>
        </w:rPr>
        <w:t>I. Общие положения</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1.1. Настоящее Положение определяет размер, порядок и условия поощрения спортсменов, достигших высоких спортивных результатов, и их тренеров, осуществляемого в форме единовременной денежной выплаты за счет средств муниципального образования «Ленский район» (далее – </w:t>
      </w:r>
      <w:r w:rsidRPr="00107568">
        <w:rPr>
          <w:rFonts w:ascii="Times New Roman" w:eastAsia="Times New Roman" w:hAnsi="Times New Roman" w:cs="Times New Roman"/>
          <w:spacing w:val="2"/>
          <w:sz w:val="28"/>
          <w:szCs w:val="28"/>
          <w:highlight w:val="yellow"/>
          <w:lang w:eastAsia="ru-RU"/>
        </w:rPr>
        <w:t>МО «Ленский район</w:t>
      </w:r>
      <w:proofErr w:type="gramStart"/>
      <w:r w:rsidRPr="00107568">
        <w:rPr>
          <w:rFonts w:ascii="Times New Roman" w:eastAsia="Times New Roman" w:hAnsi="Times New Roman" w:cs="Times New Roman"/>
          <w:spacing w:val="2"/>
          <w:sz w:val="28"/>
          <w:szCs w:val="28"/>
          <w:highlight w:val="yellow"/>
          <w:lang w:eastAsia="ru-RU"/>
        </w:rPr>
        <w:t>»).</w:t>
      </w:r>
      <w:r w:rsidR="00107568" w:rsidRPr="00107568">
        <w:rPr>
          <w:rFonts w:ascii="Times New Roman" w:eastAsia="Times New Roman" w:hAnsi="Times New Roman" w:cs="Times New Roman"/>
          <w:color w:val="FF0000"/>
          <w:spacing w:val="2"/>
          <w:sz w:val="28"/>
          <w:szCs w:val="28"/>
          <w:lang w:eastAsia="ru-RU"/>
        </w:rPr>
        <w:t>?</w:t>
      </w:r>
      <w:proofErr w:type="gramEnd"/>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1.2. Расходы, связанные с выплатой поощрений спортсменам, достигших высоких спортивных результатов, и их тренерам производится </w:t>
      </w:r>
      <w:r w:rsidRPr="00F76776">
        <w:rPr>
          <w:rFonts w:ascii="Times New Roman" w:eastAsia="Times New Roman" w:hAnsi="Times New Roman" w:cs="Times New Roman"/>
          <w:spacing w:val="2"/>
          <w:sz w:val="28"/>
          <w:szCs w:val="28"/>
          <w:highlight w:val="yellow"/>
          <w:lang w:eastAsia="ru-RU"/>
        </w:rPr>
        <w:t>муниципальным казенным учреждением «Комитет по физической культуре и спорту»</w:t>
      </w:r>
      <w:r w:rsidRPr="0018314F">
        <w:rPr>
          <w:rFonts w:ascii="Times New Roman" w:eastAsia="Times New Roman" w:hAnsi="Times New Roman" w:cs="Times New Roman"/>
          <w:spacing w:val="2"/>
          <w:sz w:val="28"/>
          <w:szCs w:val="28"/>
          <w:lang w:eastAsia="ru-RU"/>
        </w:rPr>
        <w:t xml:space="preserve"> муниципального образования «Ленский район» Республики Саха (Якутия) в пределах средств, предусмотренных в муниципальном бюджете по разделу 110</w:t>
      </w:r>
      <w:r w:rsidR="00514011" w:rsidRPr="0018314F">
        <w:rPr>
          <w:rFonts w:ascii="Times New Roman" w:eastAsia="Times New Roman" w:hAnsi="Times New Roman" w:cs="Times New Roman"/>
          <w:spacing w:val="2"/>
          <w:sz w:val="28"/>
          <w:szCs w:val="28"/>
          <w:lang w:eastAsia="ru-RU"/>
        </w:rPr>
        <w:t>0 "Физическая культура и спорт"</w:t>
      </w:r>
      <w:r w:rsidR="005667FB">
        <w:rPr>
          <w:rFonts w:ascii="Times New Roman" w:eastAsia="Times New Roman" w:hAnsi="Times New Roman" w:cs="Times New Roman"/>
          <w:spacing w:val="2"/>
          <w:sz w:val="28"/>
          <w:szCs w:val="28"/>
          <w:lang w:eastAsia="ru-RU"/>
        </w:rPr>
        <w:t>.</w:t>
      </w:r>
    </w:p>
    <w:p w:rsidR="003A3CC8" w:rsidRPr="0018314F" w:rsidRDefault="003A3CC8" w:rsidP="00E143C6">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1.3. Единовременная денежная выплата производится спортсменам</w:t>
      </w:r>
      <w:r w:rsidR="0053087A" w:rsidRPr="0018314F">
        <w:rPr>
          <w:rFonts w:ascii="Times New Roman" w:eastAsia="Times New Roman" w:hAnsi="Times New Roman" w:cs="Times New Roman"/>
          <w:spacing w:val="2"/>
          <w:sz w:val="28"/>
          <w:szCs w:val="28"/>
          <w:lang w:eastAsia="ru-RU"/>
        </w:rPr>
        <w:t xml:space="preserve">  за наивысшие результаты, показан</w:t>
      </w:r>
      <w:r w:rsidR="006765C4" w:rsidRPr="0018314F">
        <w:rPr>
          <w:rFonts w:ascii="Times New Roman" w:eastAsia="Times New Roman" w:hAnsi="Times New Roman" w:cs="Times New Roman"/>
          <w:spacing w:val="2"/>
          <w:sz w:val="28"/>
          <w:szCs w:val="28"/>
          <w:lang w:eastAsia="ru-RU"/>
        </w:rPr>
        <w:t xml:space="preserve">ные </w:t>
      </w:r>
      <w:r w:rsidR="0053087A" w:rsidRPr="0018314F">
        <w:rPr>
          <w:rFonts w:ascii="Times New Roman" w:eastAsia="Times New Roman" w:hAnsi="Times New Roman" w:cs="Times New Roman"/>
          <w:spacing w:val="2"/>
          <w:sz w:val="28"/>
          <w:szCs w:val="28"/>
          <w:lang w:eastAsia="ru-RU"/>
        </w:rPr>
        <w:t>на</w:t>
      </w:r>
      <w:r w:rsidR="00944687" w:rsidRPr="0018314F">
        <w:rPr>
          <w:rFonts w:ascii="Times New Roman" w:eastAsia="Times New Roman" w:hAnsi="Times New Roman" w:cs="Times New Roman"/>
          <w:spacing w:val="2"/>
          <w:sz w:val="28"/>
          <w:szCs w:val="28"/>
          <w:lang w:eastAsia="ru-RU"/>
        </w:rPr>
        <w:t xml:space="preserve"> </w:t>
      </w:r>
      <w:r w:rsidR="00CF3728" w:rsidRPr="0018314F">
        <w:rPr>
          <w:rFonts w:ascii="Times New Roman" w:eastAsia="Times New Roman" w:hAnsi="Times New Roman" w:cs="Times New Roman"/>
          <w:spacing w:val="2"/>
          <w:sz w:val="28"/>
          <w:szCs w:val="28"/>
          <w:lang w:eastAsia="ru-RU"/>
        </w:rPr>
        <w:t xml:space="preserve"> </w:t>
      </w:r>
      <w:r w:rsidR="006765C4" w:rsidRPr="0018314F">
        <w:rPr>
          <w:rFonts w:ascii="Times New Roman" w:eastAsia="Times New Roman" w:hAnsi="Times New Roman" w:cs="Times New Roman"/>
          <w:spacing w:val="2"/>
          <w:sz w:val="28"/>
          <w:szCs w:val="28"/>
          <w:lang w:eastAsia="ru-RU"/>
        </w:rPr>
        <w:t>спортивных мероприятиях, включенных</w:t>
      </w:r>
      <w:r w:rsidR="00161B7A" w:rsidRPr="0018314F">
        <w:rPr>
          <w:rFonts w:ascii="Times New Roman" w:eastAsia="Times New Roman" w:hAnsi="Times New Roman" w:cs="Times New Roman"/>
          <w:spacing w:val="2"/>
          <w:sz w:val="28"/>
          <w:szCs w:val="28"/>
          <w:lang w:eastAsia="ru-RU"/>
        </w:rPr>
        <w:t xml:space="preserve"> в </w:t>
      </w:r>
      <w:r w:rsidR="00C9614B" w:rsidRPr="0018314F">
        <w:rPr>
          <w:rFonts w:ascii="Times New Roman" w:eastAsia="Times New Roman" w:hAnsi="Times New Roman" w:cs="Times New Roman"/>
          <w:spacing w:val="2"/>
          <w:sz w:val="28"/>
          <w:szCs w:val="28"/>
          <w:lang w:eastAsia="ru-RU"/>
        </w:rPr>
        <w:t>е</w:t>
      </w:r>
      <w:r w:rsidRPr="0018314F">
        <w:rPr>
          <w:rFonts w:ascii="Times New Roman" w:eastAsia="Times New Roman" w:hAnsi="Times New Roman" w:cs="Times New Roman"/>
          <w:spacing w:val="2"/>
          <w:sz w:val="28"/>
          <w:szCs w:val="28"/>
          <w:lang w:eastAsia="ru-RU"/>
        </w:rPr>
        <w:t>диный календарный план межрегиональных, всероссийских и международных</w:t>
      </w:r>
      <w:r w:rsidR="00FE7D00" w:rsidRPr="0018314F">
        <w:rPr>
          <w:rFonts w:ascii="Times New Roman" w:eastAsia="Times New Roman" w:hAnsi="Times New Roman" w:cs="Times New Roman"/>
          <w:spacing w:val="2"/>
          <w:sz w:val="28"/>
          <w:szCs w:val="28"/>
          <w:lang w:eastAsia="ru-RU"/>
        </w:rPr>
        <w:t xml:space="preserve"> </w:t>
      </w:r>
      <w:r w:rsidRPr="0018314F">
        <w:rPr>
          <w:rFonts w:ascii="Times New Roman" w:eastAsia="Times New Roman" w:hAnsi="Times New Roman" w:cs="Times New Roman"/>
          <w:spacing w:val="2"/>
          <w:sz w:val="28"/>
          <w:szCs w:val="28"/>
          <w:lang w:eastAsia="ru-RU"/>
        </w:rPr>
        <w:t>физкультурных меро</w:t>
      </w:r>
      <w:r w:rsidR="00F712EB" w:rsidRPr="0018314F">
        <w:rPr>
          <w:rFonts w:ascii="Times New Roman" w:eastAsia="Times New Roman" w:hAnsi="Times New Roman" w:cs="Times New Roman"/>
          <w:spacing w:val="2"/>
          <w:sz w:val="28"/>
          <w:szCs w:val="28"/>
          <w:lang w:eastAsia="ru-RU"/>
        </w:rPr>
        <w:t>приятий</w:t>
      </w:r>
      <w:r w:rsidRPr="0018314F">
        <w:rPr>
          <w:rFonts w:ascii="Times New Roman" w:eastAsia="Times New Roman" w:hAnsi="Times New Roman" w:cs="Times New Roman"/>
          <w:spacing w:val="2"/>
          <w:sz w:val="28"/>
          <w:szCs w:val="28"/>
          <w:lang w:eastAsia="ru-RU"/>
        </w:rPr>
        <w:t xml:space="preserve"> на соответствующий год, утверждённый Министерством спорта Р</w:t>
      </w:r>
      <w:r w:rsidR="00074642">
        <w:rPr>
          <w:rFonts w:ascii="Times New Roman" w:eastAsia="Times New Roman" w:hAnsi="Times New Roman" w:cs="Times New Roman"/>
          <w:spacing w:val="2"/>
          <w:sz w:val="28"/>
          <w:szCs w:val="28"/>
          <w:lang w:eastAsia="ru-RU"/>
        </w:rPr>
        <w:t xml:space="preserve">оссийской </w:t>
      </w:r>
      <w:r w:rsidRPr="0018314F">
        <w:rPr>
          <w:rFonts w:ascii="Times New Roman" w:eastAsia="Times New Roman" w:hAnsi="Times New Roman" w:cs="Times New Roman"/>
          <w:spacing w:val="2"/>
          <w:sz w:val="28"/>
          <w:szCs w:val="28"/>
          <w:lang w:eastAsia="ru-RU"/>
        </w:rPr>
        <w:t>Ф</w:t>
      </w:r>
      <w:r w:rsidR="00074642">
        <w:rPr>
          <w:rFonts w:ascii="Times New Roman" w:eastAsia="Times New Roman" w:hAnsi="Times New Roman" w:cs="Times New Roman"/>
          <w:spacing w:val="2"/>
          <w:sz w:val="28"/>
          <w:szCs w:val="28"/>
          <w:lang w:eastAsia="ru-RU"/>
        </w:rPr>
        <w:t>едерации</w:t>
      </w:r>
      <w:r w:rsidRPr="0018314F">
        <w:rPr>
          <w:rFonts w:ascii="Times New Roman" w:eastAsia="Times New Roman" w:hAnsi="Times New Roman" w:cs="Times New Roman"/>
          <w:spacing w:val="2"/>
          <w:sz w:val="28"/>
          <w:szCs w:val="28"/>
          <w:lang w:eastAsia="ru-RU"/>
        </w:rPr>
        <w:t>;</w:t>
      </w:r>
      <w:r w:rsidR="00161B7A" w:rsidRPr="0018314F">
        <w:rPr>
          <w:rFonts w:ascii="Times New Roman" w:eastAsia="Times New Roman" w:hAnsi="Times New Roman" w:cs="Times New Roman"/>
          <w:spacing w:val="2"/>
          <w:sz w:val="28"/>
          <w:szCs w:val="28"/>
          <w:lang w:eastAsia="ru-RU"/>
        </w:rPr>
        <w:t xml:space="preserve"> </w:t>
      </w:r>
      <w:r w:rsidR="008B645A" w:rsidRPr="0018314F">
        <w:rPr>
          <w:rFonts w:ascii="Times New Roman" w:eastAsia="Times New Roman" w:hAnsi="Times New Roman" w:cs="Times New Roman"/>
          <w:spacing w:val="2"/>
          <w:sz w:val="28"/>
          <w:szCs w:val="28"/>
          <w:lang w:eastAsia="ru-RU"/>
        </w:rPr>
        <w:t xml:space="preserve">календарный </w:t>
      </w:r>
      <w:r w:rsidRPr="0018314F">
        <w:rPr>
          <w:rFonts w:ascii="Times New Roman" w:eastAsia="Times New Roman" w:hAnsi="Times New Roman" w:cs="Times New Roman"/>
          <w:spacing w:val="2"/>
          <w:sz w:val="28"/>
          <w:szCs w:val="28"/>
          <w:lang w:eastAsia="ru-RU"/>
        </w:rPr>
        <w:t>план физкультурно-оздоровительных и спортивно-массовых мероприятий</w:t>
      </w:r>
      <w:r w:rsidR="00867CAC" w:rsidRPr="0018314F">
        <w:rPr>
          <w:rFonts w:ascii="Times New Roman" w:eastAsia="Times New Roman" w:hAnsi="Times New Roman" w:cs="Times New Roman"/>
          <w:spacing w:val="2"/>
          <w:sz w:val="28"/>
          <w:szCs w:val="28"/>
          <w:lang w:eastAsia="ru-RU"/>
        </w:rPr>
        <w:t>, утвержденный  Министерством</w:t>
      </w:r>
      <w:r w:rsidRPr="0018314F">
        <w:rPr>
          <w:rFonts w:ascii="Times New Roman" w:eastAsia="Times New Roman" w:hAnsi="Times New Roman" w:cs="Times New Roman"/>
          <w:spacing w:val="2"/>
          <w:sz w:val="28"/>
          <w:szCs w:val="28"/>
          <w:lang w:eastAsia="ru-RU"/>
        </w:rPr>
        <w:t xml:space="preserve"> по физ</w:t>
      </w:r>
      <w:r w:rsidR="00867CAC" w:rsidRPr="0018314F">
        <w:rPr>
          <w:rFonts w:ascii="Times New Roman" w:eastAsia="Times New Roman" w:hAnsi="Times New Roman" w:cs="Times New Roman"/>
          <w:spacing w:val="2"/>
          <w:sz w:val="28"/>
          <w:szCs w:val="28"/>
          <w:lang w:eastAsia="ru-RU"/>
        </w:rPr>
        <w:t>ической культуре и спорту Р</w:t>
      </w:r>
      <w:r w:rsidR="00074642">
        <w:rPr>
          <w:rFonts w:ascii="Times New Roman" w:eastAsia="Times New Roman" w:hAnsi="Times New Roman" w:cs="Times New Roman"/>
          <w:spacing w:val="2"/>
          <w:sz w:val="28"/>
          <w:szCs w:val="28"/>
          <w:lang w:eastAsia="ru-RU"/>
        </w:rPr>
        <w:t xml:space="preserve">еспублики </w:t>
      </w:r>
      <w:r w:rsidR="00867CAC" w:rsidRPr="0018314F">
        <w:rPr>
          <w:rFonts w:ascii="Times New Roman" w:eastAsia="Times New Roman" w:hAnsi="Times New Roman" w:cs="Times New Roman"/>
          <w:spacing w:val="2"/>
          <w:sz w:val="28"/>
          <w:szCs w:val="28"/>
          <w:lang w:eastAsia="ru-RU"/>
        </w:rPr>
        <w:t>С</w:t>
      </w:r>
      <w:r w:rsidR="00074642">
        <w:rPr>
          <w:rFonts w:ascii="Times New Roman" w:eastAsia="Times New Roman" w:hAnsi="Times New Roman" w:cs="Times New Roman"/>
          <w:spacing w:val="2"/>
          <w:sz w:val="28"/>
          <w:szCs w:val="28"/>
          <w:lang w:eastAsia="ru-RU"/>
        </w:rPr>
        <w:t xml:space="preserve">аха </w:t>
      </w:r>
      <w:r w:rsidR="00867CAC" w:rsidRPr="0018314F">
        <w:rPr>
          <w:rFonts w:ascii="Times New Roman" w:eastAsia="Times New Roman" w:hAnsi="Times New Roman" w:cs="Times New Roman"/>
          <w:spacing w:val="2"/>
          <w:sz w:val="28"/>
          <w:szCs w:val="28"/>
          <w:lang w:eastAsia="ru-RU"/>
        </w:rPr>
        <w:t>(Я</w:t>
      </w:r>
      <w:r w:rsidR="00074642">
        <w:rPr>
          <w:rFonts w:ascii="Times New Roman" w:eastAsia="Times New Roman" w:hAnsi="Times New Roman" w:cs="Times New Roman"/>
          <w:spacing w:val="2"/>
          <w:sz w:val="28"/>
          <w:szCs w:val="28"/>
          <w:lang w:eastAsia="ru-RU"/>
        </w:rPr>
        <w:t>кутия</w:t>
      </w:r>
      <w:r w:rsidR="00867CAC" w:rsidRPr="0018314F">
        <w:rPr>
          <w:rFonts w:ascii="Times New Roman" w:eastAsia="Times New Roman" w:hAnsi="Times New Roman" w:cs="Times New Roman"/>
          <w:spacing w:val="2"/>
          <w:sz w:val="28"/>
          <w:szCs w:val="28"/>
          <w:lang w:eastAsia="ru-RU"/>
        </w:rPr>
        <w:t>), а так же их тренерам, осущест</w:t>
      </w:r>
      <w:r w:rsidR="00AC3E53" w:rsidRPr="0018314F">
        <w:rPr>
          <w:rFonts w:ascii="Times New Roman" w:eastAsia="Times New Roman" w:hAnsi="Times New Roman" w:cs="Times New Roman"/>
          <w:spacing w:val="2"/>
          <w:sz w:val="28"/>
          <w:szCs w:val="28"/>
          <w:lang w:eastAsia="ru-RU"/>
        </w:rPr>
        <w:t>вившим</w:t>
      </w:r>
      <w:r w:rsidR="00867CAC" w:rsidRPr="0018314F">
        <w:rPr>
          <w:rFonts w:ascii="Times New Roman" w:eastAsia="Times New Roman" w:hAnsi="Times New Roman" w:cs="Times New Roman"/>
          <w:spacing w:val="2"/>
          <w:sz w:val="28"/>
          <w:szCs w:val="28"/>
          <w:lang w:eastAsia="ru-RU"/>
        </w:rPr>
        <w:t xml:space="preserve"> непосредственную спортивную подготовку</w:t>
      </w:r>
      <w:r w:rsidR="00EE341C" w:rsidRPr="0018314F">
        <w:rPr>
          <w:rFonts w:ascii="Times New Roman" w:eastAsia="Times New Roman" w:hAnsi="Times New Roman" w:cs="Times New Roman"/>
          <w:spacing w:val="2"/>
          <w:sz w:val="28"/>
          <w:szCs w:val="28"/>
          <w:lang w:eastAsia="ru-RU"/>
        </w:rPr>
        <w:t xml:space="preserve"> спортсменов</w:t>
      </w:r>
      <w:r w:rsidR="00867CAC" w:rsidRPr="0018314F">
        <w:rPr>
          <w:rFonts w:ascii="Times New Roman" w:eastAsia="Times New Roman" w:hAnsi="Times New Roman" w:cs="Times New Roman"/>
          <w:spacing w:val="2"/>
          <w:sz w:val="28"/>
          <w:szCs w:val="28"/>
          <w:lang w:eastAsia="ru-RU"/>
        </w:rPr>
        <w:t xml:space="preserve"> к этим мероприятиям.</w:t>
      </w:r>
    </w:p>
    <w:p w:rsidR="00542E20" w:rsidRPr="0018314F" w:rsidRDefault="003A3CC8" w:rsidP="00C9614B">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1.4. </w:t>
      </w:r>
      <w:proofErr w:type="gramStart"/>
      <w:r w:rsidR="00542E20" w:rsidRPr="0018314F">
        <w:rPr>
          <w:rFonts w:ascii="Times New Roman" w:eastAsia="Times New Roman" w:hAnsi="Times New Roman" w:cs="Times New Roman"/>
          <w:spacing w:val="2"/>
          <w:sz w:val="28"/>
          <w:szCs w:val="28"/>
          <w:lang w:eastAsia="ru-RU"/>
        </w:rPr>
        <w:t>Единовременная денежная выплата производится спортсмену</w:t>
      </w:r>
      <w:r w:rsidR="00CC2358" w:rsidRPr="0018314F">
        <w:rPr>
          <w:rFonts w:ascii="Times New Roman" w:eastAsia="Times New Roman" w:hAnsi="Times New Roman" w:cs="Times New Roman"/>
          <w:spacing w:val="2"/>
          <w:sz w:val="28"/>
          <w:szCs w:val="28"/>
          <w:lang w:eastAsia="ru-RU"/>
        </w:rPr>
        <w:t>, состоящему</w:t>
      </w:r>
      <w:r w:rsidR="008936BC" w:rsidRPr="0018314F">
        <w:rPr>
          <w:rFonts w:ascii="Times New Roman" w:eastAsia="Times New Roman" w:hAnsi="Times New Roman" w:cs="Times New Roman"/>
          <w:spacing w:val="2"/>
          <w:sz w:val="28"/>
          <w:szCs w:val="28"/>
          <w:lang w:eastAsia="ru-RU"/>
        </w:rPr>
        <w:t xml:space="preserve"> в сборной Ленского района Республики Саха (Якутия), </w:t>
      </w:r>
      <w:r w:rsidR="00D86EE7" w:rsidRPr="0018314F">
        <w:rPr>
          <w:rFonts w:ascii="Times New Roman" w:eastAsia="Times New Roman" w:hAnsi="Times New Roman" w:cs="Times New Roman"/>
          <w:spacing w:val="2"/>
          <w:sz w:val="28"/>
          <w:szCs w:val="28"/>
          <w:lang w:eastAsia="ru-RU"/>
        </w:rPr>
        <w:t>проходившему</w:t>
      </w:r>
      <w:r w:rsidR="0075766C">
        <w:rPr>
          <w:rFonts w:ascii="Times New Roman" w:eastAsia="Times New Roman" w:hAnsi="Times New Roman" w:cs="Times New Roman"/>
          <w:spacing w:val="2"/>
          <w:sz w:val="28"/>
          <w:szCs w:val="28"/>
          <w:lang w:eastAsia="ru-RU"/>
        </w:rPr>
        <w:t xml:space="preserve"> </w:t>
      </w:r>
      <w:r w:rsidR="00B64D87" w:rsidRPr="0018314F">
        <w:rPr>
          <w:rFonts w:ascii="Times New Roman" w:eastAsia="Times New Roman" w:hAnsi="Times New Roman" w:cs="Times New Roman"/>
          <w:spacing w:val="2"/>
          <w:sz w:val="28"/>
          <w:szCs w:val="28"/>
          <w:lang w:eastAsia="ru-RU"/>
        </w:rPr>
        <w:t>(проходящему)</w:t>
      </w:r>
      <w:r w:rsidR="00D86EE7" w:rsidRPr="0018314F">
        <w:rPr>
          <w:rFonts w:ascii="Times New Roman" w:eastAsia="Times New Roman" w:hAnsi="Times New Roman" w:cs="Times New Roman"/>
          <w:spacing w:val="2"/>
          <w:sz w:val="28"/>
          <w:szCs w:val="28"/>
          <w:lang w:eastAsia="ru-RU"/>
        </w:rPr>
        <w:t xml:space="preserve"> спортивную подготовку в </w:t>
      </w:r>
      <w:r w:rsidR="00D86EE7" w:rsidRPr="00107568">
        <w:rPr>
          <w:rFonts w:ascii="Times New Roman" w:eastAsia="Times New Roman" w:hAnsi="Times New Roman" w:cs="Times New Roman"/>
          <w:spacing w:val="2"/>
          <w:sz w:val="28"/>
          <w:szCs w:val="28"/>
          <w:highlight w:val="yellow"/>
          <w:lang w:eastAsia="ru-RU"/>
        </w:rPr>
        <w:t>Учреждении</w:t>
      </w:r>
      <w:r w:rsidR="00B10F4B" w:rsidRPr="0018314F">
        <w:rPr>
          <w:rFonts w:ascii="Times New Roman" w:eastAsia="Times New Roman" w:hAnsi="Times New Roman" w:cs="Times New Roman"/>
          <w:spacing w:val="2"/>
          <w:sz w:val="28"/>
          <w:szCs w:val="28"/>
          <w:lang w:eastAsia="ru-RU"/>
        </w:rPr>
        <w:t xml:space="preserve"> (</w:t>
      </w:r>
      <w:r w:rsidR="007E26F3" w:rsidRPr="0018314F">
        <w:rPr>
          <w:rFonts w:ascii="Times New Roman" w:eastAsia="Times New Roman" w:hAnsi="Times New Roman" w:cs="Times New Roman"/>
          <w:spacing w:val="2"/>
          <w:sz w:val="28"/>
          <w:szCs w:val="28"/>
          <w:lang w:eastAsia="ru-RU"/>
        </w:rPr>
        <w:t xml:space="preserve">с </w:t>
      </w:r>
      <w:r w:rsidR="007E26F3" w:rsidRPr="0018314F">
        <w:rPr>
          <w:rFonts w:ascii="Times New Roman" w:eastAsia="Times New Roman" w:hAnsi="Times New Roman" w:cs="Times New Roman"/>
          <w:spacing w:val="2"/>
          <w:sz w:val="28"/>
          <w:szCs w:val="28"/>
          <w:lang w:eastAsia="ru-RU"/>
        </w:rPr>
        <w:lastRenderedPageBreak/>
        <w:t>учетом предыдущих реорганизаций</w:t>
      </w:r>
      <w:r w:rsidR="00B10F4B" w:rsidRPr="0018314F">
        <w:rPr>
          <w:rFonts w:ascii="Times New Roman" w:eastAsia="Times New Roman" w:hAnsi="Times New Roman" w:cs="Times New Roman"/>
          <w:spacing w:val="2"/>
          <w:sz w:val="28"/>
          <w:szCs w:val="28"/>
          <w:lang w:eastAsia="ru-RU"/>
        </w:rPr>
        <w:t>)</w:t>
      </w:r>
      <w:r w:rsidR="00CC2358" w:rsidRPr="0018314F">
        <w:rPr>
          <w:rFonts w:ascii="Times New Roman" w:eastAsia="Times New Roman" w:hAnsi="Times New Roman" w:cs="Times New Roman"/>
          <w:spacing w:val="2"/>
          <w:sz w:val="28"/>
          <w:szCs w:val="28"/>
          <w:lang w:eastAsia="ru-RU"/>
        </w:rPr>
        <w:t xml:space="preserve"> не менее </w:t>
      </w:r>
      <w:r w:rsidR="00FE35A8" w:rsidRPr="0018314F">
        <w:rPr>
          <w:rFonts w:ascii="Times New Roman" w:eastAsia="Times New Roman" w:hAnsi="Times New Roman" w:cs="Times New Roman"/>
          <w:spacing w:val="2"/>
          <w:sz w:val="28"/>
          <w:szCs w:val="28"/>
          <w:lang w:eastAsia="ru-RU"/>
        </w:rPr>
        <w:t>одного года</w:t>
      </w:r>
      <w:r w:rsidR="00B64386" w:rsidRPr="0018314F">
        <w:rPr>
          <w:rFonts w:ascii="Times New Roman" w:eastAsia="Times New Roman" w:hAnsi="Times New Roman" w:cs="Times New Roman"/>
          <w:spacing w:val="2"/>
          <w:sz w:val="28"/>
          <w:szCs w:val="28"/>
          <w:lang w:eastAsia="ru-RU"/>
        </w:rPr>
        <w:t>,</w:t>
      </w:r>
      <w:r w:rsidR="00542E20" w:rsidRPr="0018314F">
        <w:rPr>
          <w:rFonts w:ascii="Times New Roman" w:eastAsia="Times New Roman" w:hAnsi="Times New Roman" w:cs="Times New Roman"/>
          <w:spacing w:val="2"/>
          <w:sz w:val="28"/>
          <w:szCs w:val="28"/>
          <w:lang w:eastAsia="ru-RU"/>
        </w:rPr>
        <w:t xml:space="preserve"> за один наивысший результат, показанный спортсменом на соревновании, при условии участия в соревновании не менее 6 участников (пар, групп, экипажей), команд по каждому виду программы.</w:t>
      </w:r>
      <w:proofErr w:type="gramEnd"/>
      <w:r w:rsidR="00542E20" w:rsidRPr="0018314F">
        <w:rPr>
          <w:rFonts w:ascii="Times New Roman" w:eastAsia="Times New Roman" w:hAnsi="Times New Roman" w:cs="Times New Roman"/>
          <w:spacing w:val="2"/>
          <w:sz w:val="28"/>
          <w:szCs w:val="28"/>
          <w:lang w:eastAsia="ru-RU"/>
        </w:rPr>
        <w:t xml:space="preserve"> Единовременная денежная выплата спортсмену производится</w:t>
      </w:r>
      <w:r w:rsidR="009E0044" w:rsidRPr="0018314F">
        <w:rPr>
          <w:rFonts w:ascii="Times New Roman" w:eastAsia="Times New Roman" w:hAnsi="Times New Roman" w:cs="Times New Roman"/>
          <w:spacing w:val="2"/>
          <w:sz w:val="28"/>
          <w:szCs w:val="28"/>
          <w:lang w:eastAsia="ru-RU"/>
        </w:rPr>
        <w:t xml:space="preserve"> не позднее года, следующего за годом про</w:t>
      </w:r>
      <w:r w:rsidR="004D3100" w:rsidRPr="0018314F">
        <w:rPr>
          <w:rFonts w:ascii="Times New Roman" w:eastAsia="Times New Roman" w:hAnsi="Times New Roman" w:cs="Times New Roman"/>
          <w:spacing w:val="2"/>
          <w:sz w:val="28"/>
          <w:szCs w:val="28"/>
          <w:lang w:eastAsia="ru-RU"/>
        </w:rPr>
        <w:t xml:space="preserve">ведения спортивного мероприятия </w:t>
      </w:r>
      <w:r w:rsidR="00542E20" w:rsidRPr="0018314F">
        <w:rPr>
          <w:rFonts w:ascii="Times New Roman" w:eastAsia="Times New Roman" w:hAnsi="Times New Roman" w:cs="Times New Roman"/>
          <w:spacing w:val="2"/>
          <w:sz w:val="28"/>
          <w:szCs w:val="28"/>
          <w:lang w:eastAsia="ru-RU"/>
        </w:rPr>
        <w:t xml:space="preserve">в размере, указанном в </w:t>
      </w:r>
      <w:r w:rsidR="00542E20" w:rsidRPr="00A82B3D">
        <w:rPr>
          <w:rFonts w:ascii="Times New Roman" w:eastAsia="Times New Roman" w:hAnsi="Times New Roman" w:cs="Times New Roman"/>
          <w:spacing w:val="2"/>
          <w:sz w:val="28"/>
          <w:szCs w:val="28"/>
          <w:lang w:eastAsia="ru-RU"/>
        </w:rPr>
        <w:t>Приложении № 1</w:t>
      </w:r>
      <w:r w:rsidR="00542E20" w:rsidRPr="0018314F">
        <w:rPr>
          <w:rFonts w:ascii="Times New Roman" w:eastAsia="Times New Roman" w:hAnsi="Times New Roman" w:cs="Times New Roman"/>
          <w:spacing w:val="2"/>
          <w:sz w:val="28"/>
          <w:szCs w:val="28"/>
          <w:lang w:eastAsia="ru-RU"/>
        </w:rPr>
        <w:t xml:space="preserve"> к настоящему Положению</w:t>
      </w:r>
      <w:r w:rsidR="001C0C87" w:rsidRPr="0018314F">
        <w:rPr>
          <w:rFonts w:ascii="Times New Roman" w:eastAsia="Times New Roman" w:hAnsi="Times New Roman" w:cs="Times New Roman"/>
          <w:spacing w:val="2"/>
          <w:sz w:val="28"/>
          <w:szCs w:val="28"/>
          <w:lang w:eastAsia="ru-RU"/>
        </w:rPr>
        <w:t xml:space="preserve">, </w:t>
      </w:r>
      <w:r w:rsidR="00542E20" w:rsidRPr="0018314F">
        <w:rPr>
          <w:rFonts w:ascii="Times New Roman" w:eastAsia="Times New Roman" w:hAnsi="Times New Roman" w:cs="Times New Roman"/>
          <w:spacing w:val="2"/>
          <w:sz w:val="28"/>
          <w:szCs w:val="28"/>
          <w:lang w:eastAsia="ru-RU"/>
        </w:rPr>
        <w:t xml:space="preserve"> с учетом удержания налога на доходы физических лиц. Согласно п. 1 ст. 226 Н</w:t>
      </w:r>
      <w:r w:rsidR="0047409A">
        <w:rPr>
          <w:rFonts w:ascii="Times New Roman" w:eastAsia="Times New Roman" w:hAnsi="Times New Roman" w:cs="Times New Roman"/>
          <w:spacing w:val="2"/>
          <w:sz w:val="28"/>
          <w:szCs w:val="28"/>
          <w:lang w:eastAsia="ru-RU"/>
        </w:rPr>
        <w:t xml:space="preserve">алогового </w:t>
      </w:r>
      <w:r w:rsidR="00542E20" w:rsidRPr="0018314F">
        <w:rPr>
          <w:rFonts w:ascii="Times New Roman" w:eastAsia="Times New Roman" w:hAnsi="Times New Roman" w:cs="Times New Roman"/>
          <w:spacing w:val="2"/>
          <w:sz w:val="28"/>
          <w:szCs w:val="28"/>
          <w:lang w:eastAsia="ru-RU"/>
        </w:rPr>
        <w:t>К</w:t>
      </w:r>
      <w:r w:rsidR="0047409A">
        <w:rPr>
          <w:rFonts w:ascii="Times New Roman" w:eastAsia="Times New Roman" w:hAnsi="Times New Roman" w:cs="Times New Roman"/>
          <w:spacing w:val="2"/>
          <w:sz w:val="28"/>
          <w:szCs w:val="28"/>
          <w:lang w:eastAsia="ru-RU"/>
        </w:rPr>
        <w:t>одекса</w:t>
      </w:r>
      <w:r w:rsidR="00542E20" w:rsidRPr="0018314F">
        <w:rPr>
          <w:rFonts w:ascii="Times New Roman" w:eastAsia="Times New Roman" w:hAnsi="Times New Roman" w:cs="Times New Roman"/>
          <w:spacing w:val="2"/>
          <w:sz w:val="28"/>
          <w:szCs w:val="28"/>
          <w:lang w:eastAsia="ru-RU"/>
        </w:rPr>
        <w:t xml:space="preserve"> Р</w:t>
      </w:r>
      <w:r w:rsidR="0047409A">
        <w:rPr>
          <w:rFonts w:ascii="Times New Roman" w:eastAsia="Times New Roman" w:hAnsi="Times New Roman" w:cs="Times New Roman"/>
          <w:spacing w:val="2"/>
          <w:sz w:val="28"/>
          <w:szCs w:val="28"/>
          <w:lang w:eastAsia="ru-RU"/>
        </w:rPr>
        <w:t xml:space="preserve">оссийской </w:t>
      </w:r>
      <w:r w:rsidR="00542E20" w:rsidRPr="0018314F">
        <w:rPr>
          <w:rFonts w:ascii="Times New Roman" w:eastAsia="Times New Roman" w:hAnsi="Times New Roman" w:cs="Times New Roman"/>
          <w:spacing w:val="2"/>
          <w:sz w:val="28"/>
          <w:szCs w:val="28"/>
          <w:lang w:eastAsia="ru-RU"/>
        </w:rPr>
        <w:t>Ф</w:t>
      </w:r>
      <w:r w:rsidR="0047409A">
        <w:rPr>
          <w:rFonts w:ascii="Times New Roman" w:eastAsia="Times New Roman" w:hAnsi="Times New Roman" w:cs="Times New Roman"/>
          <w:spacing w:val="2"/>
          <w:sz w:val="28"/>
          <w:szCs w:val="28"/>
          <w:lang w:eastAsia="ru-RU"/>
        </w:rPr>
        <w:t>едерации</w:t>
      </w:r>
      <w:r w:rsidR="00542E20" w:rsidRPr="0018314F">
        <w:rPr>
          <w:rFonts w:ascii="Times New Roman" w:eastAsia="Times New Roman" w:hAnsi="Times New Roman" w:cs="Times New Roman"/>
          <w:spacing w:val="2"/>
          <w:sz w:val="28"/>
          <w:szCs w:val="28"/>
          <w:lang w:eastAsia="ru-RU"/>
        </w:rPr>
        <w:t xml:space="preserve">, </w:t>
      </w:r>
      <w:r w:rsidR="00542E20" w:rsidRPr="00F76776">
        <w:rPr>
          <w:rFonts w:ascii="Times New Roman" w:eastAsia="Times New Roman" w:hAnsi="Times New Roman" w:cs="Times New Roman"/>
          <w:spacing w:val="2"/>
          <w:sz w:val="28"/>
          <w:szCs w:val="28"/>
          <w:highlight w:val="yellow"/>
          <w:lang w:eastAsia="ru-RU"/>
        </w:rPr>
        <w:t>МКУ «Комитет по физической культуре и спорту»</w:t>
      </w:r>
      <w:r w:rsidR="00542E20" w:rsidRPr="0018314F">
        <w:rPr>
          <w:rFonts w:ascii="Times New Roman" w:eastAsia="Times New Roman" w:hAnsi="Times New Roman" w:cs="Times New Roman"/>
          <w:spacing w:val="2"/>
          <w:sz w:val="28"/>
          <w:szCs w:val="28"/>
          <w:lang w:eastAsia="ru-RU"/>
        </w:rPr>
        <w:t xml:space="preserve"> является налоговым агентом и обязан исчислить, удержать и уплатить сумму НДФЛ со стоимости единовременной выплаты. В соответствии с Налоговым Кодексом Р</w:t>
      </w:r>
      <w:r w:rsidR="0047409A">
        <w:rPr>
          <w:rFonts w:ascii="Times New Roman" w:eastAsia="Times New Roman" w:hAnsi="Times New Roman" w:cs="Times New Roman"/>
          <w:spacing w:val="2"/>
          <w:sz w:val="28"/>
          <w:szCs w:val="28"/>
          <w:lang w:eastAsia="ru-RU"/>
        </w:rPr>
        <w:t xml:space="preserve">оссийской </w:t>
      </w:r>
      <w:r w:rsidR="00542E20" w:rsidRPr="0018314F">
        <w:rPr>
          <w:rFonts w:ascii="Times New Roman" w:eastAsia="Times New Roman" w:hAnsi="Times New Roman" w:cs="Times New Roman"/>
          <w:spacing w:val="2"/>
          <w:sz w:val="28"/>
          <w:szCs w:val="28"/>
          <w:lang w:eastAsia="ru-RU"/>
        </w:rPr>
        <w:t>Ф</w:t>
      </w:r>
      <w:r w:rsidR="0047409A">
        <w:rPr>
          <w:rFonts w:ascii="Times New Roman" w:eastAsia="Times New Roman" w:hAnsi="Times New Roman" w:cs="Times New Roman"/>
          <w:spacing w:val="2"/>
          <w:sz w:val="28"/>
          <w:szCs w:val="28"/>
          <w:lang w:eastAsia="ru-RU"/>
        </w:rPr>
        <w:t>едерации</w:t>
      </w:r>
      <w:r w:rsidR="00542E20" w:rsidRPr="0018314F">
        <w:rPr>
          <w:rFonts w:ascii="Times New Roman" w:eastAsia="Times New Roman" w:hAnsi="Times New Roman" w:cs="Times New Roman"/>
          <w:spacing w:val="2"/>
          <w:sz w:val="28"/>
          <w:szCs w:val="28"/>
          <w:lang w:eastAsia="ru-RU"/>
        </w:rPr>
        <w:t xml:space="preserve"> налогообложению подлежат доходы физических лиц в натуральной и денежной формах, за исключением доходов, перечисленных в п.20 и п.28 ст. 217 </w:t>
      </w:r>
      <w:r w:rsidR="0047409A" w:rsidRPr="0018314F">
        <w:rPr>
          <w:rFonts w:ascii="Times New Roman" w:eastAsia="Times New Roman" w:hAnsi="Times New Roman" w:cs="Times New Roman"/>
          <w:spacing w:val="2"/>
          <w:sz w:val="28"/>
          <w:szCs w:val="28"/>
          <w:lang w:eastAsia="ru-RU"/>
        </w:rPr>
        <w:t>Н</w:t>
      </w:r>
      <w:r w:rsidR="0047409A">
        <w:rPr>
          <w:rFonts w:ascii="Times New Roman" w:eastAsia="Times New Roman" w:hAnsi="Times New Roman" w:cs="Times New Roman"/>
          <w:spacing w:val="2"/>
          <w:sz w:val="28"/>
          <w:szCs w:val="28"/>
          <w:lang w:eastAsia="ru-RU"/>
        </w:rPr>
        <w:t xml:space="preserve">алогового </w:t>
      </w:r>
      <w:r w:rsidR="0047409A" w:rsidRPr="0018314F">
        <w:rPr>
          <w:rFonts w:ascii="Times New Roman" w:eastAsia="Times New Roman" w:hAnsi="Times New Roman" w:cs="Times New Roman"/>
          <w:spacing w:val="2"/>
          <w:sz w:val="28"/>
          <w:szCs w:val="28"/>
          <w:lang w:eastAsia="ru-RU"/>
        </w:rPr>
        <w:t>К</w:t>
      </w:r>
      <w:r w:rsidR="0047409A">
        <w:rPr>
          <w:rFonts w:ascii="Times New Roman" w:eastAsia="Times New Roman" w:hAnsi="Times New Roman" w:cs="Times New Roman"/>
          <w:spacing w:val="2"/>
          <w:sz w:val="28"/>
          <w:szCs w:val="28"/>
          <w:lang w:eastAsia="ru-RU"/>
        </w:rPr>
        <w:t>одекса</w:t>
      </w:r>
      <w:r w:rsidR="0047409A" w:rsidRPr="0018314F">
        <w:rPr>
          <w:rFonts w:ascii="Times New Roman" w:eastAsia="Times New Roman" w:hAnsi="Times New Roman" w:cs="Times New Roman"/>
          <w:spacing w:val="2"/>
          <w:sz w:val="28"/>
          <w:szCs w:val="28"/>
          <w:lang w:eastAsia="ru-RU"/>
        </w:rPr>
        <w:t xml:space="preserve"> Р</w:t>
      </w:r>
      <w:r w:rsidR="0047409A">
        <w:rPr>
          <w:rFonts w:ascii="Times New Roman" w:eastAsia="Times New Roman" w:hAnsi="Times New Roman" w:cs="Times New Roman"/>
          <w:spacing w:val="2"/>
          <w:sz w:val="28"/>
          <w:szCs w:val="28"/>
          <w:lang w:eastAsia="ru-RU"/>
        </w:rPr>
        <w:t xml:space="preserve">оссийской </w:t>
      </w:r>
      <w:r w:rsidR="0047409A" w:rsidRPr="0018314F">
        <w:rPr>
          <w:rFonts w:ascii="Times New Roman" w:eastAsia="Times New Roman" w:hAnsi="Times New Roman" w:cs="Times New Roman"/>
          <w:spacing w:val="2"/>
          <w:sz w:val="28"/>
          <w:szCs w:val="28"/>
          <w:lang w:eastAsia="ru-RU"/>
        </w:rPr>
        <w:t>Ф</w:t>
      </w:r>
      <w:r w:rsidR="0047409A">
        <w:rPr>
          <w:rFonts w:ascii="Times New Roman" w:eastAsia="Times New Roman" w:hAnsi="Times New Roman" w:cs="Times New Roman"/>
          <w:spacing w:val="2"/>
          <w:sz w:val="28"/>
          <w:szCs w:val="28"/>
          <w:lang w:eastAsia="ru-RU"/>
        </w:rPr>
        <w:t>едерации</w:t>
      </w:r>
      <w:r w:rsidR="00271B40" w:rsidRPr="0018314F">
        <w:rPr>
          <w:rFonts w:ascii="Times New Roman" w:eastAsia="Times New Roman" w:hAnsi="Times New Roman" w:cs="Times New Roman"/>
          <w:spacing w:val="2"/>
          <w:sz w:val="28"/>
          <w:szCs w:val="28"/>
          <w:lang w:eastAsia="ru-RU"/>
        </w:rPr>
        <w:t>.</w:t>
      </w:r>
      <w:r w:rsidR="009E0044" w:rsidRPr="0018314F">
        <w:rPr>
          <w:rFonts w:ascii="Times New Roman" w:eastAsia="Times New Roman" w:hAnsi="Times New Roman" w:cs="Times New Roman"/>
          <w:spacing w:val="2"/>
          <w:sz w:val="28"/>
          <w:szCs w:val="28"/>
          <w:lang w:eastAsia="ru-RU"/>
        </w:rPr>
        <w:t xml:space="preserve"> </w:t>
      </w:r>
    </w:p>
    <w:p w:rsidR="00542E20" w:rsidRPr="0018314F" w:rsidRDefault="003A3CC8" w:rsidP="00E41E41">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1.5. </w:t>
      </w:r>
      <w:r w:rsidR="00542E20" w:rsidRPr="0018314F">
        <w:rPr>
          <w:rFonts w:ascii="Times New Roman" w:eastAsia="Times New Roman" w:hAnsi="Times New Roman" w:cs="Times New Roman"/>
          <w:spacing w:val="2"/>
          <w:sz w:val="28"/>
          <w:szCs w:val="28"/>
          <w:lang w:eastAsia="ru-RU"/>
        </w:rPr>
        <w:t>Единовременная денежная выплата тренеру</w:t>
      </w:r>
      <w:r w:rsidR="00AB1477" w:rsidRPr="0018314F">
        <w:rPr>
          <w:rFonts w:ascii="Times New Roman" w:eastAsia="Times New Roman" w:hAnsi="Times New Roman" w:cs="Times New Roman"/>
          <w:spacing w:val="2"/>
          <w:sz w:val="28"/>
          <w:szCs w:val="28"/>
          <w:lang w:eastAsia="ru-RU"/>
        </w:rPr>
        <w:t>,</w:t>
      </w:r>
      <w:r w:rsidR="00182F57" w:rsidRPr="0018314F">
        <w:rPr>
          <w:rFonts w:ascii="Times New Roman" w:eastAsia="Times New Roman" w:hAnsi="Times New Roman" w:cs="Times New Roman"/>
          <w:spacing w:val="2"/>
          <w:sz w:val="28"/>
          <w:szCs w:val="28"/>
          <w:lang w:eastAsia="ru-RU"/>
        </w:rPr>
        <w:t xml:space="preserve"> состоящему в трудовых отношениях с </w:t>
      </w:r>
      <w:r w:rsidR="00182F57" w:rsidRPr="00026701">
        <w:rPr>
          <w:rFonts w:ascii="Times New Roman" w:eastAsia="Times New Roman" w:hAnsi="Times New Roman" w:cs="Times New Roman"/>
          <w:spacing w:val="2"/>
          <w:sz w:val="28"/>
          <w:szCs w:val="28"/>
          <w:highlight w:val="yellow"/>
          <w:lang w:eastAsia="ru-RU"/>
        </w:rPr>
        <w:t>МКУ «</w:t>
      </w:r>
      <w:proofErr w:type="spellStart"/>
      <w:r w:rsidR="00182F57" w:rsidRPr="00026701">
        <w:rPr>
          <w:rFonts w:ascii="Times New Roman" w:eastAsia="Times New Roman" w:hAnsi="Times New Roman" w:cs="Times New Roman"/>
          <w:spacing w:val="2"/>
          <w:sz w:val="28"/>
          <w:szCs w:val="28"/>
          <w:highlight w:val="yellow"/>
          <w:lang w:eastAsia="ru-RU"/>
        </w:rPr>
        <w:t>КФКиС</w:t>
      </w:r>
      <w:proofErr w:type="spellEnd"/>
      <w:r w:rsidR="00182F57" w:rsidRPr="00026701">
        <w:rPr>
          <w:rFonts w:ascii="Times New Roman" w:eastAsia="Times New Roman" w:hAnsi="Times New Roman" w:cs="Times New Roman"/>
          <w:spacing w:val="2"/>
          <w:sz w:val="28"/>
          <w:szCs w:val="28"/>
          <w:highlight w:val="yellow"/>
          <w:lang w:eastAsia="ru-RU"/>
        </w:rPr>
        <w:t>»,</w:t>
      </w:r>
      <w:r w:rsidR="00182F57" w:rsidRPr="0018314F">
        <w:rPr>
          <w:rFonts w:ascii="Times New Roman" w:eastAsia="Times New Roman" w:hAnsi="Times New Roman" w:cs="Times New Roman"/>
          <w:spacing w:val="2"/>
          <w:sz w:val="28"/>
          <w:szCs w:val="28"/>
          <w:lang w:eastAsia="ru-RU"/>
        </w:rPr>
        <w:t xml:space="preserve"> </w:t>
      </w:r>
      <w:r w:rsidR="00F412BB" w:rsidRPr="0018314F">
        <w:rPr>
          <w:rFonts w:ascii="Times New Roman" w:eastAsia="Times New Roman" w:hAnsi="Times New Roman" w:cs="Times New Roman"/>
          <w:spacing w:val="2"/>
          <w:sz w:val="28"/>
          <w:szCs w:val="28"/>
          <w:lang w:eastAsia="ru-RU"/>
        </w:rPr>
        <w:t xml:space="preserve"> </w:t>
      </w:r>
      <w:r w:rsidR="00182F57" w:rsidRPr="0018314F">
        <w:rPr>
          <w:rFonts w:ascii="Times New Roman" w:eastAsia="Times New Roman" w:hAnsi="Times New Roman" w:cs="Times New Roman"/>
          <w:spacing w:val="2"/>
          <w:sz w:val="28"/>
          <w:szCs w:val="28"/>
          <w:lang w:eastAsia="ru-RU"/>
        </w:rPr>
        <w:t>подготовившему</w:t>
      </w:r>
      <w:r w:rsidR="007714D7" w:rsidRPr="0018314F">
        <w:rPr>
          <w:rFonts w:ascii="Times New Roman" w:eastAsia="Times New Roman" w:hAnsi="Times New Roman" w:cs="Times New Roman"/>
          <w:spacing w:val="2"/>
          <w:sz w:val="28"/>
          <w:szCs w:val="28"/>
          <w:lang w:eastAsia="ru-RU"/>
        </w:rPr>
        <w:t xml:space="preserve"> </w:t>
      </w:r>
      <w:r w:rsidR="00F171AB" w:rsidRPr="0018314F">
        <w:rPr>
          <w:rFonts w:ascii="Times New Roman" w:eastAsia="Times New Roman" w:hAnsi="Times New Roman" w:cs="Times New Roman"/>
          <w:spacing w:val="2"/>
          <w:sz w:val="28"/>
          <w:szCs w:val="28"/>
          <w:lang w:eastAsia="ru-RU"/>
        </w:rPr>
        <w:t>спортсмена к соревнованию</w:t>
      </w:r>
      <w:r w:rsidR="006D19D8" w:rsidRPr="0018314F">
        <w:rPr>
          <w:rFonts w:ascii="Times New Roman" w:eastAsia="Times New Roman" w:hAnsi="Times New Roman" w:cs="Times New Roman"/>
          <w:spacing w:val="2"/>
          <w:sz w:val="28"/>
          <w:szCs w:val="28"/>
          <w:lang w:eastAsia="ru-RU"/>
        </w:rPr>
        <w:t xml:space="preserve">, </w:t>
      </w:r>
      <w:r w:rsidR="00A40700" w:rsidRPr="0018314F">
        <w:rPr>
          <w:rFonts w:ascii="Times New Roman" w:eastAsia="Times New Roman" w:hAnsi="Times New Roman" w:cs="Times New Roman"/>
          <w:spacing w:val="2"/>
          <w:sz w:val="28"/>
          <w:szCs w:val="28"/>
          <w:lang w:eastAsia="ru-RU"/>
        </w:rPr>
        <w:t>на котором</w:t>
      </w:r>
      <w:r w:rsidR="00CD527B" w:rsidRPr="0018314F">
        <w:rPr>
          <w:rFonts w:ascii="Times New Roman" w:eastAsia="Times New Roman" w:hAnsi="Times New Roman" w:cs="Times New Roman"/>
          <w:spacing w:val="2"/>
          <w:sz w:val="28"/>
          <w:szCs w:val="28"/>
          <w:lang w:eastAsia="ru-RU"/>
        </w:rPr>
        <w:t xml:space="preserve"> </w:t>
      </w:r>
      <w:r w:rsidR="00A40700" w:rsidRPr="0018314F">
        <w:rPr>
          <w:rFonts w:ascii="Times New Roman" w:eastAsia="Times New Roman" w:hAnsi="Times New Roman" w:cs="Times New Roman"/>
          <w:spacing w:val="2"/>
          <w:sz w:val="28"/>
          <w:szCs w:val="28"/>
          <w:lang w:eastAsia="ru-RU"/>
        </w:rPr>
        <w:t xml:space="preserve">он </w:t>
      </w:r>
      <w:r w:rsidR="00CD527B" w:rsidRPr="0018314F">
        <w:rPr>
          <w:rFonts w:ascii="Times New Roman" w:eastAsia="Times New Roman" w:hAnsi="Times New Roman" w:cs="Times New Roman"/>
          <w:spacing w:val="2"/>
          <w:sz w:val="28"/>
          <w:szCs w:val="28"/>
          <w:lang w:eastAsia="ru-RU"/>
        </w:rPr>
        <w:t>показал наивысший результат</w:t>
      </w:r>
      <w:r w:rsidR="00E41E41" w:rsidRPr="0018314F">
        <w:rPr>
          <w:rFonts w:ascii="Times New Roman" w:eastAsia="Times New Roman" w:hAnsi="Times New Roman" w:cs="Times New Roman"/>
          <w:spacing w:val="2"/>
          <w:sz w:val="28"/>
          <w:szCs w:val="28"/>
          <w:lang w:eastAsia="ru-RU"/>
        </w:rPr>
        <w:t xml:space="preserve">, </w:t>
      </w:r>
      <w:r w:rsidR="00542E20" w:rsidRPr="0018314F">
        <w:rPr>
          <w:rFonts w:ascii="Times New Roman" w:eastAsia="Times New Roman" w:hAnsi="Times New Roman" w:cs="Times New Roman"/>
          <w:spacing w:val="2"/>
          <w:sz w:val="28"/>
          <w:szCs w:val="28"/>
          <w:lang w:eastAsia="ru-RU"/>
        </w:rPr>
        <w:t xml:space="preserve">производится в размере, указанном в </w:t>
      </w:r>
      <w:r w:rsidR="00542E20" w:rsidRPr="00A82B3D">
        <w:rPr>
          <w:rFonts w:ascii="Times New Roman" w:eastAsia="Times New Roman" w:hAnsi="Times New Roman" w:cs="Times New Roman"/>
          <w:spacing w:val="2"/>
          <w:sz w:val="28"/>
          <w:szCs w:val="28"/>
          <w:lang w:eastAsia="ru-RU"/>
        </w:rPr>
        <w:t>Приложении № 2</w:t>
      </w:r>
      <w:r w:rsidR="00542E20" w:rsidRPr="0018314F">
        <w:rPr>
          <w:rFonts w:ascii="Times New Roman" w:eastAsia="Times New Roman" w:hAnsi="Times New Roman" w:cs="Times New Roman"/>
          <w:spacing w:val="2"/>
          <w:sz w:val="28"/>
          <w:szCs w:val="28"/>
          <w:lang w:eastAsia="ru-RU"/>
        </w:rPr>
        <w:t xml:space="preserve"> к настоящему Положению, с учетом удержания налога на доходы физических лиц. Согласно п. 1 ст. 226 </w:t>
      </w:r>
      <w:r w:rsidR="00131172">
        <w:rPr>
          <w:rFonts w:ascii="Times New Roman" w:eastAsia="Times New Roman" w:hAnsi="Times New Roman" w:cs="Times New Roman"/>
          <w:spacing w:val="2"/>
          <w:sz w:val="28"/>
          <w:szCs w:val="28"/>
          <w:lang w:eastAsia="ru-RU"/>
        </w:rPr>
        <w:t>Налогового Кодекса</w:t>
      </w:r>
      <w:r w:rsidR="00131172" w:rsidRPr="0018314F">
        <w:rPr>
          <w:rFonts w:ascii="Times New Roman" w:eastAsia="Times New Roman" w:hAnsi="Times New Roman" w:cs="Times New Roman"/>
          <w:spacing w:val="2"/>
          <w:sz w:val="28"/>
          <w:szCs w:val="28"/>
          <w:lang w:eastAsia="ru-RU"/>
        </w:rPr>
        <w:t xml:space="preserve">  Р</w:t>
      </w:r>
      <w:r w:rsidR="00131172">
        <w:rPr>
          <w:rFonts w:ascii="Times New Roman" w:eastAsia="Times New Roman" w:hAnsi="Times New Roman" w:cs="Times New Roman"/>
          <w:spacing w:val="2"/>
          <w:sz w:val="28"/>
          <w:szCs w:val="28"/>
          <w:lang w:eastAsia="ru-RU"/>
        </w:rPr>
        <w:t xml:space="preserve">оссийской </w:t>
      </w:r>
      <w:r w:rsidR="00131172" w:rsidRPr="0018314F">
        <w:rPr>
          <w:rFonts w:ascii="Times New Roman" w:eastAsia="Times New Roman" w:hAnsi="Times New Roman" w:cs="Times New Roman"/>
          <w:spacing w:val="2"/>
          <w:sz w:val="28"/>
          <w:szCs w:val="28"/>
          <w:lang w:eastAsia="ru-RU"/>
        </w:rPr>
        <w:t>Ф</w:t>
      </w:r>
      <w:r w:rsidR="00131172">
        <w:rPr>
          <w:rFonts w:ascii="Times New Roman" w:eastAsia="Times New Roman" w:hAnsi="Times New Roman" w:cs="Times New Roman"/>
          <w:spacing w:val="2"/>
          <w:sz w:val="28"/>
          <w:szCs w:val="28"/>
          <w:lang w:eastAsia="ru-RU"/>
        </w:rPr>
        <w:t>едерации</w:t>
      </w:r>
      <w:r w:rsidR="00542E20" w:rsidRPr="0018314F">
        <w:rPr>
          <w:rFonts w:ascii="Times New Roman" w:eastAsia="Times New Roman" w:hAnsi="Times New Roman" w:cs="Times New Roman"/>
          <w:spacing w:val="2"/>
          <w:sz w:val="28"/>
          <w:szCs w:val="28"/>
          <w:lang w:eastAsia="ru-RU"/>
        </w:rPr>
        <w:t xml:space="preserve">, </w:t>
      </w:r>
      <w:r w:rsidR="00542E20" w:rsidRPr="00026701">
        <w:rPr>
          <w:rFonts w:ascii="Times New Roman" w:eastAsia="Times New Roman" w:hAnsi="Times New Roman" w:cs="Times New Roman"/>
          <w:spacing w:val="2"/>
          <w:sz w:val="28"/>
          <w:szCs w:val="28"/>
          <w:highlight w:val="yellow"/>
          <w:lang w:eastAsia="ru-RU"/>
        </w:rPr>
        <w:t>МКУ «Комитет по физической культуре и спорту»</w:t>
      </w:r>
      <w:r w:rsidR="00542E20" w:rsidRPr="0018314F">
        <w:rPr>
          <w:rFonts w:ascii="Times New Roman" w:eastAsia="Times New Roman" w:hAnsi="Times New Roman" w:cs="Times New Roman"/>
          <w:spacing w:val="2"/>
          <w:sz w:val="28"/>
          <w:szCs w:val="28"/>
          <w:lang w:eastAsia="ru-RU"/>
        </w:rPr>
        <w:t xml:space="preserve"> является налоговым агентом и обязан исчислить, удержать и уплатить сумму НДФЛ со стоимости единовременной выплаты. В соответствии с Налоговым Кодексом </w:t>
      </w:r>
      <w:r w:rsidR="00026701" w:rsidRPr="0018314F">
        <w:rPr>
          <w:rFonts w:ascii="Times New Roman" w:eastAsia="Times New Roman" w:hAnsi="Times New Roman" w:cs="Times New Roman"/>
          <w:spacing w:val="2"/>
          <w:sz w:val="28"/>
          <w:szCs w:val="28"/>
          <w:lang w:eastAsia="ru-RU"/>
        </w:rPr>
        <w:t>Р</w:t>
      </w:r>
      <w:r w:rsidR="00026701">
        <w:rPr>
          <w:rFonts w:ascii="Times New Roman" w:eastAsia="Times New Roman" w:hAnsi="Times New Roman" w:cs="Times New Roman"/>
          <w:spacing w:val="2"/>
          <w:sz w:val="28"/>
          <w:szCs w:val="28"/>
          <w:lang w:eastAsia="ru-RU"/>
        </w:rPr>
        <w:t xml:space="preserve">оссийской </w:t>
      </w:r>
      <w:r w:rsidR="00026701" w:rsidRPr="0018314F">
        <w:rPr>
          <w:rFonts w:ascii="Times New Roman" w:eastAsia="Times New Roman" w:hAnsi="Times New Roman" w:cs="Times New Roman"/>
          <w:spacing w:val="2"/>
          <w:sz w:val="28"/>
          <w:szCs w:val="28"/>
          <w:lang w:eastAsia="ru-RU"/>
        </w:rPr>
        <w:t>Ф</w:t>
      </w:r>
      <w:r w:rsidR="00026701">
        <w:rPr>
          <w:rFonts w:ascii="Times New Roman" w:eastAsia="Times New Roman" w:hAnsi="Times New Roman" w:cs="Times New Roman"/>
          <w:spacing w:val="2"/>
          <w:sz w:val="28"/>
          <w:szCs w:val="28"/>
          <w:lang w:eastAsia="ru-RU"/>
        </w:rPr>
        <w:t>едерации</w:t>
      </w:r>
      <w:r w:rsidR="00542E20" w:rsidRPr="0018314F">
        <w:rPr>
          <w:rFonts w:ascii="Times New Roman" w:eastAsia="Times New Roman" w:hAnsi="Times New Roman" w:cs="Times New Roman"/>
          <w:spacing w:val="2"/>
          <w:sz w:val="28"/>
          <w:szCs w:val="28"/>
          <w:lang w:eastAsia="ru-RU"/>
        </w:rPr>
        <w:t xml:space="preserve"> налогообложению подлежат доходы физических лиц в натуральной и денежной формах, за исключением доходов, перечисленных в п.28 ст. 217 </w:t>
      </w:r>
      <w:r w:rsidR="00026701">
        <w:rPr>
          <w:rFonts w:ascii="Times New Roman" w:eastAsia="Times New Roman" w:hAnsi="Times New Roman" w:cs="Times New Roman"/>
          <w:spacing w:val="2"/>
          <w:sz w:val="28"/>
          <w:szCs w:val="28"/>
          <w:lang w:eastAsia="ru-RU"/>
        </w:rPr>
        <w:t>Налогового Кодекса</w:t>
      </w:r>
      <w:r w:rsidR="00026701" w:rsidRPr="0018314F">
        <w:rPr>
          <w:rFonts w:ascii="Times New Roman" w:eastAsia="Times New Roman" w:hAnsi="Times New Roman" w:cs="Times New Roman"/>
          <w:spacing w:val="2"/>
          <w:sz w:val="28"/>
          <w:szCs w:val="28"/>
          <w:lang w:eastAsia="ru-RU"/>
        </w:rPr>
        <w:t xml:space="preserve"> </w:t>
      </w:r>
      <w:r w:rsidR="00542E20" w:rsidRPr="0018314F">
        <w:rPr>
          <w:rFonts w:ascii="Times New Roman" w:eastAsia="Times New Roman" w:hAnsi="Times New Roman" w:cs="Times New Roman"/>
          <w:spacing w:val="2"/>
          <w:sz w:val="28"/>
          <w:szCs w:val="28"/>
          <w:lang w:eastAsia="ru-RU"/>
        </w:rPr>
        <w:t xml:space="preserve"> </w:t>
      </w:r>
      <w:r w:rsidR="00026701" w:rsidRPr="0018314F">
        <w:rPr>
          <w:rFonts w:ascii="Times New Roman" w:eastAsia="Times New Roman" w:hAnsi="Times New Roman" w:cs="Times New Roman"/>
          <w:spacing w:val="2"/>
          <w:sz w:val="28"/>
          <w:szCs w:val="28"/>
          <w:lang w:eastAsia="ru-RU"/>
        </w:rPr>
        <w:t>Р</w:t>
      </w:r>
      <w:r w:rsidR="00026701">
        <w:rPr>
          <w:rFonts w:ascii="Times New Roman" w:eastAsia="Times New Roman" w:hAnsi="Times New Roman" w:cs="Times New Roman"/>
          <w:spacing w:val="2"/>
          <w:sz w:val="28"/>
          <w:szCs w:val="28"/>
          <w:lang w:eastAsia="ru-RU"/>
        </w:rPr>
        <w:t xml:space="preserve">оссийской </w:t>
      </w:r>
      <w:r w:rsidR="00026701" w:rsidRPr="0018314F">
        <w:rPr>
          <w:rFonts w:ascii="Times New Roman" w:eastAsia="Times New Roman" w:hAnsi="Times New Roman" w:cs="Times New Roman"/>
          <w:spacing w:val="2"/>
          <w:sz w:val="28"/>
          <w:szCs w:val="28"/>
          <w:lang w:eastAsia="ru-RU"/>
        </w:rPr>
        <w:t>Ф</w:t>
      </w:r>
      <w:r w:rsidR="00026701">
        <w:rPr>
          <w:rFonts w:ascii="Times New Roman" w:eastAsia="Times New Roman" w:hAnsi="Times New Roman" w:cs="Times New Roman"/>
          <w:spacing w:val="2"/>
          <w:sz w:val="28"/>
          <w:szCs w:val="28"/>
          <w:lang w:eastAsia="ru-RU"/>
        </w:rPr>
        <w:t>едерации</w:t>
      </w:r>
      <w:r w:rsidR="00542E20" w:rsidRPr="0018314F">
        <w:rPr>
          <w:rFonts w:ascii="Times New Roman" w:eastAsia="Times New Roman" w:hAnsi="Times New Roman" w:cs="Times New Roman"/>
          <w:spacing w:val="2"/>
          <w:sz w:val="28"/>
          <w:szCs w:val="28"/>
          <w:lang w:eastAsia="ru-RU"/>
        </w:rPr>
        <w:t>.</w:t>
      </w:r>
    </w:p>
    <w:p w:rsidR="004F78A1" w:rsidRPr="0018314F" w:rsidRDefault="004F78A1" w:rsidP="00E41E41">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Денежная выплата тренеру производится </w:t>
      </w:r>
      <w:r w:rsidR="00C559CA" w:rsidRPr="0018314F">
        <w:rPr>
          <w:rFonts w:ascii="Times New Roman" w:eastAsia="Times New Roman" w:hAnsi="Times New Roman" w:cs="Times New Roman"/>
          <w:spacing w:val="2"/>
          <w:sz w:val="28"/>
          <w:szCs w:val="28"/>
          <w:lang w:eastAsia="ru-RU"/>
        </w:rPr>
        <w:t>не позднее года, следующего за годом проведения спортивного мероприятия</w:t>
      </w:r>
      <w:r w:rsidR="00A46210" w:rsidRPr="0018314F">
        <w:rPr>
          <w:rFonts w:ascii="Times New Roman" w:eastAsia="Times New Roman" w:hAnsi="Times New Roman" w:cs="Times New Roman"/>
          <w:spacing w:val="2"/>
          <w:sz w:val="28"/>
          <w:szCs w:val="28"/>
          <w:lang w:eastAsia="ru-RU"/>
        </w:rPr>
        <w:t xml:space="preserve">, </w:t>
      </w:r>
      <w:r w:rsidRPr="0018314F">
        <w:rPr>
          <w:rFonts w:ascii="Times New Roman" w:eastAsia="Times New Roman" w:hAnsi="Times New Roman" w:cs="Times New Roman"/>
          <w:spacing w:val="2"/>
          <w:sz w:val="28"/>
          <w:szCs w:val="28"/>
          <w:lang w:eastAsia="ru-RU"/>
        </w:rPr>
        <w:t>при документальном подтверждении того, что подготовка данным тренером спортсмена осуществлялась не менее одного года (копия приказа)</w:t>
      </w:r>
      <w:r w:rsidR="0018314F" w:rsidRPr="0018314F">
        <w:rPr>
          <w:rFonts w:ascii="Times New Roman" w:eastAsia="Times New Roman" w:hAnsi="Times New Roman" w:cs="Times New Roman"/>
          <w:spacing w:val="2"/>
          <w:sz w:val="28"/>
          <w:szCs w:val="28"/>
          <w:lang w:eastAsia="ru-RU"/>
        </w:rPr>
        <w:t xml:space="preserve"> предшествующего дате установления достижения.</w:t>
      </w:r>
    </w:p>
    <w:p w:rsidR="00542E20" w:rsidRPr="0018314F" w:rsidRDefault="00542E20" w:rsidP="00152DBC">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Нормы расходов, указанные в </w:t>
      </w:r>
      <w:r w:rsidR="00A82B3D">
        <w:rPr>
          <w:rFonts w:ascii="Times New Roman" w:eastAsia="Times New Roman" w:hAnsi="Times New Roman" w:cs="Times New Roman"/>
          <w:spacing w:val="2"/>
          <w:sz w:val="28"/>
          <w:szCs w:val="28"/>
          <w:highlight w:val="yellow"/>
          <w:lang w:eastAsia="ru-RU"/>
        </w:rPr>
        <w:t>П</w:t>
      </w:r>
      <w:r w:rsidRPr="00FD19A2">
        <w:rPr>
          <w:rFonts w:ascii="Times New Roman" w:eastAsia="Times New Roman" w:hAnsi="Times New Roman" w:cs="Times New Roman"/>
          <w:spacing w:val="2"/>
          <w:sz w:val="28"/>
          <w:szCs w:val="28"/>
          <w:highlight w:val="yellow"/>
          <w:lang w:eastAsia="ru-RU"/>
        </w:rPr>
        <w:t>риложении</w:t>
      </w:r>
      <w:proofErr w:type="gramStart"/>
      <w:r w:rsidRPr="0018314F">
        <w:rPr>
          <w:rFonts w:ascii="Times New Roman" w:eastAsia="Times New Roman" w:hAnsi="Times New Roman" w:cs="Times New Roman"/>
          <w:spacing w:val="2"/>
          <w:sz w:val="28"/>
          <w:szCs w:val="28"/>
          <w:lang w:eastAsia="ru-RU"/>
        </w:rPr>
        <w:t xml:space="preserve"> </w:t>
      </w:r>
      <w:r w:rsidR="00A82B3D">
        <w:rPr>
          <w:rFonts w:ascii="Times New Roman" w:eastAsia="Times New Roman" w:hAnsi="Times New Roman" w:cs="Times New Roman"/>
          <w:spacing w:val="2"/>
          <w:sz w:val="28"/>
          <w:szCs w:val="28"/>
          <w:lang w:eastAsia="ru-RU"/>
        </w:rPr>
        <w:t xml:space="preserve"> </w:t>
      </w:r>
      <w:r w:rsidR="00A82B3D" w:rsidRPr="00A82B3D">
        <w:rPr>
          <w:rFonts w:ascii="Times New Roman" w:eastAsia="Times New Roman" w:hAnsi="Times New Roman" w:cs="Times New Roman"/>
          <w:color w:val="FF0000"/>
          <w:spacing w:val="2"/>
          <w:sz w:val="28"/>
          <w:szCs w:val="28"/>
          <w:lang w:eastAsia="ru-RU"/>
        </w:rPr>
        <w:t>?</w:t>
      </w:r>
      <w:proofErr w:type="gramEnd"/>
      <w:r w:rsidR="00A82B3D">
        <w:rPr>
          <w:rFonts w:ascii="Times New Roman" w:eastAsia="Times New Roman" w:hAnsi="Times New Roman" w:cs="Times New Roman"/>
          <w:spacing w:val="2"/>
          <w:sz w:val="28"/>
          <w:szCs w:val="28"/>
          <w:lang w:eastAsia="ru-RU"/>
        </w:rPr>
        <w:t xml:space="preserve"> </w:t>
      </w:r>
      <w:r w:rsidRPr="0018314F">
        <w:rPr>
          <w:rFonts w:ascii="Times New Roman" w:eastAsia="Times New Roman" w:hAnsi="Times New Roman" w:cs="Times New Roman"/>
          <w:spacing w:val="2"/>
          <w:sz w:val="28"/>
          <w:szCs w:val="28"/>
          <w:lang w:eastAsia="ru-RU"/>
        </w:rPr>
        <w:t>к настоящему Положению, рассчитаны в отношении к</w:t>
      </w:r>
      <w:r w:rsidR="00152DBC" w:rsidRPr="0018314F">
        <w:rPr>
          <w:rFonts w:ascii="Times New Roman" w:eastAsia="Times New Roman" w:hAnsi="Times New Roman" w:cs="Times New Roman"/>
          <w:spacing w:val="2"/>
          <w:sz w:val="28"/>
          <w:szCs w:val="28"/>
          <w:lang w:eastAsia="ru-RU"/>
        </w:rPr>
        <w:t>аждого спортсмена либо тренера.</w:t>
      </w:r>
    </w:p>
    <w:p w:rsidR="00152DBC" w:rsidRPr="0018314F" w:rsidRDefault="00152DBC" w:rsidP="00542E20">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3A3CC8" w:rsidRPr="0018314F" w:rsidRDefault="003A3CC8" w:rsidP="00542E20">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II. Порядок рассмотрения и условия осуществления выплат</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2.1. Рассмотрение кандидатур, претендующих на получение единовременной денежной выплаты, производится комиссией, утвержденной приказом </w:t>
      </w:r>
      <w:r w:rsidRPr="00FD19A2">
        <w:rPr>
          <w:rFonts w:ascii="Times New Roman" w:eastAsia="Times New Roman" w:hAnsi="Times New Roman" w:cs="Times New Roman"/>
          <w:spacing w:val="2"/>
          <w:sz w:val="28"/>
          <w:szCs w:val="28"/>
          <w:highlight w:val="yellow"/>
          <w:lang w:eastAsia="ru-RU"/>
        </w:rPr>
        <w:t>МКУ «</w:t>
      </w:r>
      <w:proofErr w:type="spellStart"/>
      <w:r w:rsidRPr="00FD19A2">
        <w:rPr>
          <w:rFonts w:ascii="Times New Roman" w:eastAsia="Times New Roman" w:hAnsi="Times New Roman" w:cs="Times New Roman"/>
          <w:spacing w:val="2"/>
          <w:sz w:val="28"/>
          <w:szCs w:val="28"/>
          <w:highlight w:val="yellow"/>
          <w:lang w:eastAsia="ru-RU"/>
        </w:rPr>
        <w:t>КФКиС</w:t>
      </w:r>
      <w:proofErr w:type="spellEnd"/>
      <w:r w:rsidRPr="00FD19A2">
        <w:rPr>
          <w:rFonts w:ascii="Times New Roman" w:eastAsia="Times New Roman" w:hAnsi="Times New Roman" w:cs="Times New Roman"/>
          <w:spacing w:val="2"/>
          <w:sz w:val="28"/>
          <w:szCs w:val="28"/>
          <w:highlight w:val="yellow"/>
          <w:lang w:eastAsia="ru-RU"/>
        </w:rPr>
        <w:t>»</w:t>
      </w:r>
      <w:r w:rsidRPr="0018314F">
        <w:rPr>
          <w:rFonts w:ascii="Times New Roman" w:eastAsia="Times New Roman" w:hAnsi="Times New Roman" w:cs="Times New Roman"/>
          <w:spacing w:val="2"/>
          <w:sz w:val="28"/>
          <w:szCs w:val="28"/>
          <w:lang w:eastAsia="ru-RU"/>
        </w:rPr>
        <w:t xml:space="preserve"> (далее - </w:t>
      </w:r>
      <w:r w:rsidRPr="00FD19A2">
        <w:rPr>
          <w:rFonts w:ascii="Times New Roman" w:eastAsia="Times New Roman" w:hAnsi="Times New Roman" w:cs="Times New Roman"/>
          <w:spacing w:val="2"/>
          <w:sz w:val="28"/>
          <w:szCs w:val="28"/>
          <w:highlight w:val="yellow"/>
          <w:lang w:eastAsia="ru-RU"/>
        </w:rPr>
        <w:t>комитет</w:t>
      </w:r>
      <w:proofErr w:type="gramStart"/>
      <w:r w:rsidRPr="0018314F">
        <w:rPr>
          <w:rFonts w:ascii="Times New Roman" w:eastAsia="Times New Roman" w:hAnsi="Times New Roman" w:cs="Times New Roman"/>
          <w:spacing w:val="2"/>
          <w:sz w:val="28"/>
          <w:szCs w:val="28"/>
          <w:lang w:eastAsia="ru-RU"/>
        </w:rPr>
        <w:t>),</w:t>
      </w:r>
      <w:r w:rsidR="00131172" w:rsidRPr="00131172">
        <w:rPr>
          <w:rFonts w:ascii="Times New Roman" w:eastAsia="Times New Roman" w:hAnsi="Times New Roman" w:cs="Times New Roman"/>
          <w:color w:val="FF0000"/>
          <w:spacing w:val="2"/>
          <w:sz w:val="28"/>
          <w:szCs w:val="28"/>
          <w:lang w:eastAsia="ru-RU"/>
        </w:rPr>
        <w:t>?</w:t>
      </w:r>
      <w:r w:rsidRPr="0018314F">
        <w:rPr>
          <w:rFonts w:ascii="Times New Roman" w:eastAsia="Times New Roman" w:hAnsi="Times New Roman" w:cs="Times New Roman"/>
          <w:spacing w:val="2"/>
          <w:sz w:val="28"/>
          <w:szCs w:val="28"/>
          <w:lang w:eastAsia="ru-RU"/>
        </w:rPr>
        <w:t xml:space="preserve"> </w:t>
      </w:r>
      <w:proofErr w:type="gramEnd"/>
      <w:r w:rsidRPr="0018314F">
        <w:rPr>
          <w:rFonts w:ascii="Times New Roman" w:eastAsia="Times New Roman" w:hAnsi="Times New Roman" w:cs="Times New Roman"/>
          <w:spacing w:val="2"/>
          <w:sz w:val="28"/>
          <w:szCs w:val="28"/>
          <w:lang w:eastAsia="ru-RU"/>
        </w:rPr>
        <w:t xml:space="preserve">в месячный срок со дня поступления письменного ходатайства </w:t>
      </w:r>
      <w:r w:rsidR="00CC0801" w:rsidRPr="0018314F">
        <w:rPr>
          <w:rFonts w:ascii="Times New Roman" w:eastAsia="Times New Roman" w:hAnsi="Times New Roman" w:cs="Times New Roman"/>
          <w:spacing w:val="2"/>
          <w:sz w:val="28"/>
          <w:szCs w:val="28"/>
          <w:lang w:eastAsia="ru-RU"/>
        </w:rPr>
        <w:t xml:space="preserve">тренера </w:t>
      </w:r>
      <w:r w:rsidRPr="0018314F">
        <w:rPr>
          <w:rFonts w:ascii="Times New Roman" w:eastAsia="Times New Roman" w:hAnsi="Times New Roman" w:cs="Times New Roman"/>
          <w:spacing w:val="2"/>
          <w:sz w:val="28"/>
          <w:szCs w:val="28"/>
          <w:lang w:eastAsia="ru-RU"/>
        </w:rPr>
        <w:t>или учреждения спортивной направленности, с приложением соответствующих документов, указанных в настоящем пункте.</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В ходатайстве указывается:</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фамилия, имя, отчество спортсмена (в командных видах спорта - список спортсменов) и тренера (тренеров), претендующих на получение единовременной денежной выплаты;</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название, дата и место проведения спортивного мероприятия;</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результат, достигнутый в спортивном мероприятии.</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xml:space="preserve">К ходатайству </w:t>
      </w:r>
      <w:r w:rsidRPr="00FD19A2">
        <w:rPr>
          <w:rFonts w:ascii="Times New Roman" w:eastAsia="Times New Roman" w:hAnsi="Times New Roman" w:cs="Times New Roman"/>
          <w:spacing w:val="2"/>
          <w:sz w:val="28"/>
          <w:szCs w:val="28"/>
          <w:highlight w:val="yellow"/>
          <w:lang w:eastAsia="ru-RU"/>
        </w:rPr>
        <w:t>прикладывается:</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копия официального протокола международного, всероссийского или республиканского спортивн</w:t>
      </w:r>
      <w:r w:rsidR="00785241">
        <w:rPr>
          <w:rFonts w:ascii="Times New Roman" w:eastAsia="Times New Roman" w:hAnsi="Times New Roman" w:cs="Times New Roman"/>
          <w:spacing w:val="2"/>
          <w:sz w:val="28"/>
          <w:szCs w:val="28"/>
          <w:lang w:eastAsia="ru-RU"/>
        </w:rPr>
        <w:t xml:space="preserve">ого соревнования, указанного в </w:t>
      </w:r>
      <w:r w:rsidR="00785241" w:rsidRPr="00131172">
        <w:rPr>
          <w:rFonts w:ascii="Times New Roman" w:eastAsia="Times New Roman" w:hAnsi="Times New Roman" w:cs="Times New Roman"/>
          <w:spacing w:val="2"/>
          <w:sz w:val="28"/>
          <w:szCs w:val="28"/>
          <w:highlight w:val="yellow"/>
          <w:lang w:eastAsia="ru-RU"/>
        </w:rPr>
        <w:t>П</w:t>
      </w:r>
      <w:r w:rsidRPr="00131172">
        <w:rPr>
          <w:rFonts w:ascii="Times New Roman" w:eastAsia="Times New Roman" w:hAnsi="Times New Roman" w:cs="Times New Roman"/>
          <w:spacing w:val="2"/>
          <w:sz w:val="28"/>
          <w:szCs w:val="28"/>
          <w:highlight w:val="yellow"/>
          <w:lang w:eastAsia="ru-RU"/>
        </w:rPr>
        <w:t>риложении</w:t>
      </w:r>
      <w:r w:rsidRPr="0018314F">
        <w:rPr>
          <w:rFonts w:ascii="Times New Roman" w:eastAsia="Times New Roman" w:hAnsi="Times New Roman" w:cs="Times New Roman"/>
          <w:spacing w:val="2"/>
          <w:sz w:val="28"/>
          <w:szCs w:val="28"/>
          <w:lang w:eastAsia="ru-RU"/>
        </w:rPr>
        <w:t xml:space="preserve"> к настоящему Положению (в случае оформления официального протокола спортивного соревнования на иностранном языке - с построчным его переводом на русский язык);</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копия паспорта или иных документов, удостоверяющих личность и место жительства спортсменов и их тренеров, имеющих право на получение единовременной денежной выплаты;</w:t>
      </w:r>
    </w:p>
    <w:p w:rsidR="00C9614B"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копия свидетельства о постановке на учет в налоговом органе Российской Федерации;</w:t>
      </w:r>
    </w:p>
    <w:p w:rsidR="00C9614B"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копия страхового свидетельства государственного пенсионного страхования;</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w:t>
      </w:r>
      <w:r w:rsidR="00C9614B" w:rsidRPr="0018314F">
        <w:rPr>
          <w:rFonts w:ascii="Times New Roman" w:eastAsia="Times New Roman" w:hAnsi="Times New Roman" w:cs="Times New Roman"/>
          <w:spacing w:val="2"/>
          <w:sz w:val="28"/>
          <w:szCs w:val="28"/>
          <w:lang w:eastAsia="ru-RU"/>
        </w:rPr>
        <w:t xml:space="preserve"> </w:t>
      </w:r>
      <w:r w:rsidRPr="0018314F">
        <w:rPr>
          <w:rFonts w:ascii="Times New Roman" w:eastAsia="Times New Roman" w:hAnsi="Times New Roman" w:cs="Times New Roman"/>
          <w:spacing w:val="2"/>
          <w:sz w:val="28"/>
          <w:szCs w:val="28"/>
          <w:lang w:eastAsia="ru-RU"/>
        </w:rPr>
        <w:t>заявление спортсмена и его тренера, претендующего на получение единовременной денежной выплаты, с указанием реквизитов номера лицевого счета;</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копия приказа, подтверждающего подготовку тренером спортсмена не менее одного года.</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lastRenderedPageBreak/>
        <w:t xml:space="preserve">2.2. На основании протокола комиссии руководителем </w:t>
      </w:r>
      <w:r w:rsidRPr="00131172">
        <w:rPr>
          <w:rFonts w:ascii="Times New Roman" w:eastAsia="Times New Roman" w:hAnsi="Times New Roman" w:cs="Times New Roman"/>
          <w:spacing w:val="2"/>
          <w:sz w:val="28"/>
          <w:szCs w:val="28"/>
          <w:highlight w:val="yellow"/>
          <w:lang w:eastAsia="ru-RU"/>
        </w:rPr>
        <w:t>комитета</w:t>
      </w:r>
      <w:r w:rsidRPr="0018314F">
        <w:rPr>
          <w:rFonts w:ascii="Times New Roman" w:eastAsia="Times New Roman" w:hAnsi="Times New Roman" w:cs="Times New Roman"/>
          <w:spacing w:val="2"/>
          <w:sz w:val="28"/>
          <w:szCs w:val="28"/>
          <w:lang w:eastAsia="ru-RU"/>
        </w:rPr>
        <w:t xml:space="preserve"> в 5-дневный срок издается приказ о назначении единовременной денежной выплаты либо отказе в ее назначении и направляется заявителю.</w:t>
      </w:r>
    </w:p>
    <w:p w:rsidR="003A3CC8" w:rsidRPr="0018314F" w:rsidRDefault="003A3CC8" w:rsidP="00C9614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2.3. Основанием для отказа в единовременной денежной выплате, указанной в пункте 1.3 раздела I настоящего Положения, являются:</w:t>
      </w:r>
    </w:p>
    <w:p w:rsidR="00C9614B" w:rsidRPr="0018314F" w:rsidRDefault="003A3CC8" w:rsidP="00C9614B">
      <w:pPr>
        <w:spacing w:line="360" w:lineRule="auto"/>
        <w:ind w:firstLine="708"/>
        <w:jc w:val="both"/>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документы, представленные не в полном объеме или с нарушениями правил оформления;</w:t>
      </w:r>
    </w:p>
    <w:p w:rsidR="003A3CC8" w:rsidRPr="0018314F" w:rsidRDefault="003A3CC8" w:rsidP="00C9614B">
      <w:pPr>
        <w:spacing w:line="360" w:lineRule="auto"/>
        <w:ind w:firstLine="708"/>
        <w:jc w:val="both"/>
        <w:rPr>
          <w:rFonts w:ascii="Times New Roman" w:eastAsia="Times New Roman" w:hAnsi="Times New Roman" w:cs="Times New Roman"/>
          <w:spacing w:val="2"/>
          <w:sz w:val="28"/>
          <w:szCs w:val="28"/>
          <w:lang w:eastAsia="ru-RU"/>
        </w:rPr>
      </w:pPr>
      <w:r w:rsidRPr="0018314F">
        <w:rPr>
          <w:rFonts w:ascii="Times New Roman" w:eastAsia="Times New Roman" w:hAnsi="Times New Roman" w:cs="Times New Roman"/>
          <w:spacing w:val="2"/>
          <w:sz w:val="28"/>
          <w:szCs w:val="28"/>
          <w:lang w:eastAsia="ru-RU"/>
        </w:rPr>
        <w:t>- документы о применении стимулирующих средств (наркотики, допинговые средства), запрещенных к применению в спорте.</w:t>
      </w:r>
    </w:p>
    <w:p w:rsidR="003A3CC8" w:rsidRPr="0018314F" w:rsidRDefault="003A3CC8" w:rsidP="00FE5660">
      <w:pPr>
        <w:pStyle w:val="a8"/>
        <w:shd w:val="clear" w:color="auto" w:fill="FFFFFF"/>
        <w:spacing w:line="360" w:lineRule="auto"/>
        <w:ind w:left="-567" w:firstLine="927"/>
        <w:jc w:val="center"/>
        <w:textAlignment w:val="baseline"/>
        <w:rPr>
          <w:spacing w:val="2"/>
          <w:sz w:val="28"/>
          <w:szCs w:val="28"/>
        </w:rPr>
      </w:pPr>
    </w:p>
    <w:p w:rsidR="00255249" w:rsidRPr="0018314F" w:rsidRDefault="00255249" w:rsidP="00FE5660">
      <w:pPr>
        <w:pStyle w:val="a8"/>
        <w:shd w:val="clear" w:color="auto" w:fill="FFFFFF"/>
        <w:spacing w:line="360" w:lineRule="auto"/>
        <w:ind w:left="-567" w:firstLine="927"/>
        <w:jc w:val="center"/>
        <w:textAlignment w:val="baseline"/>
        <w:rPr>
          <w:spacing w:val="2"/>
          <w:sz w:val="28"/>
          <w:szCs w:val="28"/>
        </w:rPr>
      </w:pPr>
    </w:p>
    <w:p w:rsidR="00255249" w:rsidRPr="0018314F" w:rsidRDefault="00255249" w:rsidP="00FE5660">
      <w:pPr>
        <w:pStyle w:val="a8"/>
        <w:shd w:val="clear" w:color="auto" w:fill="FFFFFF"/>
        <w:spacing w:line="360" w:lineRule="auto"/>
        <w:ind w:left="-567" w:firstLine="927"/>
        <w:jc w:val="center"/>
        <w:textAlignment w:val="baseline"/>
        <w:rPr>
          <w:spacing w:val="2"/>
          <w:sz w:val="28"/>
          <w:szCs w:val="28"/>
        </w:rPr>
      </w:pPr>
    </w:p>
    <w:p w:rsidR="00255249" w:rsidRPr="0018314F" w:rsidRDefault="00255249" w:rsidP="00255249">
      <w:pPr>
        <w:pStyle w:val="a8"/>
        <w:shd w:val="clear" w:color="auto" w:fill="FFFFFF"/>
        <w:spacing w:line="360" w:lineRule="auto"/>
        <w:ind w:left="-567" w:firstLine="927"/>
        <w:jc w:val="center"/>
        <w:textAlignment w:val="baseline"/>
        <w:rPr>
          <w:spacing w:val="2"/>
          <w:sz w:val="28"/>
          <w:szCs w:val="28"/>
        </w:rPr>
      </w:pPr>
    </w:p>
    <w:p w:rsidR="00255249" w:rsidRPr="0018314F" w:rsidRDefault="00255249" w:rsidP="0059661C">
      <w:pPr>
        <w:pStyle w:val="a8"/>
        <w:shd w:val="clear" w:color="auto" w:fill="FFFFFF"/>
        <w:spacing w:line="360" w:lineRule="auto"/>
        <w:ind w:left="-567" w:firstLine="927"/>
        <w:textAlignment w:val="baseline"/>
        <w:rPr>
          <w:spacing w:val="2"/>
          <w:sz w:val="28"/>
          <w:szCs w:val="28"/>
        </w:rPr>
        <w:sectPr w:rsidR="00255249" w:rsidRPr="0018314F" w:rsidSect="00F87741">
          <w:footerReference w:type="default" r:id="rId10"/>
          <w:pgSz w:w="11906" w:h="16838"/>
          <w:pgMar w:top="142" w:right="850" w:bottom="1134" w:left="1418" w:header="708" w:footer="708" w:gutter="0"/>
          <w:pgNumType w:start="1" w:chapStyle="1"/>
          <w:cols w:space="708"/>
          <w:docGrid w:linePitch="360"/>
        </w:sectPr>
      </w:pPr>
    </w:p>
    <w:p w:rsidR="00DF67C9" w:rsidRPr="00A82B3D" w:rsidRDefault="00DF67C9"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lastRenderedPageBreak/>
        <w:t>Приложение № 1</w:t>
      </w:r>
    </w:p>
    <w:p w:rsidR="0059661C" w:rsidRPr="00A82B3D" w:rsidRDefault="00940C01"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к</w:t>
      </w:r>
      <w:r w:rsidR="00DF67C9" w:rsidRPr="00A82B3D">
        <w:rPr>
          <w:rFonts w:ascii="Times New Roman" w:hAnsi="Times New Roman" w:cs="Times New Roman"/>
          <w:spacing w:val="2"/>
          <w:sz w:val="28"/>
          <w:szCs w:val="24"/>
        </w:rPr>
        <w:t xml:space="preserve"> </w:t>
      </w:r>
      <w:r w:rsidR="00610389" w:rsidRPr="00A82B3D">
        <w:rPr>
          <w:rFonts w:ascii="Times New Roman" w:hAnsi="Times New Roman" w:cs="Times New Roman"/>
          <w:spacing w:val="2"/>
          <w:sz w:val="28"/>
          <w:szCs w:val="24"/>
        </w:rPr>
        <w:t>П</w:t>
      </w:r>
      <w:r w:rsidR="00255249" w:rsidRPr="00A82B3D">
        <w:rPr>
          <w:rFonts w:ascii="Times New Roman" w:hAnsi="Times New Roman" w:cs="Times New Roman"/>
          <w:spacing w:val="2"/>
          <w:sz w:val="28"/>
          <w:szCs w:val="24"/>
        </w:rPr>
        <w:t>оложению</w:t>
      </w:r>
      <w:r w:rsidR="0059661C" w:rsidRPr="00A82B3D">
        <w:rPr>
          <w:rFonts w:ascii="Times New Roman" w:hAnsi="Times New Roman" w:cs="Times New Roman"/>
          <w:spacing w:val="2"/>
          <w:sz w:val="28"/>
          <w:szCs w:val="24"/>
        </w:rPr>
        <w:t xml:space="preserve"> о поощрении спортсменов, </w:t>
      </w:r>
    </w:p>
    <w:p w:rsidR="000A4496" w:rsidRPr="00A82B3D" w:rsidRDefault="006C0539"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достигших</w:t>
      </w:r>
      <w:r w:rsidR="00940C01" w:rsidRPr="00A82B3D">
        <w:rPr>
          <w:rFonts w:ascii="Times New Roman" w:hAnsi="Times New Roman" w:cs="Times New Roman"/>
          <w:spacing w:val="2"/>
          <w:sz w:val="28"/>
          <w:szCs w:val="24"/>
        </w:rPr>
        <w:t xml:space="preserve"> </w:t>
      </w:r>
      <w:r w:rsidRPr="00A82B3D">
        <w:rPr>
          <w:rFonts w:ascii="Times New Roman" w:hAnsi="Times New Roman" w:cs="Times New Roman"/>
          <w:spacing w:val="2"/>
          <w:sz w:val="28"/>
          <w:szCs w:val="24"/>
        </w:rPr>
        <w:t xml:space="preserve">высоких спортивных </w:t>
      </w:r>
    </w:p>
    <w:p w:rsidR="00DF67C9" w:rsidRPr="00A82B3D" w:rsidRDefault="00940C01"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 xml:space="preserve">результатов, </w:t>
      </w:r>
      <w:r w:rsidR="006C0539" w:rsidRPr="00A82B3D">
        <w:rPr>
          <w:rFonts w:ascii="Times New Roman" w:hAnsi="Times New Roman" w:cs="Times New Roman"/>
          <w:spacing w:val="2"/>
          <w:sz w:val="28"/>
          <w:szCs w:val="24"/>
        </w:rPr>
        <w:t>и их тренеров</w:t>
      </w:r>
    </w:p>
    <w:p w:rsidR="000A4496" w:rsidRPr="0018314F" w:rsidRDefault="000A4496" w:rsidP="00DF67C9">
      <w:pPr>
        <w:pStyle w:val="formattext"/>
        <w:shd w:val="clear" w:color="auto" w:fill="FFFFFF"/>
        <w:spacing w:before="0" w:beforeAutospacing="0" w:after="0" w:afterAutospacing="0" w:line="315" w:lineRule="atLeast"/>
        <w:jc w:val="center"/>
        <w:textAlignment w:val="baseline"/>
        <w:rPr>
          <w:b/>
          <w:spacing w:val="2"/>
          <w:sz w:val="28"/>
          <w:szCs w:val="28"/>
        </w:rPr>
      </w:pPr>
    </w:p>
    <w:p w:rsidR="001674B3" w:rsidRDefault="00DF67C9" w:rsidP="00DF67C9">
      <w:pPr>
        <w:pStyle w:val="formattext"/>
        <w:shd w:val="clear" w:color="auto" w:fill="FFFFFF"/>
        <w:spacing w:before="0" w:beforeAutospacing="0" w:after="0" w:afterAutospacing="0" w:line="315" w:lineRule="atLeast"/>
        <w:jc w:val="center"/>
        <w:textAlignment w:val="baseline"/>
        <w:rPr>
          <w:b/>
          <w:spacing w:val="2"/>
          <w:sz w:val="28"/>
          <w:szCs w:val="28"/>
          <w:highlight w:val="yellow"/>
        </w:rPr>
      </w:pPr>
      <w:r w:rsidRPr="0018314F">
        <w:rPr>
          <w:b/>
          <w:spacing w:val="2"/>
          <w:sz w:val="28"/>
          <w:szCs w:val="28"/>
        </w:rPr>
        <w:t xml:space="preserve">Размеры единовременной выплаты </w:t>
      </w:r>
      <w:r w:rsidRPr="001674B3">
        <w:rPr>
          <w:b/>
          <w:spacing w:val="2"/>
          <w:sz w:val="28"/>
          <w:szCs w:val="28"/>
          <w:highlight w:val="yellow"/>
        </w:rPr>
        <w:t xml:space="preserve">спортсмену (команде), </w:t>
      </w:r>
    </w:p>
    <w:p w:rsidR="00DF67C9" w:rsidRPr="0018314F" w:rsidRDefault="00DF67C9" w:rsidP="00DF67C9">
      <w:pPr>
        <w:pStyle w:val="formattext"/>
        <w:shd w:val="clear" w:color="auto" w:fill="FFFFFF"/>
        <w:spacing w:before="0" w:beforeAutospacing="0" w:after="0" w:afterAutospacing="0" w:line="315" w:lineRule="atLeast"/>
        <w:jc w:val="center"/>
        <w:textAlignment w:val="baseline"/>
        <w:rPr>
          <w:b/>
          <w:spacing w:val="2"/>
          <w:sz w:val="28"/>
          <w:szCs w:val="28"/>
        </w:rPr>
      </w:pPr>
      <w:r w:rsidRPr="001674B3">
        <w:rPr>
          <w:b/>
          <w:spacing w:val="2"/>
          <w:sz w:val="28"/>
          <w:szCs w:val="28"/>
          <w:highlight w:val="yellow"/>
        </w:rPr>
        <w:t>достигших</w:t>
      </w:r>
      <w:r w:rsidRPr="0018314F">
        <w:rPr>
          <w:b/>
          <w:spacing w:val="2"/>
          <w:sz w:val="28"/>
          <w:szCs w:val="28"/>
        </w:rPr>
        <w:t xml:space="preserve"> высоких спортивных результатов</w:t>
      </w:r>
    </w:p>
    <w:p w:rsidR="00DF67C9" w:rsidRPr="0018314F" w:rsidRDefault="00DF67C9" w:rsidP="00DF67C9">
      <w:pPr>
        <w:pStyle w:val="formattext"/>
        <w:shd w:val="clear" w:color="auto" w:fill="FFFFFF"/>
        <w:spacing w:before="0" w:beforeAutospacing="0" w:after="0" w:afterAutospacing="0" w:line="315" w:lineRule="atLeast"/>
        <w:jc w:val="both"/>
        <w:textAlignment w:val="baseline"/>
        <w:rPr>
          <w:b/>
          <w:bCs/>
          <w:spacing w:val="2"/>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0"/>
        <w:gridCol w:w="1701"/>
        <w:gridCol w:w="1779"/>
        <w:gridCol w:w="1765"/>
        <w:gridCol w:w="1843"/>
      </w:tblGrid>
      <w:tr w:rsidR="00DF67C9" w:rsidRPr="0018314F" w:rsidTr="00DF67C9">
        <w:trPr>
          <w:trHeight w:val="848"/>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Статус официального спортивного соревнования</w:t>
            </w:r>
          </w:p>
        </w:tc>
        <w:tc>
          <w:tcPr>
            <w:tcW w:w="7088" w:type="dxa"/>
            <w:gridSpan w:val="4"/>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Размер единовременной выплаты спортсмену (команде) </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(в руб.)</w:t>
            </w:r>
          </w:p>
        </w:tc>
      </w:tr>
      <w:tr w:rsidR="00DF67C9" w:rsidRPr="0018314F" w:rsidTr="00DF67C9">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начисления</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Сумма необлагаемая налогом </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 20 и (или) п. 28* ст.217 НК РФ)</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удержанного налога</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 руки за одно призовое место</w:t>
            </w:r>
          </w:p>
        </w:tc>
      </w:tr>
      <w:tr w:rsidR="00DF67C9" w:rsidRPr="0018314F" w:rsidTr="00DF67C9">
        <w:trPr>
          <w:trHeight w:val="365"/>
        </w:trPr>
        <w:tc>
          <w:tcPr>
            <w:tcW w:w="9351" w:type="dxa"/>
            <w:gridSpan w:val="6"/>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Официальные международные спортивные соревнования</w:t>
            </w:r>
          </w:p>
        </w:tc>
      </w:tr>
      <w:tr w:rsidR="00DF67C9" w:rsidRPr="0018314F" w:rsidTr="00DF67C9">
        <w:trPr>
          <w:trHeight w:val="445"/>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Олимпийские игры, Чемпионат мира</w:t>
            </w:r>
          </w:p>
        </w:tc>
      </w:tr>
      <w:tr w:rsidR="00DF67C9" w:rsidRPr="0018314F" w:rsidTr="00DF67C9">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r>
      <w:tr w:rsidR="00DF67C9" w:rsidRPr="0018314F" w:rsidTr="00DF67C9">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r>
      <w:tr w:rsidR="00DF67C9" w:rsidRPr="0018314F" w:rsidTr="00DF67C9">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800 000,00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800 000,00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800 000,00</w:t>
            </w:r>
          </w:p>
        </w:tc>
      </w:tr>
      <w:tr w:rsidR="00DF67C9" w:rsidRPr="0018314F" w:rsidTr="00DF67C9">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400 000,00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400 000,00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400 000,00</w:t>
            </w:r>
          </w:p>
        </w:tc>
      </w:tr>
      <w:tr w:rsidR="00DF67C9" w:rsidRPr="0018314F" w:rsidTr="00DF67C9">
        <w:trPr>
          <w:trHeight w:val="268"/>
        </w:trPr>
        <w:tc>
          <w:tcPr>
            <w:tcW w:w="533" w:type="dxa"/>
            <w:vMerge w:val="restart"/>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1.2</w:t>
            </w:r>
          </w:p>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p>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мира (сумма этапов или финал), Кубок Европы, Чемпионат Европы, Первенство мира</w:t>
            </w:r>
          </w:p>
        </w:tc>
      </w:tr>
      <w:tr w:rsidR="00DF67C9" w:rsidRPr="0018314F" w:rsidTr="00DF67C9">
        <w:trPr>
          <w:trHeight w:val="32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r>
      <w:tr w:rsidR="00DF67C9" w:rsidRPr="0018314F" w:rsidTr="00DF67C9">
        <w:trPr>
          <w:trHeight w:val="3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r>
      <w:tr w:rsidR="00DF67C9" w:rsidRPr="0018314F" w:rsidTr="00DF67C9">
        <w:trPr>
          <w:trHeight w:val="36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100 000,00</w:t>
            </w:r>
          </w:p>
        </w:tc>
      </w:tr>
      <w:tr w:rsidR="00DF67C9" w:rsidRPr="0018314F" w:rsidTr="00DF67C9">
        <w:trPr>
          <w:trHeight w:val="31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30 000,00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30 000,00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30 000,00</w:t>
            </w:r>
          </w:p>
        </w:tc>
      </w:tr>
      <w:tr w:rsidR="00DF67C9" w:rsidRPr="0018314F" w:rsidTr="00DF67C9">
        <w:trPr>
          <w:trHeight w:val="324"/>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1.3</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Азии (сумма этапов или финал), Чемпионат Азии</w:t>
            </w:r>
          </w:p>
        </w:tc>
      </w:tr>
      <w:tr w:rsidR="00DF67C9" w:rsidRPr="0018314F" w:rsidTr="00DF67C9">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344 230,00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44 230,00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r>
      <w:tr w:rsidR="00DF67C9" w:rsidRPr="0018314F" w:rsidTr="00DF67C9">
        <w:trPr>
          <w:trHeight w:val="3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229 287,00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29 287,00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r>
      <w:tr w:rsidR="00DF67C9" w:rsidRPr="0018314F" w:rsidTr="00DF67C9">
        <w:trPr>
          <w:trHeight w:val="48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100 000,00</w:t>
            </w:r>
          </w:p>
        </w:tc>
      </w:tr>
      <w:tr w:rsidR="00DF67C9" w:rsidRPr="0018314F" w:rsidTr="00DF67C9">
        <w:trPr>
          <w:trHeight w:val="25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Участие</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33 885,00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3885,00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30 000,00</w:t>
            </w:r>
          </w:p>
        </w:tc>
      </w:tr>
      <w:tr w:rsidR="00DF67C9" w:rsidRPr="0018314F" w:rsidTr="00DF67C9">
        <w:trPr>
          <w:trHeight w:val="655"/>
        </w:trPr>
        <w:tc>
          <w:tcPr>
            <w:tcW w:w="533" w:type="dxa"/>
            <w:vMerge w:val="restart"/>
            <w:tcBorders>
              <w:top w:val="single" w:sz="4" w:space="0" w:color="auto"/>
              <w:left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p>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Этапы Кубка мира, Первенство Европы</w:t>
            </w:r>
          </w:p>
        </w:tc>
      </w:tr>
      <w:tr w:rsidR="00DF67C9" w:rsidRPr="0018314F" w:rsidTr="00DF67C9">
        <w:trPr>
          <w:trHeight w:val="385"/>
        </w:trPr>
        <w:tc>
          <w:tcPr>
            <w:tcW w:w="533" w:type="dxa"/>
            <w:vMerge/>
            <w:tcBorders>
              <w:left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200 000,00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200 000,00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200 000,00</w:t>
            </w:r>
          </w:p>
        </w:tc>
      </w:tr>
      <w:tr w:rsidR="00DF67C9" w:rsidRPr="0018314F" w:rsidTr="00DF67C9">
        <w:trPr>
          <w:trHeight w:val="349"/>
        </w:trPr>
        <w:tc>
          <w:tcPr>
            <w:tcW w:w="533" w:type="dxa"/>
            <w:vMerge/>
            <w:tcBorders>
              <w:left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r>
      <w:tr w:rsidR="00DF67C9" w:rsidRPr="0018314F" w:rsidTr="00DF67C9">
        <w:trPr>
          <w:trHeight w:val="455"/>
        </w:trPr>
        <w:tc>
          <w:tcPr>
            <w:tcW w:w="533" w:type="dxa"/>
            <w:vMerge/>
            <w:tcBorders>
              <w:left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DF67C9">
        <w:trPr>
          <w:trHeight w:val="455"/>
        </w:trPr>
        <w:tc>
          <w:tcPr>
            <w:tcW w:w="533" w:type="dxa"/>
            <w:vMerge/>
            <w:tcBorders>
              <w:left w:val="single" w:sz="4" w:space="0" w:color="auto"/>
              <w:bottom w:val="single" w:sz="4" w:space="0" w:color="auto"/>
              <w:right w:val="single" w:sz="4" w:space="0" w:color="auto"/>
            </w:tcBorders>
            <w:vAlign w:val="center"/>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Участие</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50 000,00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50 000,00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DF67C9">
        <w:trPr>
          <w:trHeight w:val="455"/>
        </w:trPr>
        <w:tc>
          <w:tcPr>
            <w:tcW w:w="533" w:type="dxa"/>
            <w:vMerge w:val="restart"/>
            <w:tcBorders>
              <w:top w:val="single" w:sz="4" w:space="0" w:color="auto"/>
              <w:left w:val="single" w:sz="4" w:space="0" w:color="auto"/>
              <w:right w:val="single" w:sz="4" w:space="0" w:color="auto"/>
            </w:tcBorders>
            <w:vAlign w:val="center"/>
          </w:tcPr>
          <w:p w:rsidR="00DF67C9" w:rsidRPr="0018314F" w:rsidRDefault="00DF67C9" w:rsidP="00DF67C9">
            <w:pPr>
              <w:spacing w:after="0"/>
              <w:rPr>
                <w:rFonts w:ascii="Times New Roman" w:hAnsi="Times New Roman" w:cs="Times New Roman"/>
                <w:spacing w:val="2"/>
                <w:sz w:val="24"/>
                <w:szCs w:val="24"/>
              </w:rPr>
            </w:pPr>
            <w:r w:rsidRPr="0018314F">
              <w:rPr>
                <w:rFonts w:ascii="Times New Roman" w:hAnsi="Times New Roman" w:cs="Times New Roman"/>
                <w:spacing w:val="2"/>
                <w:sz w:val="24"/>
                <w:szCs w:val="24"/>
              </w:rPr>
              <w:t>1.5</w:t>
            </w:r>
          </w:p>
        </w:tc>
        <w:tc>
          <w:tcPr>
            <w:tcW w:w="8818" w:type="dxa"/>
            <w:gridSpan w:val="5"/>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Первенство Азии, Всемирная универсиада, Юношеские Олимпийские игры, Европейский юношеский Олимпийский фестиваль</w:t>
            </w:r>
          </w:p>
        </w:tc>
      </w:tr>
      <w:tr w:rsidR="00DF67C9" w:rsidRPr="0018314F" w:rsidTr="00DF67C9">
        <w:trPr>
          <w:trHeight w:val="455"/>
        </w:trPr>
        <w:tc>
          <w:tcPr>
            <w:tcW w:w="533" w:type="dxa"/>
            <w:vMerge/>
            <w:tcBorders>
              <w:left w:val="single" w:sz="4" w:space="0" w:color="auto"/>
              <w:right w:val="single" w:sz="4" w:space="0" w:color="auto"/>
            </w:tcBorders>
            <w:vAlign w:val="center"/>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229 287,00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29 287,00</w:t>
            </w:r>
          </w:p>
        </w:tc>
        <w:tc>
          <w:tcPr>
            <w:tcW w:w="1843"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200 000,00</w:t>
            </w:r>
          </w:p>
        </w:tc>
      </w:tr>
      <w:tr w:rsidR="00DF67C9" w:rsidRPr="0018314F" w:rsidTr="00DF67C9">
        <w:trPr>
          <w:trHeight w:val="455"/>
        </w:trPr>
        <w:tc>
          <w:tcPr>
            <w:tcW w:w="533" w:type="dxa"/>
            <w:vMerge/>
            <w:tcBorders>
              <w:left w:val="single" w:sz="4" w:space="0" w:color="auto"/>
              <w:right w:val="single" w:sz="4" w:space="0" w:color="auto"/>
            </w:tcBorders>
            <w:vAlign w:val="center"/>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171 816,00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843"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r>
      <w:tr w:rsidR="00DF67C9" w:rsidRPr="0018314F" w:rsidTr="00DF67C9">
        <w:trPr>
          <w:trHeight w:val="455"/>
        </w:trPr>
        <w:tc>
          <w:tcPr>
            <w:tcW w:w="533" w:type="dxa"/>
            <w:vMerge/>
            <w:tcBorders>
              <w:left w:val="single" w:sz="4" w:space="0" w:color="auto"/>
              <w:right w:val="single" w:sz="4" w:space="0" w:color="auto"/>
            </w:tcBorders>
            <w:vAlign w:val="center"/>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843"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DF67C9">
        <w:trPr>
          <w:trHeight w:val="70"/>
        </w:trPr>
        <w:tc>
          <w:tcPr>
            <w:tcW w:w="533" w:type="dxa"/>
            <w:vMerge/>
            <w:tcBorders>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Участие</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6874,00</w:t>
            </w:r>
          </w:p>
        </w:tc>
        <w:tc>
          <w:tcPr>
            <w:tcW w:w="1843"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DF67C9">
        <w:trPr>
          <w:trHeight w:val="70"/>
        </w:trPr>
        <w:tc>
          <w:tcPr>
            <w:tcW w:w="9351" w:type="dxa"/>
            <w:gridSpan w:val="6"/>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2. Индивидуальные, личные (групп, пар, экипажей) виды программ официальных спортивных соревнований и командные виды программ официальных соревнований</w:t>
            </w:r>
          </w:p>
        </w:tc>
      </w:tr>
      <w:tr w:rsidR="00DF67C9" w:rsidRPr="0018314F" w:rsidTr="00DF67C9">
        <w:trPr>
          <w:trHeight w:val="289"/>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России, Кубок России (сумма этапов или финал)</w:t>
            </w:r>
          </w:p>
        </w:tc>
      </w:tr>
      <w:tr w:rsidR="00DF67C9" w:rsidRPr="0018314F" w:rsidTr="00DF67C9">
        <w:trPr>
          <w:trHeight w:val="23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150 000,00</w:t>
            </w:r>
          </w:p>
        </w:tc>
      </w:tr>
      <w:tr w:rsidR="00DF67C9" w:rsidRPr="0018314F" w:rsidTr="00DF67C9">
        <w:trPr>
          <w:trHeight w:val="40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120 000,00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120 000,00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120 000,00</w:t>
            </w:r>
          </w:p>
        </w:tc>
      </w:tr>
      <w:tr w:rsidR="00DF67C9" w:rsidRPr="0018314F" w:rsidTr="00DF67C9">
        <w:trPr>
          <w:trHeight w:val="43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DF67C9">
        <w:trPr>
          <w:trHeight w:val="479"/>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России (среди молодежи), Первенство России (юниоры и юниорки, юноши и девушки)</w:t>
            </w:r>
          </w:p>
        </w:tc>
      </w:tr>
      <w:tr w:rsidR="00DF67C9" w:rsidRPr="0018314F" w:rsidTr="00DF67C9">
        <w:trPr>
          <w:trHeight w:val="34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DF67C9">
        <w:trPr>
          <w:trHeight w:val="28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80 000,00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80 000,00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80 000,00</w:t>
            </w:r>
          </w:p>
        </w:tc>
      </w:tr>
      <w:tr w:rsidR="00DF67C9" w:rsidRPr="0018314F" w:rsidTr="00DF67C9">
        <w:trPr>
          <w:trHeight w:val="39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60 000,00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60 000,00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60 000,00</w:t>
            </w:r>
          </w:p>
        </w:tc>
      </w:tr>
      <w:tr w:rsidR="00DF67C9" w:rsidRPr="0018314F" w:rsidTr="00DF67C9">
        <w:trPr>
          <w:trHeight w:val="505"/>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2.3</w:t>
            </w:r>
          </w:p>
        </w:tc>
        <w:tc>
          <w:tcPr>
            <w:tcW w:w="8818"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Спартакиада молодежи </w:t>
            </w:r>
            <w:r w:rsidR="00C8279D" w:rsidRPr="0018314F">
              <w:rPr>
                <w:rFonts w:ascii="Times New Roman" w:hAnsi="Times New Roman" w:cs="Times New Roman"/>
                <w:spacing w:val="2"/>
                <w:sz w:val="24"/>
                <w:szCs w:val="24"/>
              </w:rPr>
              <w:t xml:space="preserve">России </w:t>
            </w:r>
            <w:r w:rsidRPr="0018314F">
              <w:rPr>
                <w:rFonts w:ascii="Times New Roman" w:hAnsi="Times New Roman" w:cs="Times New Roman"/>
                <w:spacing w:val="2"/>
                <w:sz w:val="24"/>
                <w:szCs w:val="24"/>
              </w:rPr>
              <w:t xml:space="preserve">(финалы), Спартакиада спортивных школ </w:t>
            </w:r>
            <w:r w:rsidR="00C8279D" w:rsidRPr="0018314F">
              <w:rPr>
                <w:rFonts w:ascii="Times New Roman" w:hAnsi="Times New Roman" w:cs="Times New Roman"/>
                <w:spacing w:val="2"/>
                <w:sz w:val="24"/>
                <w:szCs w:val="24"/>
              </w:rPr>
              <w:t>России</w:t>
            </w:r>
            <w:r w:rsidRPr="0018314F">
              <w:rPr>
                <w:rFonts w:ascii="Times New Roman" w:hAnsi="Times New Roman" w:cs="Times New Roman"/>
                <w:spacing w:val="2"/>
                <w:sz w:val="24"/>
                <w:szCs w:val="24"/>
              </w:rPr>
              <w:t>(финалы), Спартакиада учащихся</w:t>
            </w:r>
            <w:r w:rsidR="00C8279D" w:rsidRPr="0018314F">
              <w:rPr>
                <w:rFonts w:ascii="Times New Roman" w:hAnsi="Times New Roman" w:cs="Times New Roman"/>
                <w:spacing w:val="2"/>
                <w:sz w:val="24"/>
                <w:szCs w:val="24"/>
              </w:rPr>
              <w:t xml:space="preserve"> России</w:t>
            </w:r>
            <w:r w:rsidRPr="0018314F">
              <w:rPr>
                <w:rFonts w:ascii="Times New Roman" w:hAnsi="Times New Roman" w:cs="Times New Roman"/>
                <w:spacing w:val="2"/>
                <w:sz w:val="24"/>
                <w:szCs w:val="24"/>
              </w:rPr>
              <w:t xml:space="preserve"> (финалы)</w:t>
            </w:r>
          </w:p>
        </w:tc>
      </w:tr>
      <w:tr w:rsidR="00DF67C9" w:rsidRPr="0018314F" w:rsidTr="00DF67C9">
        <w:trPr>
          <w:trHeight w:val="3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DF67C9">
        <w:trPr>
          <w:trHeight w:val="28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91 356,00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11 356,00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80 000,00</w:t>
            </w:r>
          </w:p>
        </w:tc>
      </w:tr>
      <w:tr w:rsidR="00DF67C9" w:rsidRPr="0018314F" w:rsidTr="00DF67C9">
        <w:trPr>
          <w:trHeight w:val="2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68 368,00</w:t>
            </w:r>
          </w:p>
        </w:tc>
        <w:tc>
          <w:tcPr>
            <w:tcW w:w="1779"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8 368,00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60 000,00</w:t>
            </w:r>
          </w:p>
        </w:tc>
      </w:tr>
      <w:tr w:rsidR="00DF67C9" w:rsidRPr="0018314F" w:rsidTr="00DF67C9">
        <w:trPr>
          <w:trHeight w:val="588"/>
        </w:trPr>
        <w:tc>
          <w:tcPr>
            <w:tcW w:w="533"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2.4</w:t>
            </w:r>
          </w:p>
        </w:tc>
        <w:tc>
          <w:tcPr>
            <w:tcW w:w="8818" w:type="dxa"/>
            <w:gridSpan w:val="5"/>
            <w:tcBorders>
              <w:top w:val="single" w:sz="4" w:space="0" w:color="auto"/>
              <w:left w:val="single" w:sz="4" w:space="0" w:color="auto"/>
              <w:bottom w:val="single" w:sz="4" w:space="0" w:color="auto"/>
              <w:right w:val="single" w:sz="4" w:space="0" w:color="auto"/>
            </w:tcBorders>
            <w:shd w:val="clear" w:color="auto" w:fill="auto"/>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Спартакиада по национальным видам спорта «Игры </w:t>
            </w:r>
            <w:proofErr w:type="spellStart"/>
            <w:r w:rsidRPr="0018314F">
              <w:rPr>
                <w:rFonts w:ascii="Times New Roman" w:hAnsi="Times New Roman" w:cs="Times New Roman"/>
                <w:spacing w:val="2"/>
                <w:sz w:val="24"/>
                <w:szCs w:val="24"/>
              </w:rPr>
              <w:t>Манчаары</w:t>
            </w:r>
            <w:proofErr w:type="spellEnd"/>
            <w:r w:rsidRPr="0018314F">
              <w:rPr>
                <w:rFonts w:ascii="Times New Roman" w:hAnsi="Times New Roman" w:cs="Times New Roman"/>
                <w:spacing w:val="2"/>
                <w:sz w:val="24"/>
                <w:szCs w:val="24"/>
              </w:rPr>
              <w:t>», Спартакиада зимних видов спорта РС (Я), Спортивные игры народов Якутии</w:t>
            </w:r>
            <w:r w:rsidRPr="0018314F">
              <w:rPr>
                <w:rFonts w:ascii="Times New Roman" w:hAnsi="Times New Roman" w:cs="Times New Roman"/>
                <w:b/>
                <w:bCs/>
                <w:sz w:val="24"/>
                <w:szCs w:val="24"/>
                <w:shd w:val="clear" w:color="auto" w:fill="FFFFFF"/>
              </w:rPr>
              <w:t xml:space="preserve">, </w:t>
            </w:r>
            <w:r w:rsidRPr="0018314F">
              <w:rPr>
                <w:rFonts w:ascii="Times New Roman" w:hAnsi="Times New Roman" w:cs="Times New Roman"/>
                <w:bCs/>
                <w:sz w:val="24"/>
                <w:szCs w:val="24"/>
                <w:shd w:val="clear" w:color="auto" w:fill="FFFFFF"/>
              </w:rPr>
              <w:t>Международные спортивные игры «Дети Азии»</w:t>
            </w:r>
          </w:p>
        </w:tc>
      </w:tr>
      <w:tr w:rsidR="00DF67C9" w:rsidRPr="0018314F" w:rsidTr="00DF67C9">
        <w:trPr>
          <w:trHeight w:val="34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6874,00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DF67C9">
        <w:trPr>
          <w:trHeight w:val="28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45 379,00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5379,00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40 000,00</w:t>
            </w:r>
          </w:p>
        </w:tc>
      </w:tr>
      <w:tr w:rsidR="00DF67C9" w:rsidRPr="0018314F" w:rsidTr="00DF67C9">
        <w:trPr>
          <w:trHeight w:val="38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33 885,00</w:t>
            </w:r>
          </w:p>
        </w:tc>
        <w:tc>
          <w:tcPr>
            <w:tcW w:w="177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65"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3885,00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z w:val="24"/>
                <w:szCs w:val="24"/>
              </w:rPr>
            </w:pPr>
            <w:r w:rsidRPr="0018314F">
              <w:rPr>
                <w:rFonts w:ascii="Times New Roman" w:hAnsi="Times New Roman" w:cs="Times New Roman"/>
                <w:sz w:val="24"/>
                <w:szCs w:val="24"/>
              </w:rPr>
              <w:t>30 000,00</w:t>
            </w:r>
          </w:p>
        </w:tc>
      </w:tr>
    </w:tbl>
    <w:p w:rsidR="00DF67C9" w:rsidRPr="0018314F" w:rsidRDefault="00DF67C9" w:rsidP="00DF67C9">
      <w:pPr>
        <w:pStyle w:val="a8"/>
        <w:shd w:val="clear" w:color="auto" w:fill="FFFFFF"/>
        <w:ind w:left="0"/>
        <w:jc w:val="center"/>
        <w:textAlignment w:val="baseline"/>
        <w:rPr>
          <w:rFonts w:ascii="Times New Roman" w:hAnsi="Times New Roman" w:cs="Times New Roman"/>
          <w:i/>
          <w:spacing w:val="2"/>
          <w:sz w:val="28"/>
          <w:szCs w:val="28"/>
        </w:rPr>
      </w:pPr>
    </w:p>
    <w:p w:rsidR="00DF67C9" w:rsidRPr="0018314F" w:rsidRDefault="00DF67C9" w:rsidP="00DF67C9">
      <w:pPr>
        <w:pStyle w:val="a8"/>
        <w:shd w:val="clear" w:color="auto" w:fill="FFFFFF"/>
        <w:ind w:left="0"/>
        <w:jc w:val="center"/>
        <w:textAlignment w:val="baseline"/>
        <w:rPr>
          <w:rFonts w:ascii="Times New Roman" w:hAnsi="Times New Roman" w:cs="Times New Roman"/>
          <w:b/>
          <w:spacing w:val="2"/>
          <w:sz w:val="28"/>
          <w:szCs w:val="28"/>
        </w:rPr>
      </w:pPr>
      <w:r w:rsidRPr="0018314F">
        <w:rPr>
          <w:rFonts w:ascii="Times New Roman" w:hAnsi="Times New Roman" w:cs="Times New Roman"/>
          <w:b/>
          <w:spacing w:val="2"/>
          <w:sz w:val="28"/>
          <w:szCs w:val="28"/>
        </w:rPr>
        <w:lastRenderedPageBreak/>
        <w:t>Размеры единовременной выплаты спортсмену (команде) в области спорта инвалидов, лиц с огран</w:t>
      </w:r>
      <w:r w:rsidR="00160F3B">
        <w:rPr>
          <w:rFonts w:ascii="Times New Roman" w:hAnsi="Times New Roman" w:cs="Times New Roman"/>
          <w:b/>
          <w:spacing w:val="2"/>
          <w:sz w:val="28"/>
          <w:szCs w:val="28"/>
        </w:rPr>
        <w:t>иченными возможностями здоровья</w:t>
      </w:r>
    </w:p>
    <w:p w:rsidR="00DF67C9" w:rsidRPr="0018314F" w:rsidRDefault="00DF67C9" w:rsidP="00DF67C9">
      <w:pPr>
        <w:pStyle w:val="a8"/>
        <w:shd w:val="clear" w:color="auto" w:fill="FFFFFF"/>
        <w:ind w:left="0"/>
        <w:jc w:val="center"/>
        <w:textAlignment w:val="baseline"/>
        <w:rPr>
          <w:rFonts w:ascii="Times New Roman" w:hAnsi="Times New Roman" w:cs="Times New Roman"/>
          <w:b/>
          <w:spacing w:val="2"/>
          <w:sz w:val="28"/>
          <w:szCs w:val="28"/>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701"/>
        <w:gridCol w:w="1701"/>
        <w:gridCol w:w="1701"/>
        <w:gridCol w:w="1701"/>
      </w:tblGrid>
      <w:tr w:rsidR="00DF67C9" w:rsidRPr="0018314F" w:rsidTr="00DF67C9">
        <w:trPr>
          <w:trHeight w:val="1118"/>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Статус официального спортивного соревнования</w:t>
            </w:r>
          </w:p>
        </w:tc>
        <w:tc>
          <w:tcPr>
            <w:tcW w:w="6804" w:type="dxa"/>
            <w:gridSpan w:val="4"/>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Размеры единовременной выплаты спортсмену высокого класса в области спорта инвалидов, лиц с ограниченными возможностями здоровья, </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(в руб.)</w:t>
            </w:r>
          </w:p>
        </w:tc>
      </w:tr>
      <w:tr w:rsidR="00DF67C9" w:rsidRPr="0018314F" w:rsidTr="00DF67C9">
        <w:trPr>
          <w:trHeight w:val="14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начисления</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Сумма необлагаемая налогом </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(п.20 ст.217 НК РФ)</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удержанного налога</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 руки за одно призовое место</w:t>
            </w:r>
          </w:p>
        </w:tc>
      </w:tr>
      <w:tr w:rsidR="00DF67C9" w:rsidRPr="0018314F" w:rsidTr="00DF67C9">
        <w:trPr>
          <w:trHeight w:val="351"/>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proofErr w:type="spellStart"/>
            <w:r w:rsidRPr="0018314F">
              <w:rPr>
                <w:rFonts w:ascii="Times New Roman" w:hAnsi="Times New Roman" w:cs="Times New Roman"/>
                <w:spacing w:val="2"/>
                <w:sz w:val="24"/>
                <w:szCs w:val="24"/>
              </w:rPr>
              <w:t>Паралимпийские</w:t>
            </w:r>
            <w:proofErr w:type="spellEnd"/>
            <w:r w:rsidRPr="0018314F">
              <w:rPr>
                <w:rFonts w:ascii="Times New Roman" w:hAnsi="Times New Roman" w:cs="Times New Roman"/>
                <w:spacing w:val="2"/>
                <w:sz w:val="24"/>
                <w:szCs w:val="24"/>
              </w:rPr>
              <w:t xml:space="preserve">, </w:t>
            </w:r>
            <w:proofErr w:type="spellStart"/>
            <w:r w:rsidRPr="0018314F">
              <w:rPr>
                <w:rFonts w:ascii="Times New Roman" w:hAnsi="Times New Roman" w:cs="Times New Roman"/>
                <w:spacing w:val="2"/>
                <w:sz w:val="24"/>
                <w:szCs w:val="24"/>
              </w:rPr>
              <w:t>Сурдлимпийские</w:t>
            </w:r>
            <w:proofErr w:type="spellEnd"/>
            <w:r w:rsidRPr="0018314F">
              <w:rPr>
                <w:rFonts w:ascii="Times New Roman" w:hAnsi="Times New Roman" w:cs="Times New Roman"/>
                <w:spacing w:val="2"/>
                <w:sz w:val="24"/>
                <w:szCs w:val="24"/>
              </w:rPr>
              <w:t xml:space="preserve"> игры</w:t>
            </w:r>
          </w:p>
        </w:tc>
      </w:tr>
      <w:tr w:rsidR="00DF67C9" w:rsidRPr="0018314F" w:rsidTr="00DF67C9">
        <w:trPr>
          <w:trHeight w:val="1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1 000 000,00</w:t>
            </w:r>
          </w:p>
        </w:tc>
      </w:tr>
      <w:tr w:rsidR="00DF67C9" w:rsidRPr="0018314F" w:rsidTr="00DF67C9">
        <w:trPr>
          <w:trHeight w:val="1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900 000,00</w:t>
            </w:r>
          </w:p>
        </w:tc>
      </w:tr>
      <w:tr w:rsidR="00DF67C9" w:rsidRPr="0018314F" w:rsidTr="00DF67C9">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800 000,00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800 000,00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800 000,00</w:t>
            </w:r>
          </w:p>
        </w:tc>
      </w:tr>
      <w:tr w:rsidR="00DF67C9" w:rsidRPr="0018314F" w:rsidTr="00DF67C9">
        <w:trPr>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400 000,00</w:t>
            </w:r>
          </w:p>
        </w:tc>
      </w:tr>
      <w:tr w:rsidR="00DF67C9" w:rsidRPr="0018314F" w:rsidTr="00DF67C9">
        <w:trPr>
          <w:trHeight w:val="355"/>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both"/>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мира, Европы</w:t>
            </w:r>
          </w:p>
        </w:tc>
      </w:tr>
      <w:tr w:rsidR="00DF67C9" w:rsidRPr="0018314F" w:rsidTr="00DF67C9">
        <w:trPr>
          <w:trHeight w:val="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300 000,00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r>
      <w:tr w:rsidR="00DF67C9" w:rsidRPr="0018314F" w:rsidTr="00DF67C9">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r>
      <w:tr w:rsidR="00DF67C9" w:rsidRPr="0018314F" w:rsidTr="00DF67C9">
        <w:trPr>
          <w:trHeight w:val="1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100 000,00 </w:t>
            </w:r>
          </w:p>
        </w:tc>
      </w:tr>
      <w:tr w:rsidR="00DF67C9" w:rsidRPr="0018314F" w:rsidTr="00DF67C9">
        <w:trPr>
          <w:trHeight w:val="2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Участие</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r>
      <w:tr w:rsidR="00DF67C9" w:rsidRPr="0018314F" w:rsidTr="00DF67C9">
        <w:trPr>
          <w:trHeight w:val="413"/>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мира (финал)</w:t>
            </w:r>
          </w:p>
        </w:tc>
      </w:tr>
      <w:tr w:rsidR="00DF67C9" w:rsidRPr="0018314F" w:rsidTr="00DF67C9">
        <w:trPr>
          <w:trHeight w:val="2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r>
      <w:tr w:rsidR="00DF67C9" w:rsidRPr="0018314F" w:rsidTr="00DF67C9">
        <w:trPr>
          <w:trHeight w:val="428"/>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Европы (финал)</w:t>
            </w:r>
          </w:p>
        </w:tc>
      </w:tr>
      <w:tr w:rsidR="00DF67C9" w:rsidRPr="0018314F" w:rsidTr="00DF67C9">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300 000,00</w:t>
            </w:r>
          </w:p>
        </w:tc>
      </w:tr>
      <w:tr w:rsidR="00DF67C9" w:rsidRPr="0018314F" w:rsidTr="00DF67C9">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200 000,00 </w:t>
            </w:r>
          </w:p>
        </w:tc>
      </w:tr>
      <w:tr w:rsidR="00DF67C9" w:rsidRPr="0018314F" w:rsidTr="00DF67C9">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100 000,00 </w:t>
            </w:r>
          </w:p>
        </w:tc>
      </w:tr>
      <w:tr w:rsidR="00DF67C9" w:rsidRPr="0018314F" w:rsidTr="00DF67C9">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30 000,00</w:t>
            </w:r>
          </w:p>
        </w:tc>
      </w:tr>
      <w:tr w:rsidR="00DF67C9" w:rsidRPr="0018314F" w:rsidTr="00DF67C9">
        <w:trPr>
          <w:trHeight w:val="426"/>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России</w:t>
            </w:r>
          </w:p>
        </w:tc>
      </w:tr>
      <w:tr w:rsidR="00DF67C9" w:rsidRPr="0018314F" w:rsidTr="00DF67C9">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150 000,00</w:t>
            </w:r>
          </w:p>
        </w:tc>
      </w:tr>
      <w:tr w:rsidR="00DF67C9" w:rsidRPr="0018314F" w:rsidTr="00DF67C9">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120 000,00</w:t>
            </w:r>
          </w:p>
        </w:tc>
      </w:tr>
      <w:tr w:rsidR="00DF67C9" w:rsidRPr="0018314F" w:rsidTr="00DF67C9">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100 000,00</w:t>
            </w:r>
          </w:p>
        </w:tc>
      </w:tr>
      <w:tr w:rsidR="00DF67C9" w:rsidRPr="0018314F" w:rsidTr="00DF67C9">
        <w:trPr>
          <w:trHeight w:val="413"/>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Кубок России (финал)</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150 000,00</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120 000,00</w:t>
            </w:r>
          </w:p>
        </w:tc>
      </w:tr>
      <w:tr w:rsidR="00DF67C9" w:rsidRPr="0018314F" w:rsidTr="00DF67C9">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r>
      <w:tr w:rsidR="00DF67C9" w:rsidRPr="0018314F" w:rsidTr="00DF67C9">
        <w:trPr>
          <w:trHeight w:val="386"/>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7.</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России</w:t>
            </w:r>
          </w:p>
        </w:tc>
      </w:tr>
      <w:tr w:rsidR="00DF67C9" w:rsidRPr="0018314F" w:rsidTr="00DF67C9">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r>
      <w:tr w:rsidR="00DF67C9" w:rsidRPr="0018314F" w:rsidTr="00DF67C9">
        <w:trPr>
          <w:trHeight w:val="3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80 000,00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80 000,00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80 000,00</w:t>
            </w:r>
          </w:p>
        </w:tc>
      </w:tr>
      <w:tr w:rsidR="00DF67C9" w:rsidRPr="0018314F" w:rsidTr="00DF67C9">
        <w:trPr>
          <w:trHeight w:val="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60 000,00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60 000,00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60 000,00</w:t>
            </w:r>
          </w:p>
        </w:tc>
      </w:tr>
      <w:tr w:rsidR="00DF67C9" w:rsidRPr="0018314F" w:rsidTr="00DF67C9">
        <w:trPr>
          <w:trHeight w:val="347"/>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8.</w:t>
            </w:r>
          </w:p>
        </w:tc>
        <w:tc>
          <w:tcPr>
            <w:tcW w:w="8931"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мира, Европы</w:t>
            </w:r>
          </w:p>
        </w:tc>
      </w:tr>
      <w:tr w:rsidR="00DF67C9" w:rsidRPr="0018314F" w:rsidTr="00DF67C9">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200 000,00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200 000,00</w:t>
            </w:r>
          </w:p>
        </w:tc>
      </w:tr>
      <w:tr w:rsidR="00DF67C9" w:rsidRPr="0018314F" w:rsidTr="00DF67C9">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150 000,00</w:t>
            </w:r>
          </w:p>
        </w:tc>
      </w:tr>
      <w:tr w:rsidR="00DF67C9" w:rsidRPr="0018314F" w:rsidTr="00DF67C9">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100 000,00</w:t>
            </w:r>
          </w:p>
        </w:tc>
      </w:tr>
      <w:tr w:rsidR="00DF67C9" w:rsidRPr="0018314F" w:rsidTr="00DF67C9">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50 000,00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spacing w:line="240" w:lineRule="auto"/>
              <w:jc w:val="center"/>
              <w:rPr>
                <w:rFonts w:ascii="Times New Roman" w:hAnsi="Times New Roman" w:cs="Times New Roman"/>
              </w:rPr>
            </w:pPr>
            <w:r w:rsidRPr="0018314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rPr>
            </w:pPr>
            <w:r w:rsidRPr="0018314F">
              <w:rPr>
                <w:rFonts w:ascii="Times New Roman" w:hAnsi="Times New Roman" w:cs="Times New Roman"/>
              </w:rPr>
              <w:t>50 000,00</w:t>
            </w:r>
          </w:p>
        </w:tc>
      </w:tr>
    </w:tbl>
    <w:p w:rsidR="000663E8" w:rsidRDefault="000663E8" w:rsidP="00DF67C9">
      <w:pPr>
        <w:spacing w:after="0" w:line="360" w:lineRule="auto"/>
        <w:rPr>
          <w:rFonts w:ascii="Times New Roman" w:hAnsi="Times New Roman" w:cs="Times New Roman"/>
          <w:spacing w:val="2"/>
          <w:sz w:val="24"/>
          <w:szCs w:val="24"/>
        </w:rPr>
      </w:pPr>
    </w:p>
    <w:p w:rsidR="00DF67C9" w:rsidRPr="0018314F" w:rsidRDefault="00DF67C9" w:rsidP="00DF67C9">
      <w:pPr>
        <w:spacing w:after="0" w:line="360" w:lineRule="auto"/>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 </w:t>
      </w:r>
      <w:r w:rsidRPr="0018314F">
        <w:rPr>
          <w:rFonts w:ascii="Times New Roman" w:hAnsi="Times New Roman" w:cs="Times New Roman"/>
          <w:color w:val="000000"/>
          <w:sz w:val="24"/>
          <w:szCs w:val="24"/>
          <w:shd w:val="clear" w:color="auto" w:fill="FFFFFF"/>
        </w:rPr>
        <w:t>доходы, не превышающие 4</w:t>
      </w:r>
      <w:r w:rsidR="000663E8">
        <w:rPr>
          <w:rFonts w:ascii="Times New Roman" w:hAnsi="Times New Roman" w:cs="Times New Roman"/>
          <w:color w:val="000000"/>
          <w:sz w:val="24"/>
          <w:szCs w:val="24"/>
          <w:shd w:val="clear" w:color="auto" w:fill="FFFFFF"/>
        </w:rPr>
        <w:t xml:space="preserve"> </w:t>
      </w:r>
      <w:r w:rsidRPr="0018314F">
        <w:rPr>
          <w:rFonts w:ascii="Times New Roman" w:hAnsi="Times New Roman" w:cs="Times New Roman"/>
          <w:color w:val="000000"/>
          <w:sz w:val="24"/>
          <w:szCs w:val="24"/>
          <w:shd w:val="clear" w:color="auto" w:fill="FFFFFF"/>
        </w:rPr>
        <w:t>000 рублей, полученные за</w:t>
      </w:r>
      <w:r w:rsidRPr="0018314F">
        <w:rPr>
          <w:rFonts w:ascii="Times New Roman" w:hAnsi="Times New Roman" w:cs="Times New Roman"/>
          <w:sz w:val="24"/>
          <w:szCs w:val="24"/>
          <w:shd w:val="clear" w:color="auto" w:fill="FFFFFF"/>
        </w:rPr>
        <w:t> </w:t>
      </w:r>
      <w:hyperlink r:id="rId11" w:anchor="dst101236" w:history="1">
        <w:r w:rsidRPr="0018314F">
          <w:rPr>
            <w:rStyle w:val="ae"/>
            <w:rFonts w:ascii="Times New Roman" w:hAnsi="Times New Roman" w:cs="Times New Roman"/>
            <w:sz w:val="24"/>
            <w:szCs w:val="24"/>
            <w:shd w:val="clear" w:color="auto" w:fill="FFFFFF"/>
          </w:rPr>
          <w:t>налоговый период</w:t>
        </w:r>
      </w:hyperlink>
    </w:p>
    <w:p w:rsidR="00DF67C9" w:rsidRPr="0018314F" w:rsidRDefault="00DF67C9" w:rsidP="00DF67C9">
      <w:pPr>
        <w:spacing w:after="0" w:line="360" w:lineRule="auto"/>
        <w:rPr>
          <w:rFonts w:ascii="Times New Roman" w:hAnsi="Times New Roman" w:cs="Times New Roman"/>
          <w:spacing w:val="2"/>
          <w:sz w:val="28"/>
          <w:szCs w:val="28"/>
        </w:rPr>
      </w:pPr>
    </w:p>
    <w:p w:rsidR="007177A5" w:rsidRPr="0018314F" w:rsidRDefault="00DF67C9"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               </w:t>
      </w:r>
      <w:r w:rsidR="007177A5" w:rsidRPr="0018314F">
        <w:rPr>
          <w:rFonts w:ascii="Times New Roman" w:hAnsi="Times New Roman" w:cs="Times New Roman"/>
          <w:spacing w:val="2"/>
          <w:sz w:val="24"/>
          <w:szCs w:val="24"/>
        </w:rPr>
        <w:t xml:space="preserve">                        </w:t>
      </w: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7177A5" w:rsidRPr="0018314F" w:rsidRDefault="007177A5" w:rsidP="007177A5">
      <w:pPr>
        <w:pStyle w:val="a8"/>
        <w:shd w:val="clear" w:color="auto" w:fill="FFFFFF"/>
        <w:spacing w:line="240" w:lineRule="auto"/>
        <w:ind w:left="-567" w:firstLine="927"/>
        <w:jc w:val="center"/>
        <w:textAlignment w:val="baseline"/>
        <w:rPr>
          <w:rFonts w:ascii="Times New Roman" w:hAnsi="Times New Roman" w:cs="Times New Roman"/>
          <w:spacing w:val="2"/>
          <w:sz w:val="24"/>
          <w:szCs w:val="24"/>
        </w:rPr>
      </w:pPr>
    </w:p>
    <w:p w:rsidR="00C9614B" w:rsidRPr="00A82B3D" w:rsidRDefault="00C9614B"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Приложение № 2</w:t>
      </w:r>
    </w:p>
    <w:p w:rsidR="00C9614B" w:rsidRPr="00A82B3D" w:rsidRDefault="003E2218"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Pr>
          <w:rFonts w:ascii="Times New Roman" w:hAnsi="Times New Roman" w:cs="Times New Roman"/>
          <w:spacing w:val="2"/>
          <w:sz w:val="28"/>
          <w:szCs w:val="24"/>
        </w:rPr>
        <w:t>к П</w:t>
      </w:r>
      <w:r w:rsidR="00C9614B" w:rsidRPr="00A82B3D">
        <w:rPr>
          <w:rFonts w:ascii="Times New Roman" w:hAnsi="Times New Roman" w:cs="Times New Roman"/>
          <w:spacing w:val="2"/>
          <w:sz w:val="28"/>
          <w:szCs w:val="24"/>
        </w:rPr>
        <w:t xml:space="preserve">оложению о поощрении спортсменов, </w:t>
      </w:r>
    </w:p>
    <w:p w:rsidR="00C9614B" w:rsidRPr="00A82B3D" w:rsidRDefault="00C9614B"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 xml:space="preserve">достигших высоких спортивных </w:t>
      </w:r>
    </w:p>
    <w:p w:rsidR="00C9614B" w:rsidRPr="00A82B3D" w:rsidRDefault="00C9614B" w:rsidP="00C9614B">
      <w:pPr>
        <w:pStyle w:val="a8"/>
        <w:shd w:val="clear" w:color="auto" w:fill="FFFFFF"/>
        <w:spacing w:line="240" w:lineRule="auto"/>
        <w:ind w:left="2265" w:firstLine="1275"/>
        <w:textAlignment w:val="baseline"/>
        <w:rPr>
          <w:rFonts w:ascii="Times New Roman" w:hAnsi="Times New Roman" w:cs="Times New Roman"/>
          <w:spacing w:val="2"/>
          <w:sz w:val="28"/>
          <w:szCs w:val="24"/>
        </w:rPr>
      </w:pPr>
      <w:r w:rsidRPr="00A82B3D">
        <w:rPr>
          <w:rFonts w:ascii="Times New Roman" w:hAnsi="Times New Roman" w:cs="Times New Roman"/>
          <w:spacing w:val="2"/>
          <w:sz w:val="28"/>
          <w:szCs w:val="24"/>
        </w:rPr>
        <w:t>результатов, и их тренеров</w:t>
      </w:r>
    </w:p>
    <w:p w:rsidR="00DF67C9" w:rsidRPr="0018314F" w:rsidRDefault="00DF67C9" w:rsidP="00940C01">
      <w:pPr>
        <w:pStyle w:val="a8"/>
        <w:shd w:val="clear" w:color="auto" w:fill="FFFFFF"/>
        <w:spacing w:line="240" w:lineRule="auto"/>
        <w:ind w:left="4389" w:firstLine="1275"/>
        <w:textAlignment w:val="baseline"/>
        <w:rPr>
          <w:spacing w:val="2"/>
        </w:rPr>
      </w:pPr>
      <w:r w:rsidRPr="0018314F">
        <w:rPr>
          <w:rFonts w:ascii="Times New Roman" w:hAnsi="Times New Roman" w:cs="Times New Roman"/>
          <w:spacing w:val="2"/>
          <w:sz w:val="24"/>
          <w:szCs w:val="24"/>
        </w:rPr>
        <w:t xml:space="preserve">  </w:t>
      </w:r>
      <w:r w:rsidR="007177A5" w:rsidRPr="0018314F">
        <w:rPr>
          <w:rFonts w:ascii="Times New Roman" w:hAnsi="Times New Roman" w:cs="Times New Roman"/>
          <w:spacing w:val="2"/>
          <w:sz w:val="24"/>
          <w:szCs w:val="24"/>
        </w:rPr>
        <w:t xml:space="preserve"> </w:t>
      </w:r>
    </w:p>
    <w:p w:rsidR="00DF67C9" w:rsidRPr="0018314F" w:rsidRDefault="00DF67C9" w:rsidP="00DF67C9">
      <w:pPr>
        <w:pStyle w:val="formattext"/>
        <w:shd w:val="clear" w:color="auto" w:fill="FFFFFF"/>
        <w:spacing w:before="0" w:beforeAutospacing="0" w:after="0" w:afterAutospacing="0" w:line="315" w:lineRule="atLeast"/>
        <w:jc w:val="center"/>
        <w:textAlignment w:val="baseline"/>
        <w:rPr>
          <w:b/>
          <w:spacing w:val="2"/>
          <w:sz w:val="28"/>
          <w:szCs w:val="28"/>
        </w:rPr>
      </w:pPr>
    </w:p>
    <w:p w:rsidR="00DF67C9" w:rsidRPr="0018314F" w:rsidRDefault="00DF67C9" w:rsidP="00DF67C9">
      <w:pPr>
        <w:pStyle w:val="formattext"/>
        <w:shd w:val="clear" w:color="auto" w:fill="FFFFFF"/>
        <w:spacing w:before="0" w:beforeAutospacing="0" w:after="0" w:afterAutospacing="0" w:line="315" w:lineRule="atLeast"/>
        <w:jc w:val="center"/>
        <w:textAlignment w:val="baseline"/>
        <w:rPr>
          <w:b/>
          <w:spacing w:val="2"/>
          <w:sz w:val="28"/>
          <w:szCs w:val="28"/>
        </w:rPr>
      </w:pPr>
      <w:r w:rsidRPr="0018314F">
        <w:rPr>
          <w:b/>
          <w:spacing w:val="2"/>
          <w:sz w:val="28"/>
          <w:szCs w:val="28"/>
        </w:rPr>
        <w:t xml:space="preserve">Размеры единовременной выплаты тренеру, подготовившему </w:t>
      </w:r>
      <w:r w:rsidRPr="00C57C6E">
        <w:rPr>
          <w:b/>
          <w:spacing w:val="2"/>
          <w:sz w:val="28"/>
          <w:szCs w:val="28"/>
          <w:highlight w:val="yellow"/>
        </w:rPr>
        <w:t>спортсмена (команду)</w:t>
      </w:r>
      <w:r w:rsidR="00F15178" w:rsidRPr="00C57C6E">
        <w:rPr>
          <w:b/>
          <w:spacing w:val="2"/>
          <w:sz w:val="28"/>
          <w:szCs w:val="28"/>
          <w:highlight w:val="yellow"/>
        </w:rPr>
        <w:t>,</w:t>
      </w:r>
      <w:r w:rsidRPr="0018314F">
        <w:rPr>
          <w:b/>
          <w:spacing w:val="2"/>
          <w:sz w:val="28"/>
          <w:szCs w:val="28"/>
        </w:rPr>
        <w:t xml:space="preserve"> </w:t>
      </w:r>
      <w:r w:rsidRPr="00F15178">
        <w:rPr>
          <w:b/>
          <w:spacing w:val="2"/>
          <w:sz w:val="28"/>
          <w:szCs w:val="28"/>
          <w:highlight w:val="yellow"/>
        </w:rPr>
        <w:t>достигших</w:t>
      </w:r>
      <w:r w:rsidRPr="0018314F">
        <w:rPr>
          <w:b/>
          <w:spacing w:val="2"/>
          <w:sz w:val="28"/>
          <w:szCs w:val="28"/>
        </w:rPr>
        <w:t xml:space="preserve"> высоких спортивных результатов</w:t>
      </w:r>
    </w:p>
    <w:p w:rsidR="00DF67C9" w:rsidRPr="0018314F" w:rsidRDefault="00DF67C9" w:rsidP="00DF67C9">
      <w:pPr>
        <w:pStyle w:val="formattext"/>
        <w:shd w:val="clear" w:color="auto" w:fill="FFFFFF"/>
        <w:spacing w:before="0" w:beforeAutospacing="0" w:after="0" w:afterAutospacing="0" w:line="315" w:lineRule="atLeast"/>
        <w:jc w:val="both"/>
        <w:textAlignment w:val="baseline"/>
        <w:rPr>
          <w:b/>
          <w:bCs/>
          <w:spacing w:val="2"/>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72"/>
        <w:gridCol w:w="1843"/>
        <w:gridCol w:w="1843"/>
        <w:gridCol w:w="1701"/>
        <w:gridCol w:w="1417"/>
      </w:tblGrid>
      <w:tr w:rsidR="00DF67C9" w:rsidRPr="0018314F" w:rsidTr="006D7DE8">
        <w:trPr>
          <w:trHeight w:val="848"/>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w:t>
            </w:r>
          </w:p>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п/п</w:t>
            </w:r>
          </w:p>
        </w:tc>
        <w:tc>
          <w:tcPr>
            <w:tcW w:w="1872"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Статус официального спортивного соревнования</w:t>
            </w:r>
          </w:p>
        </w:tc>
        <w:tc>
          <w:tcPr>
            <w:tcW w:w="6804" w:type="dxa"/>
            <w:gridSpan w:val="4"/>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Размер единовременной выплаты </w:t>
            </w:r>
            <w:r w:rsidR="006D7DE8" w:rsidRPr="0018314F">
              <w:rPr>
                <w:rFonts w:ascii="Times New Roman" w:hAnsi="Times New Roman" w:cs="Times New Roman"/>
                <w:spacing w:val="2"/>
                <w:sz w:val="24"/>
                <w:szCs w:val="24"/>
              </w:rPr>
              <w:t xml:space="preserve">тренеру, подготовившему </w:t>
            </w:r>
            <w:r w:rsidRPr="0018314F">
              <w:rPr>
                <w:rFonts w:ascii="Times New Roman" w:hAnsi="Times New Roman" w:cs="Times New Roman"/>
                <w:spacing w:val="2"/>
                <w:sz w:val="24"/>
                <w:szCs w:val="24"/>
              </w:rPr>
              <w:t>спортсмен</w:t>
            </w:r>
            <w:r w:rsidR="006D7DE8" w:rsidRPr="0018314F">
              <w:rPr>
                <w:rFonts w:ascii="Times New Roman" w:hAnsi="Times New Roman" w:cs="Times New Roman"/>
                <w:spacing w:val="2"/>
                <w:sz w:val="24"/>
                <w:szCs w:val="24"/>
              </w:rPr>
              <w:t>а</w:t>
            </w:r>
            <w:r w:rsidRPr="0018314F">
              <w:rPr>
                <w:rFonts w:ascii="Times New Roman" w:hAnsi="Times New Roman" w:cs="Times New Roman"/>
                <w:spacing w:val="2"/>
                <w:sz w:val="24"/>
                <w:szCs w:val="24"/>
              </w:rPr>
              <w:t xml:space="preserve"> (команд</w:t>
            </w:r>
            <w:r w:rsidR="006D7DE8" w:rsidRPr="0018314F">
              <w:rPr>
                <w:rFonts w:ascii="Times New Roman" w:hAnsi="Times New Roman" w:cs="Times New Roman"/>
                <w:spacing w:val="2"/>
                <w:sz w:val="24"/>
                <w:szCs w:val="24"/>
              </w:rPr>
              <w:t>у</w:t>
            </w:r>
            <w:r w:rsidRPr="0018314F">
              <w:rPr>
                <w:rFonts w:ascii="Times New Roman" w:hAnsi="Times New Roman" w:cs="Times New Roman"/>
                <w:spacing w:val="2"/>
                <w:sz w:val="24"/>
                <w:szCs w:val="24"/>
              </w:rPr>
              <w:t xml:space="preserve">) </w:t>
            </w:r>
          </w:p>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(в руб.)</w:t>
            </w:r>
          </w:p>
        </w:tc>
      </w:tr>
      <w:tr w:rsidR="00DF67C9" w:rsidRPr="0018314F" w:rsidTr="006D7DE8">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начисления</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w:t>
            </w:r>
            <w:r w:rsidR="003D53F5">
              <w:rPr>
                <w:rFonts w:ascii="Times New Roman" w:hAnsi="Times New Roman" w:cs="Times New Roman"/>
                <w:spacing w:val="2"/>
                <w:sz w:val="24"/>
                <w:szCs w:val="24"/>
              </w:rPr>
              <w:t>,</w:t>
            </w:r>
            <w:r w:rsidRPr="0018314F">
              <w:rPr>
                <w:rFonts w:ascii="Times New Roman" w:hAnsi="Times New Roman" w:cs="Times New Roman"/>
                <w:spacing w:val="2"/>
                <w:sz w:val="24"/>
                <w:szCs w:val="24"/>
              </w:rPr>
              <w:t xml:space="preserve"> необлагаемая налогом </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(п.28* ст.217 НК РФ)</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удержанного налога</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 руки за одно призовое место</w:t>
            </w:r>
          </w:p>
        </w:tc>
      </w:tr>
      <w:tr w:rsidR="00DF67C9" w:rsidRPr="0018314F" w:rsidTr="006D7DE8">
        <w:trPr>
          <w:trHeight w:val="271"/>
        </w:trPr>
        <w:tc>
          <w:tcPr>
            <w:tcW w:w="9356" w:type="dxa"/>
            <w:gridSpan w:val="6"/>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Официальные международные спортивные соревнования</w:t>
            </w:r>
          </w:p>
        </w:tc>
      </w:tr>
      <w:tr w:rsidR="00DF67C9" w:rsidRPr="0018314F" w:rsidTr="006D7DE8">
        <w:trPr>
          <w:trHeight w:val="445"/>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Олимпийские игры, Чемпионат мира</w:t>
            </w:r>
          </w:p>
        </w:tc>
      </w:tr>
      <w:tr w:rsidR="00DF67C9" w:rsidRPr="0018314F" w:rsidTr="006D7DE8">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574 115,00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74 115,00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500 000,00</w:t>
            </w:r>
          </w:p>
        </w:tc>
      </w:tr>
      <w:tr w:rsidR="00DF67C9" w:rsidRPr="0018314F" w:rsidTr="006D7DE8">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516 644,00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66 644,00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450 000,00</w:t>
            </w:r>
          </w:p>
        </w:tc>
      </w:tr>
      <w:tr w:rsidR="00DF67C9" w:rsidRPr="0018314F" w:rsidTr="006D7DE8">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459 172,00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59 172,00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400 000,00</w:t>
            </w:r>
          </w:p>
        </w:tc>
      </w:tr>
      <w:tr w:rsidR="00DF67C9" w:rsidRPr="0018314F" w:rsidTr="006D7DE8">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229 287,00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29 287,00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200 000,00</w:t>
            </w:r>
          </w:p>
        </w:tc>
      </w:tr>
      <w:tr w:rsidR="00DF67C9" w:rsidRPr="0018314F" w:rsidTr="006D7DE8">
        <w:trPr>
          <w:trHeight w:val="268"/>
        </w:trPr>
        <w:tc>
          <w:tcPr>
            <w:tcW w:w="680" w:type="dxa"/>
            <w:vMerge w:val="restart"/>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1.2</w:t>
            </w:r>
          </w:p>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p>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мира (сумма этапов или финал), Кубок Европы, Чемпионат Европы, Первенство мира</w:t>
            </w:r>
          </w:p>
        </w:tc>
      </w:tr>
      <w:tr w:rsidR="00DF67C9" w:rsidRPr="0018314F" w:rsidTr="006D7DE8">
        <w:trPr>
          <w:trHeight w:val="32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171 816,00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150 000,00</w:t>
            </w:r>
          </w:p>
        </w:tc>
      </w:tr>
      <w:tr w:rsidR="00DF67C9" w:rsidRPr="0018314F" w:rsidTr="006D7DE8">
        <w:trPr>
          <w:trHeight w:val="2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6D7DE8">
        <w:trPr>
          <w:trHeight w:val="3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50 000,00</w:t>
            </w:r>
          </w:p>
        </w:tc>
      </w:tr>
      <w:tr w:rsidR="00DF67C9" w:rsidRPr="0018314F" w:rsidTr="006D7DE8">
        <w:trPr>
          <w:trHeight w:val="31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16 644,00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15 000,00</w:t>
            </w:r>
          </w:p>
        </w:tc>
      </w:tr>
      <w:tr w:rsidR="00DF67C9" w:rsidRPr="0018314F" w:rsidTr="006D7DE8">
        <w:trPr>
          <w:trHeight w:val="324"/>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1.3</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Азии (сумма этапов или финал), Чемпионат Азии</w:t>
            </w:r>
          </w:p>
        </w:tc>
      </w:tr>
      <w:tr w:rsidR="00DF67C9" w:rsidRPr="0018314F" w:rsidTr="006D7DE8">
        <w:trPr>
          <w:trHeight w:val="4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171 816,00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150 000,00</w:t>
            </w:r>
          </w:p>
        </w:tc>
      </w:tr>
      <w:tr w:rsidR="00DF67C9" w:rsidRPr="0018314F" w:rsidTr="006D7DE8">
        <w:trPr>
          <w:trHeight w:val="37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6D7DE8">
        <w:trPr>
          <w:trHeight w:val="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50 000,00</w:t>
            </w:r>
          </w:p>
        </w:tc>
      </w:tr>
      <w:tr w:rsidR="00DF67C9" w:rsidRPr="0018314F" w:rsidTr="006D7DE8">
        <w:trPr>
          <w:trHeight w:val="25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16 644,00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z w:val="24"/>
                <w:szCs w:val="24"/>
              </w:rPr>
              <w:t>15 000,00</w:t>
            </w:r>
          </w:p>
        </w:tc>
      </w:tr>
      <w:tr w:rsidR="00DF67C9" w:rsidRPr="0018314F" w:rsidTr="006D7DE8">
        <w:trPr>
          <w:trHeight w:val="655"/>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Этапы Кубка мира, Первенство Европы (Азии), Всемирная универсиада, Юношеские Олимпийские игры, Европейский юношеский Олимпийский фестиваль</w:t>
            </w:r>
          </w:p>
        </w:tc>
      </w:tr>
      <w:tr w:rsidR="00DF67C9" w:rsidRPr="0018314F" w:rsidTr="006D7DE8">
        <w:trPr>
          <w:trHeight w:val="3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114 345,00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6D7DE8">
        <w:trPr>
          <w:trHeight w:val="34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85 609,00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10 609,00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75 000,00</w:t>
            </w:r>
          </w:p>
        </w:tc>
      </w:tr>
      <w:tr w:rsidR="00DF67C9" w:rsidRPr="0018314F" w:rsidTr="006D7DE8">
        <w:trPr>
          <w:trHeight w:val="4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6D7DE8">
        <w:trPr>
          <w:trHeight w:val="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16 644,00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15 000,00</w:t>
            </w:r>
          </w:p>
        </w:tc>
      </w:tr>
      <w:tr w:rsidR="00DF67C9" w:rsidRPr="0018314F" w:rsidTr="006D7DE8">
        <w:trPr>
          <w:trHeight w:val="70"/>
        </w:trPr>
        <w:tc>
          <w:tcPr>
            <w:tcW w:w="9356" w:type="dxa"/>
            <w:gridSpan w:val="6"/>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 Индивидуальные, личные (групп, пар, экипажей) виды программ официальных спортивных соревнований и командные виды программ официальных соревнований</w:t>
            </w:r>
          </w:p>
        </w:tc>
      </w:tr>
      <w:tr w:rsidR="00DF67C9" w:rsidRPr="0018314F" w:rsidTr="006D7DE8">
        <w:trPr>
          <w:trHeight w:val="289"/>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России, Кубок России (сумма этапов или финал)</w:t>
            </w:r>
          </w:p>
        </w:tc>
      </w:tr>
      <w:tr w:rsidR="00DF67C9" w:rsidRPr="0018314F" w:rsidTr="006D7DE8">
        <w:trPr>
          <w:trHeight w:val="2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85 609,00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10 609,00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75 000,00</w:t>
            </w:r>
          </w:p>
        </w:tc>
      </w:tr>
      <w:tr w:rsidR="00DF67C9" w:rsidRPr="0018314F" w:rsidTr="006D7DE8">
        <w:trPr>
          <w:trHeight w:val="40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68 368,00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8 368,00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60 000,00</w:t>
            </w:r>
          </w:p>
        </w:tc>
      </w:tr>
      <w:tr w:rsidR="00DF67C9" w:rsidRPr="0018314F" w:rsidTr="006D7DE8">
        <w:trPr>
          <w:trHeight w:val="43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6D7DE8">
        <w:trPr>
          <w:trHeight w:val="479"/>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России (среди молодежи), Первенство России (юниоры и юниорки, юноши и девушки)</w:t>
            </w:r>
          </w:p>
        </w:tc>
      </w:tr>
      <w:tr w:rsidR="00DF67C9" w:rsidRPr="0018314F" w:rsidTr="006D7DE8">
        <w:trPr>
          <w:trHeight w:val="34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6D7DE8">
        <w:trPr>
          <w:trHeight w:val="28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45 379,00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5 379,00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40 000,00</w:t>
            </w:r>
          </w:p>
        </w:tc>
      </w:tr>
      <w:tr w:rsidR="00DF67C9" w:rsidRPr="0018314F" w:rsidTr="006D7DE8">
        <w:trPr>
          <w:trHeight w:val="39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33 885,00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3 885,00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30 000,00</w:t>
            </w:r>
          </w:p>
        </w:tc>
      </w:tr>
      <w:tr w:rsidR="00DF67C9" w:rsidRPr="0018314F" w:rsidTr="006D7DE8">
        <w:trPr>
          <w:trHeight w:val="828"/>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2.3</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Спартакиада молодежи</w:t>
            </w:r>
            <w:r w:rsidR="00812520" w:rsidRPr="0018314F">
              <w:rPr>
                <w:rFonts w:ascii="Times New Roman" w:hAnsi="Times New Roman" w:cs="Times New Roman"/>
                <w:spacing w:val="2"/>
                <w:sz w:val="24"/>
                <w:szCs w:val="24"/>
              </w:rPr>
              <w:t xml:space="preserve"> России</w:t>
            </w:r>
            <w:r w:rsidRPr="0018314F">
              <w:rPr>
                <w:rFonts w:ascii="Times New Roman" w:hAnsi="Times New Roman" w:cs="Times New Roman"/>
                <w:spacing w:val="2"/>
                <w:sz w:val="24"/>
                <w:szCs w:val="24"/>
              </w:rPr>
              <w:t xml:space="preserve"> (финалы), Спартакиада спортивных школ</w:t>
            </w:r>
            <w:r w:rsidR="00812520" w:rsidRPr="0018314F">
              <w:rPr>
                <w:rFonts w:ascii="Times New Roman" w:hAnsi="Times New Roman" w:cs="Times New Roman"/>
                <w:spacing w:val="2"/>
                <w:sz w:val="24"/>
                <w:szCs w:val="24"/>
              </w:rPr>
              <w:t xml:space="preserve"> России</w:t>
            </w:r>
            <w:r w:rsidRPr="0018314F">
              <w:rPr>
                <w:rFonts w:ascii="Times New Roman" w:hAnsi="Times New Roman" w:cs="Times New Roman"/>
                <w:spacing w:val="2"/>
                <w:sz w:val="24"/>
                <w:szCs w:val="24"/>
              </w:rPr>
              <w:t xml:space="preserve"> (финалы), Спартакиада учащихся</w:t>
            </w:r>
            <w:r w:rsidR="00CB5FFA" w:rsidRPr="0018314F">
              <w:rPr>
                <w:rFonts w:ascii="Times New Roman" w:hAnsi="Times New Roman" w:cs="Times New Roman"/>
                <w:spacing w:val="2"/>
                <w:sz w:val="24"/>
                <w:szCs w:val="24"/>
              </w:rPr>
              <w:t xml:space="preserve"> России</w:t>
            </w:r>
            <w:r w:rsidRPr="0018314F">
              <w:rPr>
                <w:rFonts w:ascii="Times New Roman" w:hAnsi="Times New Roman" w:cs="Times New Roman"/>
                <w:spacing w:val="2"/>
                <w:sz w:val="24"/>
                <w:szCs w:val="24"/>
              </w:rPr>
              <w:t xml:space="preserve"> (финалы)</w:t>
            </w:r>
          </w:p>
        </w:tc>
      </w:tr>
      <w:tr w:rsidR="00DF67C9" w:rsidRPr="0018314F" w:rsidTr="006D7DE8">
        <w:trPr>
          <w:trHeight w:val="32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6D7DE8">
        <w:trPr>
          <w:trHeight w:val="28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45 379,00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5 379,00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40 000,00</w:t>
            </w:r>
          </w:p>
        </w:tc>
      </w:tr>
      <w:tr w:rsidR="00DF67C9" w:rsidRPr="0018314F" w:rsidTr="006D7DE8">
        <w:trPr>
          <w:trHeight w:val="22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33 885,00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3 885,00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30 000,00</w:t>
            </w:r>
          </w:p>
        </w:tc>
      </w:tr>
      <w:tr w:rsidR="00DF67C9" w:rsidRPr="0018314F" w:rsidTr="006D7DE8">
        <w:trPr>
          <w:trHeight w:val="588"/>
        </w:trPr>
        <w:tc>
          <w:tcPr>
            <w:tcW w:w="680"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2.4</w:t>
            </w:r>
          </w:p>
        </w:tc>
        <w:tc>
          <w:tcPr>
            <w:tcW w:w="8676"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Спартакиада по национальным видам спорта «Игры </w:t>
            </w:r>
            <w:proofErr w:type="spellStart"/>
            <w:r w:rsidRPr="0018314F">
              <w:rPr>
                <w:rFonts w:ascii="Times New Roman" w:hAnsi="Times New Roman" w:cs="Times New Roman"/>
                <w:spacing w:val="2"/>
                <w:sz w:val="24"/>
                <w:szCs w:val="24"/>
              </w:rPr>
              <w:t>Манчаары</w:t>
            </w:r>
            <w:proofErr w:type="spellEnd"/>
            <w:r w:rsidRPr="0018314F">
              <w:rPr>
                <w:rFonts w:ascii="Times New Roman" w:hAnsi="Times New Roman" w:cs="Times New Roman"/>
                <w:spacing w:val="2"/>
                <w:sz w:val="24"/>
                <w:szCs w:val="24"/>
              </w:rPr>
              <w:t>», Спартакиада зимних видов спорта РС (Я), Спортивные игры народов Якутии</w:t>
            </w:r>
            <w:r w:rsidRPr="0018314F">
              <w:rPr>
                <w:rFonts w:ascii="Times New Roman" w:hAnsi="Times New Roman" w:cs="Times New Roman"/>
                <w:b/>
                <w:bCs/>
                <w:sz w:val="24"/>
                <w:szCs w:val="24"/>
                <w:shd w:val="clear" w:color="auto" w:fill="FFFFFF"/>
              </w:rPr>
              <w:t xml:space="preserve">, </w:t>
            </w:r>
            <w:r w:rsidRPr="0018314F">
              <w:rPr>
                <w:rFonts w:ascii="Times New Roman" w:hAnsi="Times New Roman" w:cs="Times New Roman"/>
                <w:bCs/>
                <w:sz w:val="24"/>
                <w:szCs w:val="24"/>
                <w:shd w:val="clear" w:color="auto" w:fill="FFFFFF"/>
              </w:rPr>
              <w:t>Международные спортивные игры «Дети Азии»</w:t>
            </w:r>
          </w:p>
        </w:tc>
      </w:tr>
      <w:tr w:rsidR="00DF67C9" w:rsidRPr="0018314F" w:rsidTr="006D7DE8">
        <w:trPr>
          <w:trHeight w:val="34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28 138,00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3 138,00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25 000,00</w:t>
            </w:r>
          </w:p>
        </w:tc>
      </w:tr>
      <w:tr w:rsidR="00DF67C9" w:rsidRPr="0018314F" w:rsidTr="006D7DE8">
        <w:trPr>
          <w:trHeight w:val="28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22 391,00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2 391,00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20 000,00</w:t>
            </w:r>
          </w:p>
        </w:tc>
      </w:tr>
      <w:tr w:rsidR="00DF67C9" w:rsidRPr="0018314F" w:rsidTr="006D7DE8">
        <w:trPr>
          <w:trHeight w:val="38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16 644,00</w:t>
            </w: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15 000,00</w:t>
            </w:r>
          </w:p>
        </w:tc>
      </w:tr>
    </w:tbl>
    <w:p w:rsidR="00DF67C9" w:rsidRPr="0018314F" w:rsidRDefault="00DF67C9" w:rsidP="00DF67C9">
      <w:pPr>
        <w:pStyle w:val="a8"/>
        <w:shd w:val="clear" w:color="auto" w:fill="FFFFFF"/>
        <w:ind w:left="0"/>
        <w:textAlignment w:val="baseline"/>
        <w:rPr>
          <w:rFonts w:ascii="Times New Roman" w:hAnsi="Times New Roman" w:cs="Times New Roman"/>
          <w:b/>
          <w:spacing w:val="2"/>
          <w:sz w:val="28"/>
          <w:szCs w:val="28"/>
        </w:rPr>
      </w:pPr>
    </w:p>
    <w:p w:rsidR="00DF67C9" w:rsidRPr="0018314F" w:rsidRDefault="00DF67C9" w:rsidP="00DF67C9">
      <w:pPr>
        <w:pStyle w:val="a8"/>
        <w:shd w:val="clear" w:color="auto" w:fill="FFFFFF"/>
        <w:ind w:left="0"/>
        <w:jc w:val="center"/>
        <w:textAlignment w:val="baseline"/>
        <w:rPr>
          <w:rFonts w:ascii="Times New Roman" w:hAnsi="Times New Roman" w:cs="Times New Roman"/>
          <w:b/>
          <w:spacing w:val="2"/>
          <w:sz w:val="28"/>
          <w:szCs w:val="28"/>
        </w:rPr>
      </w:pPr>
      <w:r w:rsidRPr="0018314F">
        <w:rPr>
          <w:rFonts w:ascii="Times New Roman" w:hAnsi="Times New Roman" w:cs="Times New Roman"/>
          <w:b/>
          <w:spacing w:val="2"/>
          <w:sz w:val="28"/>
          <w:szCs w:val="28"/>
        </w:rPr>
        <w:lastRenderedPageBreak/>
        <w:t>Размеры единовременной выплаты тренеру, подготовившему спортсмена (команду) в области спорта инвалидов, лиц с огран</w:t>
      </w:r>
      <w:r w:rsidR="003D53F5">
        <w:rPr>
          <w:rFonts w:ascii="Times New Roman" w:hAnsi="Times New Roman" w:cs="Times New Roman"/>
          <w:b/>
          <w:spacing w:val="2"/>
          <w:sz w:val="28"/>
          <w:szCs w:val="28"/>
        </w:rPr>
        <w:t>иченными возможностями здоровья</w:t>
      </w:r>
    </w:p>
    <w:p w:rsidR="00DF67C9" w:rsidRPr="0018314F" w:rsidRDefault="00DF67C9" w:rsidP="00DF67C9">
      <w:pPr>
        <w:pStyle w:val="a8"/>
        <w:shd w:val="clear" w:color="auto" w:fill="FFFFFF"/>
        <w:ind w:left="0"/>
        <w:jc w:val="center"/>
        <w:textAlignment w:val="baseline"/>
        <w:rPr>
          <w:rFonts w:ascii="Times New Roman" w:hAnsi="Times New Roman" w:cs="Times New Roman"/>
          <w:b/>
          <w:spacing w:val="2"/>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2127"/>
        <w:gridCol w:w="1701"/>
        <w:gridCol w:w="1417"/>
      </w:tblGrid>
      <w:tr w:rsidR="00DF67C9" w:rsidRPr="0018314F" w:rsidTr="00FE5660">
        <w:trPr>
          <w:trHeight w:val="1118"/>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p>
          <w:p w:rsidR="00DF67C9" w:rsidRPr="0018314F" w:rsidRDefault="00DF67C9" w:rsidP="00DF67C9">
            <w:pPr>
              <w:pStyle w:val="a8"/>
              <w:ind w:left="0"/>
              <w:jc w:val="center"/>
              <w:textAlignment w:val="baseline"/>
              <w:rPr>
                <w:rFonts w:ascii="Times New Roman" w:hAnsi="Times New Roman" w:cs="Times New Roman"/>
                <w:spacing w:val="2"/>
                <w:sz w:val="24"/>
                <w:szCs w:val="24"/>
              </w:rPr>
            </w:pPr>
          </w:p>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Статус официального спортивного соревнования</w:t>
            </w:r>
          </w:p>
        </w:tc>
        <w:tc>
          <w:tcPr>
            <w:tcW w:w="6804" w:type="dxa"/>
            <w:gridSpan w:val="4"/>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Размеры единовременной выплаты</w:t>
            </w:r>
            <w:r w:rsidR="006D7DE8" w:rsidRPr="0018314F">
              <w:rPr>
                <w:rFonts w:ascii="Times New Roman" w:hAnsi="Times New Roman" w:cs="Times New Roman"/>
                <w:spacing w:val="2"/>
                <w:sz w:val="24"/>
                <w:szCs w:val="24"/>
              </w:rPr>
              <w:t xml:space="preserve"> тренеру, подготовившему спортсмена (команду) </w:t>
            </w:r>
            <w:r w:rsidRPr="0018314F">
              <w:rPr>
                <w:rFonts w:ascii="Times New Roman" w:hAnsi="Times New Roman" w:cs="Times New Roman"/>
                <w:spacing w:val="2"/>
                <w:sz w:val="24"/>
                <w:szCs w:val="24"/>
              </w:rPr>
              <w:t xml:space="preserve">в области спорта инвалидов, лиц с ограниченными возможностями здоровья, </w:t>
            </w:r>
          </w:p>
          <w:p w:rsidR="00DF67C9" w:rsidRPr="0018314F" w:rsidRDefault="00DF67C9" w:rsidP="00DF67C9">
            <w:pPr>
              <w:pStyle w:val="a8"/>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(в руб.)</w:t>
            </w:r>
          </w:p>
        </w:tc>
      </w:tr>
      <w:tr w:rsidR="00DF67C9" w:rsidRPr="0018314F" w:rsidTr="00FE5660">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начисления</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необлагаемая налогом</w:t>
            </w:r>
          </w:p>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(п.28* ст.217 НК РФ)</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удержанного налога</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24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Сумма на руки за одно призовое место</w:t>
            </w:r>
          </w:p>
        </w:tc>
      </w:tr>
      <w:tr w:rsidR="00DF67C9" w:rsidRPr="0018314F" w:rsidTr="00FE5660">
        <w:trPr>
          <w:trHeight w:val="276"/>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proofErr w:type="spellStart"/>
            <w:r w:rsidRPr="0018314F">
              <w:rPr>
                <w:rFonts w:ascii="Times New Roman" w:hAnsi="Times New Roman" w:cs="Times New Roman"/>
                <w:spacing w:val="2"/>
                <w:sz w:val="24"/>
                <w:szCs w:val="24"/>
              </w:rPr>
              <w:t>Паралимпийские</w:t>
            </w:r>
            <w:proofErr w:type="spellEnd"/>
            <w:r w:rsidRPr="0018314F">
              <w:rPr>
                <w:rFonts w:ascii="Times New Roman" w:hAnsi="Times New Roman" w:cs="Times New Roman"/>
                <w:spacing w:val="2"/>
                <w:sz w:val="24"/>
                <w:szCs w:val="24"/>
              </w:rPr>
              <w:t xml:space="preserve">, </w:t>
            </w:r>
            <w:proofErr w:type="spellStart"/>
            <w:r w:rsidRPr="0018314F">
              <w:rPr>
                <w:rFonts w:ascii="Times New Roman" w:hAnsi="Times New Roman" w:cs="Times New Roman"/>
                <w:spacing w:val="2"/>
                <w:sz w:val="24"/>
                <w:szCs w:val="24"/>
              </w:rPr>
              <w:t>Сурдлимпийские</w:t>
            </w:r>
            <w:proofErr w:type="spellEnd"/>
            <w:r w:rsidRPr="0018314F">
              <w:rPr>
                <w:rFonts w:ascii="Times New Roman" w:hAnsi="Times New Roman" w:cs="Times New Roman"/>
                <w:spacing w:val="2"/>
                <w:sz w:val="24"/>
                <w:szCs w:val="24"/>
              </w:rPr>
              <w:t xml:space="preserve"> игры</w:t>
            </w:r>
          </w:p>
        </w:tc>
      </w:tr>
      <w:tr w:rsidR="00DF67C9" w:rsidRPr="0018314F" w:rsidTr="00FE5660">
        <w:trPr>
          <w:trHeight w:val="1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574 115,00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74 115,00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500 000,00</w:t>
            </w:r>
          </w:p>
        </w:tc>
      </w:tr>
      <w:tr w:rsidR="00DF67C9" w:rsidRPr="0018314F" w:rsidTr="00FE5660">
        <w:trPr>
          <w:trHeight w:val="1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516 644,00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66 644,00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450 000,00</w:t>
            </w:r>
          </w:p>
        </w:tc>
      </w:tr>
      <w:tr w:rsidR="00DF67C9" w:rsidRPr="0018314F" w:rsidTr="00FE5660">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455 9172,00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59 172,00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400 000,00</w:t>
            </w:r>
          </w:p>
        </w:tc>
      </w:tr>
      <w:tr w:rsidR="00DF67C9" w:rsidRPr="0018314F" w:rsidTr="00FE5660">
        <w:trPr>
          <w:trHeight w:val="2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229 287,00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29 287,00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200 000,00</w:t>
            </w:r>
          </w:p>
        </w:tc>
      </w:tr>
      <w:tr w:rsidR="00DF67C9" w:rsidRPr="0018314F" w:rsidTr="00FE5660">
        <w:trPr>
          <w:trHeight w:val="355"/>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both"/>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мира, Европы</w:t>
            </w:r>
          </w:p>
        </w:tc>
      </w:tr>
      <w:tr w:rsidR="00DF67C9" w:rsidRPr="0018314F" w:rsidTr="00FE5660">
        <w:trPr>
          <w:trHeight w:val="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171 816,00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150 000,00</w:t>
            </w:r>
          </w:p>
        </w:tc>
      </w:tr>
      <w:tr w:rsidR="00DF67C9" w:rsidRPr="0018314F" w:rsidTr="00FE5660">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FE5660">
        <w:trPr>
          <w:trHeight w:val="1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50 000,00</w:t>
            </w:r>
          </w:p>
        </w:tc>
      </w:tr>
      <w:tr w:rsidR="00DF67C9" w:rsidRPr="0018314F" w:rsidTr="00FE5660">
        <w:trPr>
          <w:trHeight w:val="2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Участие</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16 644,00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15 000,00</w:t>
            </w:r>
          </w:p>
        </w:tc>
      </w:tr>
      <w:tr w:rsidR="00DF67C9" w:rsidRPr="0018314F" w:rsidTr="00FE5660">
        <w:trPr>
          <w:trHeight w:val="413"/>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3.</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мира (финал)</w:t>
            </w:r>
          </w:p>
        </w:tc>
      </w:tr>
      <w:tr w:rsidR="00DF67C9" w:rsidRPr="0018314F" w:rsidTr="00FE5660">
        <w:trPr>
          <w:trHeight w:val="2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171816,00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150 000,00</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114345,00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56874,00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50 000,00</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16 644,00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15 000,00</w:t>
            </w:r>
          </w:p>
        </w:tc>
      </w:tr>
      <w:tr w:rsidR="00DF67C9" w:rsidRPr="0018314F" w:rsidTr="00FE5660">
        <w:trPr>
          <w:trHeight w:val="428"/>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Кубок Европы (финал)</w:t>
            </w:r>
          </w:p>
        </w:tc>
      </w:tr>
      <w:tr w:rsidR="00DF67C9" w:rsidRPr="0018314F" w:rsidTr="00FE5660">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171 816,00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21 816,00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150 000,00</w:t>
            </w:r>
          </w:p>
        </w:tc>
      </w:tr>
      <w:tr w:rsidR="00DF67C9" w:rsidRPr="0018314F" w:rsidTr="00FE5660">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114 345,00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100 000,00</w:t>
            </w:r>
          </w:p>
        </w:tc>
      </w:tr>
      <w:tr w:rsidR="00DF67C9" w:rsidRPr="0018314F" w:rsidTr="00FE5660">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50 000,00</w:t>
            </w:r>
          </w:p>
        </w:tc>
      </w:tr>
      <w:tr w:rsidR="00DF67C9" w:rsidRPr="0018314F" w:rsidTr="00FE5660">
        <w:trPr>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16 644,00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1 644,00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jc w:val="center"/>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15 000,00</w:t>
            </w:r>
          </w:p>
        </w:tc>
      </w:tr>
      <w:tr w:rsidR="00DF67C9" w:rsidRPr="0018314F" w:rsidTr="00FE5660">
        <w:trPr>
          <w:trHeight w:val="426"/>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5.</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Чемпионат России</w:t>
            </w:r>
          </w:p>
        </w:tc>
      </w:tr>
      <w:tr w:rsidR="00DF67C9" w:rsidRPr="0018314F" w:rsidTr="00FE5660">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85 609,00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10 609,00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75 000,00</w:t>
            </w:r>
          </w:p>
        </w:tc>
      </w:tr>
      <w:tr w:rsidR="00DF67C9" w:rsidRPr="0018314F" w:rsidTr="00FE5660">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68 368,00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8 368,00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60 000,0</w:t>
            </w:r>
          </w:p>
        </w:tc>
      </w:tr>
      <w:tr w:rsidR="00DF67C9" w:rsidRPr="0018314F" w:rsidTr="00FE5660">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FE5660">
        <w:trPr>
          <w:trHeight w:val="413"/>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6.</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Кубок России (финал)</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85 609,00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10 609,00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75 000,00</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68 368,00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8 368,00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60 000,00</w:t>
            </w:r>
          </w:p>
        </w:tc>
      </w:tr>
      <w:tr w:rsidR="00DF67C9" w:rsidRPr="0018314F" w:rsidTr="00FE5660">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FE5660">
        <w:trPr>
          <w:trHeight w:val="274"/>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7.</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России</w:t>
            </w:r>
          </w:p>
        </w:tc>
      </w:tr>
      <w:tr w:rsidR="00DF67C9" w:rsidRPr="0018314F" w:rsidTr="00FE5660">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FE5660">
        <w:trPr>
          <w:trHeight w:val="3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45 379,00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5 379,00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40 000,00</w:t>
            </w:r>
          </w:p>
        </w:tc>
      </w:tr>
      <w:tr w:rsidR="00DF67C9" w:rsidRPr="0018314F" w:rsidTr="00FE5660">
        <w:trPr>
          <w:trHeight w:val="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33 885,00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3 885,00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30 000,00</w:t>
            </w:r>
          </w:p>
        </w:tc>
      </w:tr>
      <w:tr w:rsidR="00DF67C9" w:rsidRPr="0018314F" w:rsidTr="00FE5660">
        <w:trPr>
          <w:trHeight w:val="347"/>
        </w:trPr>
        <w:tc>
          <w:tcPr>
            <w:tcW w:w="567" w:type="dxa"/>
            <w:vMerge w:val="restart"/>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spacing w:line="360" w:lineRule="auto"/>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8.</w:t>
            </w:r>
          </w:p>
        </w:tc>
        <w:tc>
          <w:tcPr>
            <w:tcW w:w="8647" w:type="dxa"/>
            <w:gridSpan w:val="5"/>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pacing w:val="2"/>
                <w:sz w:val="24"/>
                <w:szCs w:val="24"/>
              </w:rPr>
            </w:pPr>
            <w:r w:rsidRPr="0018314F">
              <w:rPr>
                <w:rFonts w:ascii="Times New Roman" w:hAnsi="Times New Roman" w:cs="Times New Roman"/>
                <w:spacing w:val="2"/>
                <w:sz w:val="24"/>
                <w:szCs w:val="24"/>
              </w:rPr>
              <w:t>Первенство мира, Европы</w:t>
            </w:r>
          </w:p>
        </w:tc>
      </w:tr>
      <w:tr w:rsidR="00DF67C9" w:rsidRPr="0018314F" w:rsidTr="00FE5660">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114 345,00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14 345,00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100 000,00</w:t>
            </w:r>
          </w:p>
        </w:tc>
      </w:tr>
      <w:tr w:rsidR="00DF67C9" w:rsidRPr="0018314F" w:rsidTr="00FE5660">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II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85 609,00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10 609,00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75 000,00</w:t>
            </w:r>
          </w:p>
        </w:tc>
      </w:tr>
      <w:tr w:rsidR="00DF67C9" w:rsidRPr="0018314F" w:rsidTr="00FE5660">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lang w:val="en-US"/>
              </w:rPr>
              <w:t>III</w:t>
            </w:r>
            <w:r w:rsidRPr="0018314F">
              <w:rPr>
                <w:rFonts w:ascii="Times New Roman" w:hAnsi="Times New Roman" w:cs="Times New Roman"/>
                <w:spacing w:val="2"/>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56 874,00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6 874,00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50 000,00</w:t>
            </w:r>
          </w:p>
        </w:tc>
      </w:tr>
      <w:tr w:rsidR="00DF67C9" w:rsidRPr="0018314F" w:rsidTr="00FE5660">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67C9" w:rsidRPr="0018314F" w:rsidRDefault="00DF67C9" w:rsidP="00DF67C9">
            <w:pPr>
              <w:spacing w:after="0"/>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pStyle w:val="a8"/>
              <w:ind w:left="0"/>
              <w:textAlignment w:val="baseline"/>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Участие </w:t>
            </w:r>
          </w:p>
        </w:tc>
        <w:tc>
          <w:tcPr>
            <w:tcW w:w="1559"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28 138,00</w:t>
            </w:r>
          </w:p>
        </w:tc>
        <w:tc>
          <w:tcPr>
            <w:tcW w:w="212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4000,00</w:t>
            </w:r>
          </w:p>
        </w:tc>
        <w:tc>
          <w:tcPr>
            <w:tcW w:w="1701"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3 138,00</w:t>
            </w:r>
          </w:p>
        </w:tc>
        <w:tc>
          <w:tcPr>
            <w:tcW w:w="1417" w:type="dxa"/>
            <w:tcBorders>
              <w:top w:val="single" w:sz="4" w:space="0" w:color="auto"/>
              <w:left w:val="single" w:sz="4" w:space="0" w:color="auto"/>
              <w:bottom w:val="single" w:sz="4" w:space="0" w:color="auto"/>
              <w:right w:val="single" w:sz="4" w:space="0" w:color="auto"/>
            </w:tcBorders>
            <w:hideMark/>
          </w:tcPr>
          <w:p w:rsidR="00DF67C9" w:rsidRPr="0018314F" w:rsidRDefault="00DF67C9" w:rsidP="00DF67C9">
            <w:pPr>
              <w:jc w:val="center"/>
              <w:rPr>
                <w:rFonts w:ascii="Times New Roman" w:hAnsi="Times New Roman" w:cs="Times New Roman"/>
                <w:sz w:val="24"/>
                <w:szCs w:val="24"/>
              </w:rPr>
            </w:pPr>
            <w:r w:rsidRPr="0018314F">
              <w:rPr>
                <w:rFonts w:ascii="Times New Roman" w:hAnsi="Times New Roman" w:cs="Times New Roman"/>
                <w:sz w:val="24"/>
                <w:szCs w:val="24"/>
              </w:rPr>
              <w:t>25 000,00</w:t>
            </w:r>
          </w:p>
        </w:tc>
      </w:tr>
    </w:tbl>
    <w:p w:rsidR="00232C28" w:rsidRDefault="00232C28" w:rsidP="00DF67C9">
      <w:pPr>
        <w:spacing w:after="0" w:line="360" w:lineRule="auto"/>
        <w:rPr>
          <w:rFonts w:ascii="Times New Roman" w:hAnsi="Times New Roman" w:cs="Times New Roman"/>
          <w:spacing w:val="2"/>
          <w:sz w:val="24"/>
          <w:szCs w:val="24"/>
        </w:rPr>
      </w:pPr>
    </w:p>
    <w:p w:rsidR="00DF67C9" w:rsidRPr="0018314F" w:rsidRDefault="00DF67C9" w:rsidP="00DF67C9">
      <w:pPr>
        <w:spacing w:after="0" w:line="360" w:lineRule="auto"/>
        <w:rPr>
          <w:rFonts w:ascii="Times New Roman" w:hAnsi="Times New Roman" w:cs="Times New Roman"/>
          <w:spacing w:val="2"/>
          <w:sz w:val="24"/>
          <w:szCs w:val="24"/>
        </w:rPr>
      </w:pPr>
      <w:r w:rsidRPr="0018314F">
        <w:rPr>
          <w:rFonts w:ascii="Times New Roman" w:hAnsi="Times New Roman" w:cs="Times New Roman"/>
          <w:spacing w:val="2"/>
          <w:sz w:val="24"/>
          <w:szCs w:val="24"/>
        </w:rPr>
        <w:t xml:space="preserve">* </w:t>
      </w:r>
      <w:r w:rsidRPr="0018314F">
        <w:rPr>
          <w:rFonts w:ascii="Times New Roman" w:hAnsi="Times New Roman" w:cs="Times New Roman"/>
          <w:color w:val="000000"/>
          <w:sz w:val="24"/>
          <w:szCs w:val="24"/>
          <w:shd w:val="clear" w:color="auto" w:fill="FFFFFF"/>
        </w:rPr>
        <w:t>доходы, не превышающие 4000 рублей, полученные за</w:t>
      </w:r>
      <w:r w:rsidRPr="0018314F">
        <w:rPr>
          <w:rFonts w:ascii="Times New Roman" w:hAnsi="Times New Roman" w:cs="Times New Roman"/>
          <w:sz w:val="24"/>
          <w:szCs w:val="24"/>
          <w:shd w:val="clear" w:color="auto" w:fill="FFFFFF"/>
        </w:rPr>
        <w:t> </w:t>
      </w:r>
      <w:hyperlink r:id="rId12" w:anchor="dst101236" w:history="1">
        <w:r w:rsidRPr="0018314F">
          <w:rPr>
            <w:rStyle w:val="ae"/>
            <w:rFonts w:ascii="Times New Roman" w:hAnsi="Times New Roman" w:cs="Times New Roman"/>
            <w:sz w:val="24"/>
            <w:szCs w:val="24"/>
            <w:shd w:val="clear" w:color="auto" w:fill="FFFFFF"/>
          </w:rPr>
          <w:t>налоговый период</w:t>
        </w:r>
      </w:hyperlink>
    </w:p>
    <w:p w:rsidR="00DF67C9" w:rsidRPr="0018314F" w:rsidRDefault="00DF67C9" w:rsidP="00DF67C9">
      <w:pPr>
        <w:spacing w:after="0" w:line="360" w:lineRule="auto"/>
        <w:rPr>
          <w:rFonts w:ascii="Times New Roman" w:hAnsi="Times New Roman" w:cs="Times New Roman"/>
          <w:spacing w:val="2"/>
          <w:sz w:val="24"/>
          <w:szCs w:val="24"/>
        </w:rPr>
      </w:pPr>
    </w:p>
    <w:p w:rsidR="00DF67C9" w:rsidRPr="0018314F" w:rsidRDefault="00DF67C9" w:rsidP="00DF67C9">
      <w:pPr>
        <w:spacing w:after="0" w:line="360" w:lineRule="auto"/>
        <w:rPr>
          <w:rFonts w:ascii="Times New Roman" w:hAnsi="Times New Roman" w:cs="Times New Roman"/>
          <w:spacing w:val="2"/>
          <w:sz w:val="24"/>
          <w:szCs w:val="24"/>
        </w:rPr>
      </w:pPr>
    </w:p>
    <w:p w:rsidR="00FD0740" w:rsidRPr="0018314F" w:rsidRDefault="00FD0740" w:rsidP="00F97A46">
      <w:pPr>
        <w:pStyle w:val="Default"/>
        <w:jc w:val="center"/>
        <w:rPr>
          <w:b/>
          <w:bCs/>
          <w:color w:val="auto"/>
          <w:sz w:val="32"/>
          <w:szCs w:val="32"/>
        </w:rPr>
      </w:pPr>
    </w:p>
    <w:p w:rsidR="00FD0740" w:rsidRPr="0018314F" w:rsidRDefault="00FD0740" w:rsidP="00F97A46">
      <w:pPr>
        <w:pStyle w:val="Default"/>
        <w:jc w:val="center"/>
        <w:rPr>
          <w:b/>
          <w:bCs/>
          <w:color w:val="auto"/>
          <w:sz w:val="32"/>
          <w:szCs w:val="32"/>
        </w:rPr>
      </w:pPr>
    </w:p>
    <w:p w:rsidR="00FD0740" w:rsidRPr="0018314F" w:rsidRDefault="00FD0740" w:rsidP="00F97A46">
      <w:pPr>
        <w:pStyle w:val="Default"/>
        <w:jc w:val="center"/>
        <w:rPr>
          <w:b/>
          <w:bCs/>
          <w:color w:val="auto"/>
          <w:sz w:val="32"/>
          <w:szCs w:val="32"/>
        </w:rPr>
      </w:pPr>
    </w:p>
    <w:p w:rsidR="00FD0740" w:rsidRPr="0018314F" w:rsidRDefault="00FD0740" w:rsidP="00FE5660">
      <w:pPr>
        <w:pStyle w:val="Default"/>
        <w:rPr>
          <w:b/>
          <w:bCs/>
          <w:color w:val="auto"/>
          <w:sz w:val="32"/>
          <w:szCs w:val="32"/>
        </w:rPr>
      </w:pPr>
    </w:p>
    <w:p w:rsidR="00FE5660" w:rsidRPr="0018314F" w:rsidRDefault="00FE5660" w:rsidP="00FE5660">
      <w:pPr>
        <w:pStyle w:val="Default"/>
        <w:rPr>
          <w:b/>
          <w:bCs/>
          <w:color w:val="auto"/>
          <w:sz w:val="32"/>
          <w:szCs w:val="32"/>
        </w:rPr>
      </w:pPr>
    </w:p>
    <w:p w:rsidR="005E197C" w:rsidRPr="00232C28" w:rsidRDefault="005E197C" w:rsidP="005E197C">
      <w:pPr>
        <w:autoSpaceDE w:val="0"/>
        <w:autoSpaceDN w:val="0"/>
        <w:adjustRightInd w:val="0"/>
        <w:spacing w:after="0" w:line="240" w:lineRule="auto"/>
        <w:ind w:left="2124"/>
        <w:rPr>
          <w:rFonts w:ascii="Times New Roman" w:hAnsi="Times New Roman" w:cs="Times New Roman"/>
          <w:b/>
          <w:sz w:val="28"/>
          <w:szCs w:val="28"/>
          <w:highlight w:val="yellow"/>
        </w:rPr>
      </w:pPr>
      <w:bookmarkStart w:id="19" w:name="Приложение_16"/>
      <w:r w:rsidRPr="00232C28">
        <w:rPr>
          <w:rFonts w:ascii="Times New Roman" w:hAnsi="Times New Roman" w:cs="Times New Roman"/>
          <w:b/>
          <w:sz w:val="28"/>
          <w:szCs w:val="28"/>
          <w:highlight w:val="yellow"/>
        </w:rPr>
        <w:t>Приложение №16</w:t>
      </w:r>
    </w:p>
    <w:bookmarkEnd w:id="19"/>
    <w:p w:rsidR="005E197C" w:rsidRPr="00232C28" w:rsidRDefault="005E197C" w:rsidP="005E197C">
      <w:pPr>
        <w:autoSpaceDE w:val="0"/>
        <w:autoSpaceDN w:val="0"/>
        <w:adjustRightInd w:val="0"/>
        <w:spacing w:after="0" w:line="240" w:lineRule="auto"/>
        <w:ind w:left="2124"/>
        <w:rPr>
          <w:rFonts w:ascii="Times New Roman" w:hAnsi="Times New Roman" w:cs="Times New Roman"/>
          <w:b/>
          <w:sz w:val="28"/>
          <w:szCs w:val="28"/>
          <w:highlight w:val="yellow"/>
        </w:rPr>
      </w:pPr>
      <w:r w:rsidRPr="00232C28">
        <w:rPr>
          <w:rFonts w:ascii="Times New Roman" w:hAnsi="Times New Roman" w:cs="Times New Roman"/>
          <w:b/>
          <w:sz w:val="28"/>
          <w:szCs w:val="28"/>
          <w:highlight w:val="yellow"/>
        </w:rPr>
        <w:t xml:space="preserve">к порядку финансирования </w:t>
      </w:r>
      <w:proofErr w:type="gramStart"/>
      <w:r w:rsidRPr="00232C28">
        <w:rPr>
          <w:rFonts w:ascii="Times New Roman" w:hAnsi="Times New Roman" w:cs="Times New Roman"/>
          <w:b/>
          <w:sz w:val="28"/>
          <w:szCs w:val="28"/>
          <w:highlight w:val="yellow"/>
        </w:rPr>
        <w:t>физкультурно-массовых</w:t>
      </w:r>
      <w:proofErr w:type="gramEnd"/>
      <w:r w:rsidRPr="00232C28">
        <w:rPr>
          <w:rFonts w:ascii="Times New Roman" w:hAnsi="Times New Roman" w:cs="Times New Roman"/>
          <w:b/>
          <w:sz w:val="28"/>
          <w:szCs w:val="28"/>
          <w:highlight w:val="yellow"/>
        </w:rPr>
        <w:t xml:space="preserve"> </w:t>
      </w:r>
    </w:p>
    <w:p w:rsidR="005E197C" w:rsidRPr="0018314F" w:rsidRDefault="005E197C" w:rsidP="005E197C">
      <w:pPr>
        <w:autoSpaceDE w:val="0"/>
        <w:autoSpaceDN w:val="0"/>
        <w:adjustRightInd w:val="0"/>
        <w:spacing w:after="0" w:line="240" w:lineRule="auto"/>
        <w:ind w:left="2124"/>
        <w:rPr>
          <w:rFonts w:ascii="Times New Roman" w:hAnsi="Times New Roman" w:cs="Times New Roman"/>
          <w:b/>
          <w:sz w:val="28"/>
          <w:szCs w:val="28"/>
        </w:rPr>
      </w:pPr>
      <w:r w:rsidRPr="00232C28">
        <w:rPr>
          <w:rFonts w:ascii="Times New Roman" w:hAnsi="Times New Roman" w:cs="Times New Roman"/>
          <w:b/>
          <w:sz w:val="28"/>
          <w:szCs w:val="28"/>
          <w:highlight w:val="yellow"/>
        </w:rPr>
        <w:t>и спортивных мероприятий в МКУ «</w:t>
      </w:r>
      <w:proofErr w:type="spellStart"/>
      <w:r w:rsidRPr="00232C28">
        <w:rPr>
          <w:rFonts w:ascii="Times New Roman" w:hAnsi="Times New Roman" w:cs="Times New Roman"/>
          <w:b/>
          <w:sz w:val="28"/>
          <w:szCs w:val="28"/>
          <w:highlight w:val="yellow"/>
        </w:rPr>
        <w:t>КФКиС</w:t>
      </w:r>
      <w:proofErr w:type="spellEnd"/>
      <w:r w:rsidRPr="00232C28">
        <w:rPr>
          <w:rFonts w:ascii="Times New Roman" w:hAnsi="Times New Roman" w:cs="Times New Roman"/>
          <w:b/>
          <w:sz w:val="28"/>
          <w:szCs w:val="28"/>
          <w:highlight w:val="yellow"/>
        </w:rPr>
        <w:t>»</w:t>
      </w:r>
    </w:p>
    <w:p w:rsidR="00EA29B0" w:rsidRPr="0018314F" w:rsidRDefault="00EA29B0" w:rsidP="00EA29B0">
      <w:pPr>
        <w:autoSpaceDE w:val="0"/>
        <w:autoSpaceDN w:val="0"/>
        <w:adjustRightInd w:val="0"/>
        <w:spacing w:after="0" w:line="240" w:lineRule="auto"/>
        <w:rPr>
          <w:rFonts w:ascii="Times New Roman" w:hAnsi="Times New Roman" w:cs="Times New Roman"/>
          <w:b/>
          <w:sz w:val="28"/>
          <w:szCs w:val="28"/>
        </w:rPr>
      </w:pPr>
    </w:p>
    <w:p w:rsidR="00EA29B0" w:rsidRPr="0018314F" w:rsidRDefault="00EA29B0" w:rsidP="00EA29B0">
      <w:pPr>
        <w:autoSpaceDE w:val="0"/>
        <w:autoSpaceDN w:val="0"/>
        <w:adjustRightInd w:val="0"/>
        <w:spacing w:after="0" w:line="240" w:lineRule="auto"/>
        <w:rPr>
          <w:rFonts w:ascii="Times New Roman" w:hAnsi="Times New Roman" w:cs="Times New Roman"/>
          <w:b/>
          <w:sz w:val="28"/>
          <w:szCs w:val="28"/>
        </w:rPr>
      </w:pPr>
    </w:p>
    <w:p w:rsidR="00EA29B0" w:rsidRPr="0018314F" w:rsidRDefault="00EA29B0" w:rsidP="00EA29B0">
      <w:pPr>
        <w:autoSpaceDE w:val="0"/>
        <w:autoSpaceDN w:val="0"/>
        <w:adjustRightInd w:val="0"/>
        <w:spacing w:after="0" w:line="240" w:lineRule="auto"/>
        <w:rPr>
          <w:rFonts w:ascii="Times New Roman" w:hAnsi="Times New Roman" w:cs="Times New Roman"/>
          <w:b/>
          <w:sz w:val="28"/>
          <w:szCs w:val="28"/>
        </w:rPr>
      </w:pPr>
      <w:r w:rsidRPr="006F019C">
        <w:rPr>
          <w:rFonts w:ascii="Times New Roman" w:hAnsi="Times New Roman" w:cs="Times New Roman"/>
          <w:b/>
          <w:sz w:val="28"/>
          <w:szCs w:val="28"/>
          <w:highlight w:val="yellow"/>
        </w:rPr>
        <w:t>МКУ «</w:t>
      </w:r>
      <w:proofErr w:type="spellStart"/>
      <w:r w:rsidRPr="006F019C">
        <w:rPr>
          <w:rFonts w:ascii="Times New Roman" w:hAnsi="Times New Roman" w:cs="Times New Roman"/>
          <w:b/>
          <w:sz w:val="28"/>
          <w:szCs w:val="28"/>
          <w:highlight w:val="yellow"/>
        </w:rPr>
        <w:t>КФКиС</w:t>
      </w:r>
      <w:proofErr w:type="spellEnd"/>
      <w:r w:rsidRPr="006F019C">
        <w:rPr>
          <w:rFonts w:ascii="Times New Roman" w:hAnsi="Times New Roman" w:cs="Times New Roman"/>
          <w:b/>
          <w:sz w:val="28"/>
          <w:szCs w:val="28"/>
          <w:highlight w:val="yellow"/>
        </w:rPr>
        <w:t>»</w:t>
      </w:r>
      <w:r w:rsidRPr="0018314F">
        <w:rPr>
          <w:rFonts w:ascii="Times New Roman" w:hAnsi="Times New Roman" w:cs="Times New Roman"/>
          <w:b/>
          <w:sz w:val="28"/>
          <w:szCs w:val="28"/>
        </w:rPr>
        <w:t xml:space="preserve"> </w:t>
      </w:r>
    </w:p>
    <w:p w:rsidR="00EA29B0" w:rsidRPr="0018314F" w:rsidRDefault="00EA29B0" w:rsidP="00EA29B0">
      <w:pPr>
        <w:autoSpaceDE w:val="0"/>
        <w:autoSpaceDN w:val="0"/>
        <w:adjustRightInd w:val="0"/>
        <w:spacing w:after="0" w:line="240" w:lineRule="auto"/>
        <w:rPr>
          <w:rFonts w:ascii="Times New Roman" w:hAnsi="Times New Roman" w:cs="Times New Roman"/>
          <w:b/>
          <w:sz w:val="28"/>
          <w:szCs w:val="28"/>
        </w:rPr>
      </w:pPr>
    </w:p>
    <w:p w:rsidR="00EA29B0" w:rsidRPr="0018314F" w:rsidRDefault="00EA29B0" w:rsidP="00EA29B0">
      <w:pPr>
        <w:autoSpaceDE w:val="0"/>
        <w:autoSpaceDN w:val="0"/>
        <w:adjustRightInd w:val="0"/>
        <w:spacing w:after="0" w:line="240" w:lineRule="auto"/>
        <w:rPr>
          <w:rFonts w:ascii="Times New Roman" w:hAnsi="Times New Roman" w:cs="Times New Roman"/>
          <w:b/>
          <w:sz w:val="28"/>
          <w:szCs w:val="28"/>
        </w:rPr>
      </w:pPr>
    </w:p>
    <w:p w:rsidR="007038E4" w:rsidRPr="0018314F" w:rsidRDefault="00EA29B0" w:rsidP="00EA29B0">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sz w:val="28"/>
          <w:szCs w:val="28"/>
        </w:rPr>
        <w:t xml:space="preserve">Табель </w:t>
      </w:r>
    </w:p>
    <w:p w:rsidR="00461667" w:rsidRDefault="00EA29B0" w:rsidP="00EA29B0">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sz w:val="28"/>
          <w:szCs w:val="28"/>
        </w:rPr>
        <w:t>учета пребывания спортсменов</w:t>
      </w:r>
      <w:r w:rsidR="007F51F5" w:rsidRPr="0018314F">
        <w:rPr>
          <w:rFonts w:ascii="Times New Roman" w:hAnsi="Times New Roman" w:cs="Times New Roman"/>
          <w:b/>
          <w:sz w:val="28"/>
          <w:szCs w:val="28"/>
        </w:rPr>
        <w:t xml:space="preserve"> и</w:t>
      </w:r>
      <w:r w:rsidRPr="0018314F">
        <w:rPr>
          <w:rFonts w:ascii="Times New Roman" w:hAnsi="Times New Roman" w:cs="Times New Roman"/>
          <w:b/>
          <w:sz w:val="28"/>
          <w:szCs w:val="28"/>
        </w:rPr>
        <w:t xml:space="preserve"> тренеров</w:t>
      </w:r>
      <w:r w:rsidR="007038E4" w:rsidRPr="0018314F">
        <w:rPr>
          <w:rFonts w:ascii="Times New Roman" w:hAnsi="Times New Roman" w:cs="Times New Roman"/>
          <w:b/>
          <w:sz w:val="28"/>
          <w:szCs w:val="28"/>
        </w:rPr>
        <w:t xml:space="preserve"> </w:t>
      </w:r>
    </w:p>
    <w:p w:rsidR="00EA29B0"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sz w:val="28"/>
          <w:szCs w:val="28"/>
        </w:rPr>
        <w:t>на учебно-тренировочном сборе</w:t>
      </w:r>
    </w:p>
    <w:p w:rsidR="007038E4"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p>
    <w:p w:rsidR="007038E4"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sz w:val="28"/>
          <w:szCs w:val="28"/>
        </w:rPr>
        <w:t xml:space="preserve">проводимом в </w:t>
      </w:r>
      <w:proofErr w:type="gramStart"/>
      <w:r w:rsidRPr="0018314F">
        <w:rPr>
          <w:rFonts w:ascii="Times New Roman" w:hAnsi="Times New Roman" w:cs="Times New Roman"/>
          <w:b/>
          <w:sz w:val="28"/>
          <w:szCs w:val="28"/>
        </w:rPr>
        <w:t>г</w:t>
      </w:r>
      <w:proofErr w:type="gramEnd"/>
      <w:r w:rsidRPr="0018314F">
        <w:rPr>
          <w:rFonts w:ascii="Times New Roman" w:hAnsi="Times New Roman" w:cs="Times New Roman"/>
          <w:b/>
          <w:sz w:val="28"/>
          <w:szCs w:val="28"/>
        </w:rPr>
        <w:t>.____________________________________</w:t>
      </w:r>
    </w:p>
    <w:p w:rsidR="007038E4"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r w:rsidRPr="0018314F">
        <w:rPr>
          <w:rFonts w:ascii="Times New Roman" w:hAnsi="Times New Roman" w:cs="Times New Roman"/>
          <w:b/>
          <w:sz w:val="28"/>
          <w:szCs w:val="28"/>
        </w:rPr>
        <w:t>по приказу от «____» _____________ 20___г.№_________</w:t>
      </w:r>
    </w:p>
    <w:p w:rsidR="007038E4"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p>
    <w:tbl>
      <w:tblPr>
        <w:tblStyle w:val="a7"/>
        <w:tblW w:w="9634" w:type="dxa"/>
        <w:tblLook w:val="04A0" w:firstRow="1" w:lastRow="0" w:firstColumn="1" w:lastColumn="0" w:noHBand="0" w:noVBand="1"/>
      </w:tblPr>
      <w:tblGrid>
        <w:gridCol w:w="704"/>
        <w:gridCol w:w="1559"/>
        <w:gridCol w:w="3434"/>
        <w:gridCol w:w="281"/>
        <w:gridCol w:w="280"/>
        <w:gridCol w:w="281"/>
        <w:gridCol w:w="280"/>
        <w:gridCol w:w="282"/>
        <w:gridCol w:w="281"/>
        <w:gridCol w:w="282"/>
        <w:gridCol w:w="281"/>
        <w:gridCol w:w="282"/>
        <w:gridCol w:w="281"/>
        <w:gridCol w:w="282"/>
        <w:gridCol w:w="281"/>
        <w:gridCol w:w="282"/>
        <w:gridCol w:w="281"/>
      </w:tblGrid>
      <w:tr w:rsidR="00B348AF" w:rsidRPr="0018314F" w:rsidTr="00757C62">
        <w:tc>
          <w:tcPr>
            <w:tcW w:w="704" w:type="dxa"/>
            <w:vMerge w:val="restart"/>
          </w:tcPr>
          <w:p w:rsidR="00293CC6" w:rsidRPr="0018314F" w:rsidRDefault="00B348AF" w:rsidP="00EA29B0">
            <w:pPr>
              <w:autoSpaceDE w:val="0"/>
              <w:autoSpaceDN w:val="0"/>
              <w:adjustRightInd w:val="0"/>
              <w:jc w:val="center"/>
              <w:rPr>
                <w:rFonts w:ascii="Times New Roman" w:hAnsi="Times New Roman" w:cs="Times New Roman"/>
                <w:b/>
                <w:sz w:val="20"/>
                <w:szCs w:val="28"/>
              </w:rPr>
            </w:pPr>
            <w:r w:rsidRPr="0018314F">
              <w:rPr>
                <w:rFonts w:ascii="Times New Roman" w:hAnsi="Times New Roman" w:cs="Times New Roman"/>
                <w:b/>
                <w:sz w:val="20"/>
                <w:szCs w:val="28"/>
              </w:rPr>
              <w:t>№п/п</w:t>
            </w:r>
          </w:p>
        </w:tc>
        <w:tc>
          <w:tcPr>
            <w:tcW w:w="1559" w:type="dxa"/>
            <w:vMerge w:val="restart"/>
          </w:tcPr>
          <w:p w:rsidR="00293CC6" w:rsidRPr="0018314F" w:rsidRDefault="00B348AF" w:rsidP="00EA29B0">
            <w:pPr>
              <w:autoSpaceDE w:val="0"/>
              <w:autoSpaceDN w:val="0"/>
              <w:adjustRightInd w:val="0"/>
              <w:jc w:val="center"/>
              <w:rPr>
                <w:rFonts w:ascii="Times New Roman" w:hAnsi="Times New Roman" w:cs="Times New Roman"/>
                <w:b/>
                <w:sz w:val="20"/>
                <w:szCs w:val="28"/>
              </w:rPr>
            </w:pPr>
            <w:r w:rsidRPr="0018314F">
              <w:rPr>
                <w:rFonts w:ascii="Times New Roman" w:hAnsi="Times New Roman" w:cs="Times New Roman"/>
                <w:b/>
                <w:sz w:val="20"/>
                <w:szCs w:val="28"/>
              </w:rPr>
              <w:t xml:space="preserve">Ф.И.О. </w:t>
            </w:r>
          </w:p>
        </w:tc>
        <w:tc>
          <w:tcPr>
            <w:tcW w:w="3434" w:type="dxa"/>
            <w:vMerge w:val="restart"/>
          </w:tcPr>
          <w:p w:rsidR="00293CC6" w:rsidRPr="0018314F" w:rsidRDefault="007F51F5" w:rsidP="007F51F5">
            <w:pPr>
              <w:autoSpaceDE w:val="0"/>
              <w:autoSpaceDN w:val="0"/>
              <w:adjustRightInd w:val="0"/>
              <w:jc w:val="center"/>
              <w:rPr>
                <w:rFonts w:ascii="Times New Roman" w:hAnsi="Times New Roman" w:cs="Times New Roman"/>
                <w:b/>
                <w:sz w:val="20"/>
                <w:szCs w:val="28"/>
              </w:rPr>
            </w:pPr>
            <w:r w:rsidRPr="0018314F">
              <w:rPr>
                <w:rFonts w:ascii="Times New Roman" w:hAnsi="Times New Roman" w:cs="Times New Roman"/>
                <w:b/>
                <w:sz w:val="20"/>
                <w:szCs w:val="28"/>
              </w:rPr>
              <w:t>Спортсмен, тренер</w:t>
            </w:r>
          </w:p>
        </w:tc>
        <w:tc>
          <w:tcPr>
            <w:tcW w:w="3937" w:type="dxa"/>
            <w:gridSpan w:val="14"/>
          </w:tcPr>
          <w:p w:rsidR="00293CC6" w:rsidRPr="0018314F" w:rsidRDefault="00B348AF" w:rsidP="00EA29B0">
            <w:pPr>
              <w:autoSpaceDE w:val="0"/>
              <w:autoSpaceDN w:val="0"/>
              <w:adjustRightInd w:val="0"/>
              <w:jc w:val="center"/>
              <w:rPr>
                <w:rFonts w:ascii="Times New Roman" w:hAnsi="Times New Roman" w:cs="Times New Roman"/>
                <w:b/>
                <w:sz w:val="20"/>
                <w:szCs w:val="28"/>
              </w:rPr>
            </w:pPr>
            <w:r w:rsidRPr="0018314F">
              <w:rPr>
                <w:rFonts w:ascii="Times New Roman" w:hAnsi="Times New Roman" w:cs="Times New Roman"/>
                <w:b/>
                <w:sz w:val="20"/>
                <w:szCs w:val="28"/>
              </w:rPr>
              <w:t xml:space="preserve">Участие в сборе по дням </w:t>
            </w:r>
          </w:p>
        </w:tc>
      </w:tr>
      <w:tr w:rsidR="00757C62" w:rsidRPr="0018314F" w:rsidTr="00757C62">
        <w:tc>
          <w:tcPr>
            <w:tcW w:w="704" w:type="dxa"/>
            <w:vMerge/>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1559" w:type="dxa"/>
            <w:vMerge/>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3434" w:type="dxa"/>
            <w:vMerge/>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0"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0"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r>
      <w:tr w:rsidR="00757C62" w:rsidRPr="0018314F" w:rsidTr="00757C62">
        <w:tc>
          <w:tcPr>
            <w:tcW w:w="704"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1559"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3434"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0"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0"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2"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c>
          <w:tcPr>
            <w:tcW w:w="281" w:type="dxa"/>
          </w:tcPr>
          <w:p w:rsidR="00293CC6" w:rsidRPr="0018314F" w:rsidRDefault="00293CC6" w:rsidP="00EA29B0">
            <w:pPr>
              <w:autoSpaceDE w:val="0"/>
              <w:autoSpaceDN w:val="0"/>
              <w:adjustRightInd w:val="0"/>
              <w:jc w:val="center"/>
              <w:rPr>
                <w:rFonts w:ascii="Times New Roman" w:hAnsi="Times New Roman" w:cs="Times New Roman"/>
                <w:b/>
                <w:sz w:val="20"/>
                <w:szCs w:val="28"/>
              </w:rPr>
            </w:pPr>
          </w:p>
        </w:tc>
      </w:tr>
    </w:tbl>
    <w:p w:rsidR="007038E4" w:rsidRPr="0018314F" w:rsidRDefault="007038E4" w:rsidP="00EA29B0">
      <w:pPr>
        <w:autoSpaceDE w:val="0"/>
        <w:autoSpaceDN w:val="0"/>
        <w:adjustRightInd w:val="0"/>
        <w:spacing w:after="0" w:line="240" w:lineRule="auto"/>
        <w:jc w:val="center"/>
        <w:rPr>
          <w:rFonts w:ascii="Times New Roman" w:hAnsi="Times New Roman" w:cs="Times New Roman"/>
          <w:b/>
          <w:sz w:val="28"/>
          <w:szCs w:val="28"/>
        </w:rPr>
      </w:pPr>
    </w:p>
    <w:p w:rsidR="00552970" w:rsidRPr="0018314F" w:rsidRDefault="00552970" w:rsidP="005E197C">
      <w:pPr>
        <w:autoSpaceDE w:val="0"/>
        <w:autoSpaceDN w:val="0"/>
        <w:adjustRightInd w:val="0"/>
        <w:spacing w:after="0" w:line="240" w:lineRule="auto"/>
        <w:ind w:left="2124"/>
        <w:rPr>
          <w:rFonts w:ascii="Times New Roman" w:hAnsi="Times New Roman" w:cs="Times New Roman"/>
          <w:b/>
          <w:sz w:val="28"/>
          <w:szCs w:val="28"/>
        </w:rPr>
      </w:pPr>
    </w:p>
    <w:p w:rsidR="00C823C9" w:rsidRPr="0018314F" w:rsidRDefault="007D7E7C" w:rsidP="005E197C">
      <w:pPr>
        <w:autoSpaceDE w:val="0"/>
        <w:autoSpaceDN w:val="0"/>
        <w:adjustRightInd w:val="0"/>
        <w:spacing w:after="0" w:line="240" w:lineRule="auto"/>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Подпись ответственного лица, </w:t>
      </w:r>
    </w:p>
    <w:p w:rsidR="00B2586C" w:rsidRPr="0018314F" w:rsidRDefault="007D7E7C" w:rsidP="005E197C">
      <w:pPr>
        <w:autoSpaceDE w:val="0"/>
        <w:autoSpaceDN w:val="0"/>
        <w:adjustRightInd w:val="0"/>
        <w:spacing w:after="0" w:line="240" w:lineRule="auto"/>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 xml:space="preserve">на </w:t>
      </w:r>
      <w:proofErr w:type="gramStart"/>
      <w:r w:rsidRPr="0018314F">
        <w:rPr>
          <w:rFonts w:ascii="Times New Roman" w:hAnsi="Times New Roman" w:cs="Times New Roman"/>
          <w:color w:val="000000" w:themeColor="text1"/>
          <w:sz w:val="28"/>
          <w:szCs w:val="28"/>
        </w:rPr>
        <w:t>которое</w:t>
      </w:r>
      <w:proofErr w:type="gramEnd"/>
      <w:r w:rsidRPr="0018314F">
        <w:rPr>
          <w:rFonts w:ascii="Times New Roman" w:hAnsi="Times New Roman" w:cs="Times New Roman"/>
          <w:color w:val="000000" w:themeColor="text1"/>
          <w:sz w:val="28"/>
          <w:szCs w:val="28"/>
        </w:rPr>
        <w:t xml:space="preserve"> возложена</w:t>
      </w:r>
      <w:r w:rsidR="00B2586C" w:rsidRPr="0018314F">
        <w:rPr>
          <w:rFonts w:ascii="Times New Roman" w:hAnsi="Times New Roman" w:cs="Times New Roman"/>
          <w:color w:val="000000" w:themeColor="text1"/>
          <w:sz w:val="28"/>
          <w:szCs w:val="28"/>
        </w:rPr>
        <w:t xml:space="preserve"> </w:t>
      </w:r>
      <w:r w:rsidRPr="0018314F">
        <w:rPr>
          <w:rFonts w:ascii="Times New Roman" w:hAnsi="Times New Roman" w:cs="Times New Roman"/>
          <w:color w:val="000000" w:themeColor="text1"/>
          <w:sz w:val="28"/>
          <w:szCs w:val="28"/>
        </w:rPr>
        <w:t>ответственность</w:t>
      </w:r>
    </w:p>
    <w:p w:rsidR="005E197C" w:rsidRPr="0018314F" w:rsidRDefault="007D7E7C" w:rsidP="005E197C">
      <w:pPr>
        <w:autoSpaceDE w:val="0"/>
        <w:autoSpaceDN w:val="0"/>
        <w:adjustRightInd w:val="0"/>
        <w:spacing w:after="0" w:line="240" w:lineRule="auto"/>
        <w:rPr>
          <w:rFonts w:ascii="Times New Roman" w:hAnsi="Times New Roman" w:cs="Times New Roman"/>
          <w:color w:val="000000" w:themeColor="text1"/>
          <w:sz w:val="28"/>
          <w:szCs w:val="28"/>
        </w:rPr>
      </w:pPr>
      <w:r w:rsidRPr="0018314F">
        <w:rPr>
          <w:rFonts w:ascii="Times New Roman" w:hAnsi="Times New Roman" w:cs="Times New Roman"/>
          <w:color w:val="000000" w:themeColor="text1"/>
          <w:sz w:val="28"/>
          <w:szCs w:val="28"/>
        </w:rPr>
        <w:t>за жизнь и здоровье спортсменов</w:t>
      </w:r>
      <w:proofErr w:type="gramStart"/>
      <w:r w:rsidR="00B2586C" w:rsidRPr="0018314F">
        <w:rPr>
          <w:rFonts w:ascii="Times New Roman" w:hAnsi="Times New Roman" w:cs="Times New Roman"/>
          <w:color w:val="000000" w:themeColor="text1"/>
          <w:sz w:val="28"/>
          <w:szCs w:val="28"/>
        </w:rPr>
        <w:t xml:space="preserve">  ______________</w:t>
      </w:r>
      <w:r w:rsidR="00C823C9" w:rsidRPr="0018314F">
        <w:rPr>
          <w:rFonts w:ascii="Times New Roman" w:hAnsi="Times New Roman" w:cs="Times New Roman"/>
          <w:color w:val="000000" w:themeColor="text1"/>
          <w:sz w:val="28"/>
          <w:szCs w:val="28"/>
        </w:rPr>
        <w:t xml:space="preserve"> (_____________________)</w:t>
      </w:r>
      <w:proofErr w:type="gramEnd"/>
    </w:p>
    <w:p w:rsidR="00C823C9" w:rsidRPr="00B571D6" w:rsidRDefault="00B571D6" w:rsidP="00814AF6">
      <w:pPr>
        <w:autoSpaceDE w:val="0"/>
        <w:autoSpaceDN w:val="0"/>
        <w:adjustRightInd w:val="0"/>
        <w:spacing w:after="0" w:line="240" w:lineRule="auto"/>
        <w:ind w:left="3540" w:firstLine="708"/>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00C823C9" w:rsidRPr="00B571D6">
        <w:rPr>
          <w:rFonts w:ascii="Times New Roman" w:hAnsi="Times New Roman" w:cs="Times New Roman"/>
          <w:color w:val="000000" w:themeColor="text1"/>
          <w:sz w:val="24"/>
          <w:szCs w:val="24"/>
        </w:rPr>
        <w:t>подпись                 расшифровка подписи</w:t>
      </w:r>
    </w:p>
    <w:p w:rsidR="00757C62" w:rsidRPr="00B571D6" w:rsidRDefault="00757C62" w:rsidP="005E197C">
      <w:pPr>
        <w:autoSpaceDE w:val="0"/>
        <w:autoSpaceDN w:val="0"/>
        <w:adjustRightInd w:val="0"/>
        <w:spacing w:after="0" w:line="240" w:lineRule="auto"/>
        <w:rPr>
          <w:rFonts w:ascii="Times New Roman" w:hAnsi="Times New Roman" w:cs="Times New Roman"/>
          <w:b/>
          <w:sz w:val="24"/>
          <w:szCs w:val="24"/>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143D4B" w:rsidRPr="0018314F" w:rsidRDefault="00143D4B"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5E197C" w:rsidRPr="0018314F" w:rsidRDefault="005E197C" w:rsidP="00C9614B">
      <w:pPr>
        <w:autoSpaceDE w:val="0"/>
        <w:autoSpaceDN w:val="0"/>
        <w:adjustRightInd w:val="0"/>
        <w:spacing w:after="0" w:line="240" w:lineRule="auto"/>
        <w:ind w:left="2124"/>
        <w:rPr>
          <w:rFonts w:ascii="Times New Roman" w:hAnsi="Times New Roman" w:cs="Times New Roman"/>
          <w:b/>
          <w:sz w:val="28"/>
          <w:szCs w:val="28"/>
        </w:rPr>
      </w:pPr>
    </w:p>
    <w:p w:rsidR="00AD49AD" w:rsidRPr="00A02B4B" w:rsidRDefault="005E197C" w:rsidP="00C9614B">
      <w:pPr>
        <w:autoSpaceDE w:val="0"/>
        <w:autoSpaceDN w:val="0"/>
        <w:adjustRightInd w:val="0"/>
        <w:spacing w:after="0" w:line="240" w:lineRule="auto"/>
        <w:ind w:left="2124"/>
        <w:rPr>
          <w:rFonts w:ascii="Times New Roman" w:hAnsi="Times New Roman" w:cs="Times New Roman"/>
          <w:b/>
          <w:sz w:val="28"/>
          <w:szCs w:val="28"/>
          <w:highlight w:val="yellow"/>
        </w:rPr>
      </w:pPr>
      <w:bookmarkStart w:id="20" w:name="Приложение_17"/>
      <w:r w:rsidRPr="00A02B4B">
        <w:rPr>
          <w:rFonts w:ascii="Times New Roman" w:hAnsi="Times New Roman" w:cs="Times New Roman"/>
          <w:b/>
          <w:sz w:val="28"/>
          <w:szCs w:val="28"/>
          <w:highlight w:val="yellow"/>
        </w:rPr>
        <w:t>Приложение №17</w:t>
      </w:r>
    </w:p>
    <w:bookmarkEnd w:id="20"/>
    <w:p w:rsidR="00C9614B" w:rsidRPr="00A02B4B" w:rsidRDefault="00AD49AD" w:rsidP="00C9614B">
      <w:pPr>
        <w:autoSpaceDE w:val="0"/>
        <w:autoSpaceDN w:val="0"/>
        <w:adjustRightInd w:val="0"/>
        <w:spacing w:after="0" w:line="240" w:lineRule="auto"/>
        <w:ind w:left="1416" w:firstLine="708"/>
        <w:rPr>
          <w:rFonts w:ascii="Times New Roman" w:hAnsi="Times New Roman" w:cs="Times New Roman"/>
          <w:b/>
          <w:sz w:val="28"/>
          <w:szCs w:val="28"/>
          <w:highlight w:val="yellow"/>
        </w:rPr>
      </w:pPr>
      <w:r w:rsidRPr="00A02B4B">
        <w:rPr>
          <w:rFonts w:ascii="Times New Roman" w:hAnsi="Times New Roman" w:cs="Times New Roman"/>
          <w:b/>
          <w:sz w:val="28"/>
          <w:szCs w:val="28"/>
          <w:highlight w:val="yellow"/>
        </w:rPr>
        <w:t>к порядку финансирования</w:t>
      </w:r>
      <w:r w:rsidR="00C9614B" w:rsidRPr="00A02B4B">
        <w:rPr>
          <w:rFonts w:ascii="Times New Roman" w:hAnsi="Times New Roman" w:cs="Times New Roman"/>
          <w:b/>
          <w:sz w:val="28"/>
          <w:szCs w:val="28"/>
          <w:highlight w:val="yellow"/>
        </w:rPr>
        <w:t xml:space="preserve"> </w:t>
      </w:r>
      <w:proofErr w:type="gramStart"/>
      <w:r w:rsidR="00C9614B" w:rsidRPr="00A02B4B">
        <w:rPr>
          <w:rFonts w:ascii="Times New Roman" w:hAnsi="Times New Roman" w:cs="Times New Roman"/>
          <w:b/>
          <w:sz w:val="28"/>
          <w:szCs w:val="28"/>
          <w:highlight w:val="yellow"/>
        </w:rPr>
        <w:t>физкультурно-массовых</w:t>
      </w:r>
      <w:proofErr w:type="gramEnd"/>
      <w:r w:rsidR="00C9614B" w:rsidRPr="00A02B4B">
        <w:rPr>
          <w:rFonts w:ascii="Times New Roman" w:hAnsi="Times New Roman" w:cs="Times New Roman"/>
          <w:b/>
          <w:sz w:val="28"/>
          <w:szCs w:val="28"/>
          <w:highlight w:val="yellow"/>
        </w:rPr>
        <w:t xml:space="preserve"> </w:t>
      </w:r>
    </w:p>
    <w:p w:rsidR="00AD49AD" w:rsidRPr="0018314F" w:rsidRDefault="00AD49AD" w:rsidP="00C9614B">
      <w:pPr>
        <w:autoSpaceDE w:val="0"/>
        <w:autoSpaceDN w:val="0"/>
        <w:adjustRightInd w:val="0"/>
        <w:spacing w:after="0" w:line="240" w:lineRule="auto"/>
        <w:ind w:left="1416" w:firstLine="708"/>
        <w:rPr>
          <w:rFonts w:ascii="Times New Roman" w:hAnsi="Times New Roman" w:cs="Times New Roman"/>
          <w:b/>
          <w:sz w:val="28"/>
          <w:szCs w:val="28"/>
        </w:rPr>
      </w:pPr>
      <w:r w:rsidRPr="00A02B4B">
        <w:rPr>
          <w:rFonts w:ascii="Times New Roman" w:hAnsi="Times New Roman" w:cs="Times New Roman"/>
          <w:b/>
          <w:sz w:val="28"/>
          <w:szCs w:val="28"/>
          <w:highlight w:val="yellow"/>
        </w:rPr>
        <w:t>и спортивных мероприятий в МКУ «</w:t>
      </w:r>
      <w:proofErr w:type="spellStart"/>
      <w:r w:rsidRPr="00A02B4B">
        <w:rPr>
          <w:rFonts w:ascii="Times New Roman" w:hAnsi="Times New Roman" w:cs="Times New Roman"/>
          <w:b/>
          <w:sz w:val="28"/>
          <w:szCs w:val="28"/>
          <w:highlight w:val="yellow"/>
        </w:rPr>
        <w:t>КФКиС</w:t>
      </w:r>
      <w:proofErr w:type="spellEnd"/>
      <w:r w:rsidRPr="00A02B4B">
        <w:rPr>
          <w:rFonts w:ascii="Times New Roman" w:hAnsi="Times New Roman" w:cs="Times New Roman"/>
          <w:b/>
          <w:sz w:val="28"/>
          <w:szCs w:val="28"/>
          <w:highlight w:val="yellow"/>
        </w:rPr>
        <w:t>»</w:t>
      </w:r>
    </w:p>
    <w:p w:rsidR="00AD49AD" w:rsidRPr="0018314F" w:rsidRDefault="00AD49AD" w:rsidP="00AD49AD">
      <w:pPr>
        <w:tabs>
          <w:tab w:val="left" w:pos="2970"/>
          <w:tab w:val="center" w:pos="4819"/>
        </w:tabs>
        <w:rPr>
          <w:sz w:val="28"/>
          <w:szCs w:val="28"/>
        </w:rPr>
      </w:pPr>
    </w:p>
    <w:p w:rsidR="00FD0740" w:rsidRPr="0018314F" w:rsidRDefault="00FD0740" w:rsidP="00F97A46">
      <w:pPr>
        <w:pStyle w:val="Default"/>
        <w:jc w:val="center"/>
        <w:rPr>
          <w:b/>
          <w:bCs/>
          <w:color w:val="auto"/>
          <w:sz w:val="32"/>
          <w:szCs w:val="32"/>
        </w:rPr>
      </w:pPr>
    </w:p>
    <w:p w:rsidR="00F97A46" w:rsidRPr="0018314F" w:rsidRDefault="00F97A46" w:rsidP="00F97A46">
      <w:pPr>
        <w:pStyle w:val="Default"/>
        <w:jc w:val="center"/>
        <w:rPr>
          <w:b/>
          <w:bCs/>
          <w:color w:val="auto"/>
          <w:sz w:val="32"/>
          <w:szCs w:val="32"/>
        </w:rPr>
      </w:pPr>
      <w:r w:rsidRPr="0018314F">
        <w:rPr>
          <w:b/>
          <w:bCs/>
          <w:color w:val="auto"/>
          <w:sz w:val="32"/>
          <w:szCs w:val="32"/>
        </w:rPr>
        <w:t>ОТЧЕТ</w:t>
      </w:r>
    </w:p>
    <w:p w:rsidR="00F97A46" w:rsidRPr="0018314F" w:rsidRDefault="00F97A46" w:rsidP="00F97A46">
      <w:pPr>
        <w:pStyle w:val="Default"/>
        <w:jc w:val="center"/>
        <w:rPr>
          <w:b/>
          <w:bCs/>
          <w:color w:val="auto"/>
          <w:sz w:val="32"/>
          <w:szCs w:val="32"/>
        </w:rPr>
      </w:pPr>
      <w:r w:rsidRPr="0018314F">
        <w:rPr>
          <w:b/>
          <w:bCs/>
          <w:color w:val="auto"/>
          <w:sz w:val="32"/>
          <w:szCs w:val="32"/>
        </w:rPr>
        <w:t>об участии спортсменов в соревнованиях</w:t>
      </w:r>
    </w:p>
    <w:p w:rsidR="00F97A46" w:rsidRPr="0018314F" w:rsidRDefault="00F97A46" w:rsidP="00F97A46">
      <w:pPr>
        <w:pStyle w:val="Default"/>
        <w:jc w:val="center"/>
        <w:rPr>
          <w:color w:val="auto"/>
          <w:sz w:val="32"/>
          <w:szCs w:val="32"/>
        </w:rPr>
      </w:pPr>
    </w:p>
    <w:p w:rsidR="00F97A46" w:rsidRPr="0018314F" w:rsidRDefault="00F97A46" w:rsidP="00F97A46">
      <w:pPr>
        <w:pStyle w:val="Default"/>
        <w:spacing w:after="167"/>
        <w:rPr>
          <w:color w:val="auto"/>
          <w:sz w:val="23"/>
          <w:szCs w:val="23"/>
        </w:rPr>
      </w:pPr>
      <w:r w:rsidRPr="0018314F">
        <w:rPr>
          <w:color w:val="auto"/>
          <w:sz w:val="28"/>
          <w:szCs w:val="28"/>
        </w:rPr>
        <w:t>1. Вид спорта, название соревнования</w:t>
      </w:r>
      <w:r w:rsidRPr="0018314F">
        <w:rPr>
          <w:color w:val="auto"/>
          <w:sz w:val="23"/>
          <w:szCs w:val="23"/>
        </w:rPr>
        <w:t>_________________________________________ _________________________________________________________________________________</w:t>
      </w:r>
    </w:p>
    <w:p w:rsidR="00F97A46" w:rsidRPr="0018314F" w:rsidRDefault="00F97A46" w:rsidP="00F97A46">
      <w:pPr>
        <w:pStyle w:val="Default"/>
        <w:spacing w:after="167"/>
        <w:rPr>
          <w:color w:val="auto"/>
          <w:sz w:val="23"/>
          <w:szCs w:val="23"/>
        </w:rPr>
      </w:pPr>
      <w:r w:rsidRPr="0018314F">
        <w:rPr>
          <w:color w:val="auto"/>
          <w:sz w:val="28"/>
          <w:szCs w:val="28"/>
        </w:rPr>
        <w:t>2. Место и сроки проведения</w:t>
      </w:r>
      <w:r w:rsidRPr="0018314F">
        <w:rPr>
          <w:color w:val="auto"/>
          <w:sz w:val="23"/>
          <w:szCs w:val="23"/>
        </w:rPr>
        <w:t xml:space="preserve">___________________________________________________ </w:t>
      </w:r>
    </w:p>
    <w:p w:rsidR="00F97A46" w:rsidRPr="0018314F" w:rsidRDefault="00F97A46" w:rsidP="00F97A46">
      <w:pPr>
        <w:pStyle w:val="Default"/>
        <w:spacing w:after="167"/>
        <w:rPr>
          <w:color w:val="auto"/>
          <w:sz w:val="23"/>
          <w:szCs w:val="23"/>
        </w:rPr>
      </w:pPr>
      <w:r w:rsidRPr="0018314F">
        <w:rPr>
          <w:color w:val="auto"/>
          <w:sz w:val="28"/>
          <w:szCs w:val="28"/>
        </w:rPr>
        <w:t>3. Командное место</w:t>
      </w:r>
      <w:r w:rsidRPr="0018314F">
        <w:rPr>
          <w:color w:val="auto"/>
          <w:sz w:val="23"/>
          <w:szCs w:val="23"/>
        </w:rPr>
        <w:t xml:space="preserve"> _____________ </w:t>
      </w:r>
      <w:r w:rsidRPr="0018314F">
        <w:rPr>
          <w:color w:val="auto"/>
          <w:sz w:val="28"/>
          <w:szCs w:val="28"/>
        </w:rPr>
        <w:t>из участвующих команд</w:t>
      </w:r>
      <w:r w:rsidRPr="0018314F">
        <w:rPr>
          <w:color w:val="auto"/>
          <w:sz w:val="23"/>
          <w:szCs w:val="23"/>
        </w:rPr>
        <w:t xml:space="preserve">_____________________ </w:t>
      </w:r>
    </w:p>
    <w:p w:rsidR="00F97A46" w:rsidRPr="0018314F" w:rsidRDefault="00F97A46" w:rsidP="00F97A46">
      <w:pPr>
        <w:pStyle w:val="Default"/>
        <w:rPr>
          <w:color w:val="auto"/>
          <w:sz w:val="28"/>
          <w:szCs w:val="28"/>
        </w:rPr>
      </w:pPr>
      <w:r w:rsidRPr="0018314F">
        <w:rPr>
          <w:color w:val="auto"/>
          <w:sz w:val="28"/>
          <w:szCs w:val="28"/>
        </w:rPr>
        <w:t xml:space="preserve">4. Личные результаты: </w:t>
      </w:r>
    </w:p>
    <w:p w:rsidR="00F97A46" w:rsidRPr="0018314F" w:rsidRDefault="00F97A46" w:rsidP="00F97A46">
      <w:pPr>
        <w:pStyle w:val="Default"/>
        <w:rPr>
          <w:color w:val="auto"/>
          <w:sz w:val="28"/>
          <w:szCs w:val="28"/>
        </w:rPr>
      </w:pPr>
    </w:p>
    <w:tbl>
      <w:tblPr>
        <w:tblpPr w:leftFromText="180" w:rightFromText="180" w:vertAnchor="text" w:horzAnchor="margin" w:tblpY="7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2072"/>
        <w:gridCol w:w="1347"/>
        <w:gridCol w:w="1614"/>
        <w:gridCol w:w="1082"/>
        <w:gridCol w:w="1347"/>
        <w:gridCol w:w="1349"/>
      </w:tblGrid>
      <w:tr w:rsidR="00F97A46" w:rsidRPr="0018314F" w:rsidTr="002B0A64">
        <w:trPr>
          <w:trHeight w:val="284"/>
        </w:trPr>
        <w:tc>
          <w:tcPr>
            <w:tcW w:w="613" w:type="dxa"/>
          </w:tcPr>
          <w:p w:rsidR="00F97A46" w:rsidRPr="0018314F" w:rsidRDefault="00F97A46" w:rsidP="002B0A64">
            <w:pPr>
              <w:pStyle w:val="Default"/>
              <w:rPr>
                <w:color w:val="auto"/>
                <w:sz w:val="22"/>
                <w:szCs w:val="22"/>
              </w:rPr>
            </w:pPr>
            <w:r w:rsidRPr="0018314F">
              <w:rPr>
                <w:color w:val="auto"/>
                <w:sz w:val="22"/>
                <w:szCs w:val="22"/>
              </w:rPr>
              <w:t xml:space="preserve">№ п/п </w:t>
            </w:r>
          </w:p>
        </w:tc>
        <w:tc>
          <w:tcPr>
            <w:tcW w:w="2072" w:type="dxa"/>
          </w:tcPr>
          <w:p w:rsidR="00F97A46" w:rsidRPr="0018314F" w:rsidRDefault="00F97A46" w:rsidP="002B0A64">
            <w:pPr>
              <w:pStyle w:val="Default"/>
              <w:rPr>
                <w:color w:val="auto"/>
                <w:sz w:val="22"/>
                <w:szCs w:val="22"/>
              </w:rPr>
            </w:pPr>
            <w:r w:rsidRPr="0018314F">
              <w:rPr>
                <w:color w:val="auto"/>
                <w:sz w:val="22"/>
                <w:szCs w:val="22"/>
              </w:rPr>
              <w:t xml:space="preserve">Фамилия, имя, отчество </w:t>
            </w:r>
          </w:p>
        </w:tc>
        <w:tc>
          <w:tcPr>
            <w:tcW w:w="1347" w:type="dxa"/>
          </w:tcPr>
          <w:p w:rsidR="00F97A46" w:rsidRPr="0018314F" w:rsidRDefault="00F97A46" w:rsidP="002B0A64">
            <w:pPr>
              <w:pStyle w:val="Default"/>
              <w:rPr>
                <w:color w:val="auto"/>
                <w:sz w:val="22"/>
                <w:szCs w:val="22"/>
              </w:rPr>
            </w:pPr>
            <w:r w:rsidRPr="0018314F">
              <w:rPr>
                <w:color w:val="auto"/>
                <w:sz w:val="22"/>
                <w:szCs w:val="22"/>
              </w:rPr>
              <w:t xml:space="preserve">Вид программы </w:t>
            </w:r>
          </w:p>
        </w:tc>
        <w:tc>
          <w:tcPr>
            <w:tcW w:w="1614" w:type="dxa"/>
          </w:tcPr>
          <w:p w:rsidR="00F97A46" w:rsidRPr="0018314F" w:rsidRDefault="00F97A46" w:rsidP="002B0A64">
            <w:pPr>
              <w:pStyle w:val="Default"/>
              <w:rPr>
                <w:color w:val="auto"/>
                <w:sz w:val="22"/>
                <w:szCs w:val="22"/>
              </w:rPr>
            </w:pPr>
            <w:r w:rsidRPr="0018314F">
              <w:rPr>
                <w:color w:val="auto"/>
                <w:sz w:val="22"/>
                <w:szCs w:val="22"/>
              </w:rPr>
              <w:t xml:space="preserve">Результаты </w:t>
            </w:r>
          </w:p>
        </w:tc>
        <w:tc>
          <w:tcPr>
            <w:tcW w:w="1082" w:type="dxa"/>
          </w:tcPr>
          <w:p w:rsidR="00F97A46" w:rsidRPr="0018314F" w:rsidRDefault="00F97A46" w:rsidP="002B0A64">
            <w:pPr>
              <w:pStyle w:val="Default"/>
              <w:rPr>
                <w:color w:val="auto"/>
                <w:sz w:val="22"/>
                <w:szCs w:val="22"/>
              </w:rPr>
            </w:pPr>
            <w:r w:rsidRPr="0018314F">
              <w:rPr>
                <w:color w:val="auto"/>
                <w:sz w:val="22"/>
                <w:szCs w:val="22"/>
              </w:rPr>
              <w:t xml:space="preserve">Занят. </w:t>
            </w:r>
          </w:p>
          <w:p w:rsidR="00F97A46" w:rsidRPr="0018314F" w:rsidRDefault="00F97A46" w:rsidP="002B0A64">
            <w:pPr>
              <w:pStyle w:val="Default"/>
              <w:rPr>
                <w:color w:val="auto"/>
                <w:sz w:val="22"/>
                <w:szCs w:val="22"/>
              </w:rPr>
            </w:pPr>
            <w:r w:rsidRPr="0018314F">
              <w:rPr>
                <w:color w:val="auto"/>
                <w:sz w:val="22"/>
                <w:szCs w:val="22"/>
              </w:rPr>
              <w:t xml:space="preserve">место </w:t>
            </w:r>
          </w:p>
        </w:tc>
        <w:tc>
          <w:tcPr>
            <w:tcW w:w="1347" w:type="dxa"/>
          </w:tcPr>
          <w:p w:rsidR="00F97A46" w:rsidRPr="0018314F" w:rsidRDefault="00F97A46" w:rsidP="002B0A64">
            <w:pPr>
              <w:pStyle w:val="Default"/>
              <w:rPr>
                <w:color w:val="auto"/>
                <w:sz w:val="22"/>
                <w:szCs w:val="22"/>
              </w:rPr>
            </w:pPr>
            <w:r w:rsidRPr="0018314F">
              <w:rPr>
                <w:color w:val="auto"/>
                <w:sz w:val="22"/>
                <w:szCs w:val="22"/>
              </w:rPr>
              <w:t>Кол-во участников</w:t>
            </w:r>
          </w:p>
        </w:tc>
        <w:tc>
          <w:tcPr>
            <w:tcW w:w="1349" w:type="dxa"/>
          </w:tcPr>
          <w:p w:rsidR="00F97A46" w:rsidRPr="0018314F" w:rsidRDefault="00F97A46" w:rsidP="002B0A64">
            <w:pPr>
              <w:pStyle w:val="Default"/>
              <w:rPr>
                <w:color w:val="auto"/>
                <w:sz w:val="22"/>
                <w:szCs w:val="22"/>
              </w:rPr>
            </w:pPr>
            <w:r w:rsidRPr="0018314F">
              <w:rPr>
                <w:color w:val="auto"/>
                <w:sz w:val="22"/>
                <w:szCs w:val="22"/>
              </w:rPr>
              <w:t xml:space="preserve">Выполнен разряд </w:t>
            </w:r>
          </w:p>
        </w:tc>
      </w:tr>
      <w:tr w:rsidR="00F97A46" w:rsidRPr="0018314F" w:rsidTr="002B0A64">
        <w:trPr>
          <w:trHeight w:val="107"/>
        </w:trPr>
        <w:tc>
          <w:tcPr>
            <w:tcW w:w="613" w:type="dxa"/>
          </w:tcPr>
          <w:p w:rsidR="00F97A46" w:rsidRPr="0018314F" w:rsidRDefault="00F97A46" w:rsidP="002B0A64">
            <w:pPr>
              <w:pStyle w:val="Default"/>
              <w:rPr>
                <w:color w:val="auto"/>
                <w:sz w:val="23"/>
                <w:szCs w:val="23"/>
              </w:rPr>
            </w:pPr>
            <w:r w:rsidRPr="0018314F">
              <w:rPr>
                <w:color w:val="auto"/>
                <w:sz w:val="23"/>
                <w:szCs w:val="23"/>
              </w:rPr>
              <w:t xml:space="preserve">1 </w:t>
            </w:r>
          </w:p>
        </w:tc>
        <w:tc>
          <w:tcPr>
            <w:tcW w:w="207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614" w:type="dxa"/>
          </w:tcPr>
          <w:p w:rsidR="00F97A46" w:rsidRPr="0018314F" w:rsidRDefault="00F97A46" w:rsidP="002B0A64">
            <w:pPr>
              <w:pStyle w:val="Default"/>
              <w:rPr>
                <w:color w:val="auto"/>
                <w:sz w:val="23"/>
                <w:szCs w:val="23"/>
              </w:rPr>
            </w:pPr>
          </w:p>
        </w:tc>
        <w:tc>
          <w:tcPr>
            <w:tcW w:w="108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349" w:type="dxa"/>
          </w:tcPr>
          <w:p w:rsidR="00F97A46" w:rsidRPr="0018314F" w:rsidRDefault="00F97A46" w:rsidP="002B0A64">
            <w:pPr>
              <w:pStyle w:val="Default"/>
              <w:rPr>
                <w:color w:val="auto"/>
                <w:sz w:val="23"/>
                <w:szCs w:val="23"/>
              </w:rPr>
            </w:pPr>
          </w:p>
        </w:tc>
      </w:tr>
      <w:tr w:rsidR="00F97A46" w:rsidRPr="0018314F" w:rsidTr="002B0A64">
        <w:trPr>
          <w:trHeight w:val="107"/>
        </w:trPr>
        <w:tc>
          <w:tcPr>
            <w:tcW w:w="613" w:type="dxa"/>
          </w:tcPr>
          <w:p w:rsidR="00F97A46" w:rsidRPr="0018314F" w:rsidRDefault="00F97A46" w:rsidP="002B0A64">
            <w:pPr>
              <w:pStyle w:val="Default"/>
              <w:rPr>
                <w:color w:val="auto"/>
                <w:sz w:val="23"/>
                <w:szCs w:val="23"/>
              </w:rPr>
            </w:pPr>
            <w:r w:rsidRPr="0018314F">
              <w:rPr>
                <w:color w:val="auto"/>
                <w:sz w:val="23"/>
                <w:szCs w:val="23"/>
              </w:rPr>
              <w:t xml:space="preserve">2 </w:t>
            </w:r>
          </w:p>
        </w:tc>
        <w:tc>
          <w:tcPr>
            <w:tcW w:w="207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614" w:type="dxa"/>
          </w:tcPr>
          <w:p w:rsidR="00F97A46" w:rsidRPr="0018314F" w:rsidRDefault="00F97A46" w:rsidP="002B0A64">
            <w:pPr>
              <w:pStyle w:val="Default"/>
              <w:rPr>
                <w:color w:val="auto"/>
                <w:sz w:val="23"/>
                <w:szCs w:val="23"/>
              </w:rPr>
            </w:pPr>
          </w:p>
        </w:tc>
        <w:tc>
          <w:tcPr>
            <w:tcW w:w="108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349" w:type="dxa"/>
          </w:tcPr>
          <w:p w:rsidR="00F97A46" w:rsidRPr="0018314F" w:rsidRDefault="00F97A46" w:rsidP="002B0A64">
            <w:pPr>
              <w:pStyle w:val="Default"/>
              <w:rPr>
                <w:color w:val="auto"/>
                <w:sz w:val="23"/>
                <w:szCs w:val="23"/>
              </w:rPr>
            </w:pPr>
          </w:p>
        </w:tc>
      </w:tr>
      <w:tr w:rsidR="00F97A46" w:rsidRPr="0018314F" w:rsidTr="002B0A64">
        <w:trPr>
          <w:trHeight w:val="107"/>
        </w:trPr>
        <w:tc>
          <w:tcPr>
            <w:tcW w:w="613" w:type="dxa"/>
          </w:tcPr>
          <w:p w:rsidR="00F97A46" w:rsidRPr="0018314F" w:rsidRDefault="00F97A46" w:rsidP="002B0A64">
            <w:pPr>
              <w:pStyle w:val="Default"/>
              <w:rPr>
                <w:color w:val="auto"/>
                <w:sz w:val="23"/>
                <w:szCs w:val="23"/>
              </w:rPr>
            </w:pPr>
            <w:r w:rsidRPr="0018314F">
              <w:rPr>
                <w:color w:val="auto"/>
                <w:sz w:val="23"/>
                <w:szCs w:val="23"/>
              </w:rPr>
              <w:t xml:space="preserve">3 </w:t>
            </w:r>
          </w:p>
        </w:tc>
        <w:tc>
          <w:tcPr>
            <w:tcW w:w="207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614" w:type="dxa"/>
          </w:tcPr>
          <w:p w:rsidR="00F97A46" w:rsidRPr="0018314F" w:rsidRDefault="00F97A46" w:rsidP="002B0A64">
            <w:pPr>
              <w:pStyle w:val="Default"/>
              <w:rPr>
                <w:color w:val="auto"/>
                <w:sz w:val="23"/>
                <w:szCs w:val="23"/>
              </w:rPr>
            </w:pPr>
          </w:p>
        </w:tc>
        <w:tc>
          <w:tcPr>
            <w:tcW w:w="108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349" w:type="dxa"/>
          </w:tcPr>
          <w:p w:rsidR="00F97A46" w:rsidRPr="0018314F" w:rsidRDefault="00F97A46" w:rsidP="002B0A64">
            <w:pPr>
              <w:pStyle w:val="Default"/>
              <w:rPr>
                <w:color w:val="auto"/>
                <w:sz w:val="23"/>
                <w:szCs w:val="23"/>
              </w:rPr>
            </w:pPr>
          </w:p>
        </w:tc>
      </w:tr>
      <w:tr w:rsidR="00F97A46" w:rsidRPr="0018314F" w:rsidTr="002B0A64">
        <w:trPr>
          <w:trHeight w:val="107"/>
        </w:trPr>
        <w:tc>
          <w:tcPr>
            <w:tcW w:w="613" w:type="dxa"/>
          </w:tcPr>
          <w:p w:rsidR="00F97A46" w:rsidRPr="0018314F" w:rsidRDefault="00F97A46" w:rsidP="002B0A64">
            <w:pPr>
              <w:pStyle w:val="Default"/>
              <w:rPr>
                <w:color w:val="auto"/>
                <w:sz w:val="23"/>
                <w:szCs w:val="23"/>
              </w:rPr>
            </w:pPr>
            <w:r w:rsidRPr="0018314F">
              <w:rPr>
                <w:color w:val="auto"/>
                <w:sz w:val="23"/>
                <w:szCs w:val="23"/>
              </w:rPr>
              <w:t xml:space="preserve">4 </w:t>
            </w:r>
          </w:p>
        </w:tc>
        <w:tc>
          <w:tcPr>
            <w:tcW w:w="207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614" w:type="dxa"/>
          </w:tcPr>
          <w:p w:rsidR="00F97A46" w:rsidRPr="0018314F" w:rsidRDefault="00F97A46" w:rsidP="002B0A64">
            <w:pPr>
              <w:pStyle w:val="Default"/>
              <w:rPr>
                <w:color w:val="auto"/>
                <w:sz w:val="23"/>
                <w:szCs w:val="23"/>
              </w:rPr>
            </w:pPr>
          </w:p>
        </w:tc>
        <w:tc>
          <w:tcPr>
            <w:tcW w:w="1082" w:type="dxa"/>
          </w:tcPr>
          <w:p w:rsidR="00F97A46" w:rsidRPr="0018314F" w:rsidRDefault="00F97A46" w:rsidP="002B0A64">
            <w:pPr>
              <w:pStyle w:val="Default"/>
              <w:rPr>
                <w:color w:val="auto"/>
                <w:sz w:val="23"/>
                <w:szCs w:val="23"/>
              </w:rPr>
            </w:pPr>
          </w:p>
        </w:tc>
        <w:tc>
          <w:tcPr>
            <w:tcW w:w="1347" w:type="dxa"/>
          </w:tcPr>
          <w:p w:rsidR="00F97A46" w:rsidRPr="0018314F" w:rsidRDefault="00F97A46" w:rsidP="002B0A64">
            <w:pPr>
              <w:pStyle w:val="Default"/>
              <w:rPr>
                <w:color w:val="auto"/>
                <w:sz w:val="23"/>
                <w:szCs w:val="23"/>
              </w:rPr>
            </w:pPr>
          </w:p>
        </w:tc>
        <w:tc>
          <w:tcPr>
            <w:tcW w:w="1349" w:type="dxa"/>
          </w:tcPr>
          <w:p w:rsidR="00F97A46" w:rsidRPr="0018314F" w:rsidRDefault="00F97A46" w:rsidP="002B0A64">
            <w:pPr>
              <w:pStyle w:val="Default"/>
              <w:rPr>
                <w:color w:val="auto"/>
                <w:sz w:val="23"/>
                <w:szCs w:val="23"/>
              </w:rPr>
            </w:pPr>
          </w:p>
        </w:tc>
      </w:tr>
    </w:tbl>
    <w:p w:rsidR="00F97A46" w:rsidRPr="0018314F" w:rsidRDefault="00F97A46" w:rsidP="00F97A46">
      <w:pPr>
        <w:pStyle w:val="Default"/>
        <w:rPr>
          <w:color w:val="auto"/>
          <w:sz w:val="28"/>
          <w:szCs w:val="28"/>
        </w:rPr>
      </w:pPr>
    </w:p>
    <w:p w:rsidR="00F97A46" w:rsidRPr="0018314F" w:rsidRDefault="00F97A46" w:rsidP="00F97A46">
      <w:pPr>
        <w:pStyle w:val="Default"/>
        <w:rPr>
          <w:color w:val="auto"/>
          <w:sz w:val="23"/>
          <w:szCs w:val="23"/>
        </w:rPr>
      </w:pPr>
      <w:r w:rsidRPr="0018314F">
        <w:rPr>
          <w:color w:val="auto"/>
          <w:sz w:val="28"/>
          <w:szCs w:val="28"/>
        </w:rPr>
        <w:t>5. Замечания, выводы, предложения</w:t>
      </w:r>
      <w:r w:rsidRPr="0018314F">
        <w:rPr>
          <w:color w:val="auto"/>
          <w:sz w:val="23"/>
          <w:szCs w:val="23"/>
        </w:rPr>
        <w:t xml:space="preserve">___________________________________________ </w:t>
      </w:r>
    </w:p>
    <w:p w:rsidR="00F97A46" w:rsidRPr="0018314F" w:rsidRDefault="00F97A46" w:rsidP="00F97A46">
      <w:pPr>
        <w:pStyle w:val="Default"/>
        <w:rPr>
          <w:color w:val="auto"/>
          <w:sz w:val="23"/>
          <w:szCs w:val="23"/>
        </w:rPr>
      </w:pPr>
      <w:r w:rsidRPr="0018314F">
        <w:rPr>
          <w:color w:val="auto"/>
          <w:sz w:val="23"/>
          <w:szCs w:val="23"/>
        </w:rPr>
        <w:t xml:space="preserve">__________________________________________________________________________________________________________________________________________________________________ </w:t>
      </w:r>
    </w:p>
    <w:p w:rsidR="00F97A46" w:rsidRPr="0018314F" w:rsidRDefault="00F97A46" w:rsidP="00F97A46">
      <w:pPr>
        <w:pStyle w:val="Default"/>
        <w:rPr>
          <w:color w:val="auto"/>
          <w:sz w:val="23"/>
          <w:szCs w:val="23"/>
        </w:rPr>
      </w:pPr>
    </w:p>
    <w:p w:rsidR="00F97A46" w:rsidRPr="0018314F" w:rsidRDefault="00F97A46" w:rsidP="00F97A46">
      <w:pPr>
        <w:pStyle w:val="Default"/>
        <w:rPr>
          <w:color w:val="auto"/>
          <w:sz w:val="23"/>
          <w:szCs w:val="23"/>
        </w:rPr>
      </w:pPr>
    </w:p>
    <w:p w:rsidR="00F97A46" w:rsidRPr="0018314F" w:rsidRDefault="00F97A46" w:rsidP="00F97A46">
      <w:pPr>
        <w:pStyle w:val="Default"/>
        <w:rPr>
          <w:color w:val="auto"/>
          <w:sz w:val="23"/>
          <w:szCs w:val="23"/>
        </w:rPr>
      </w:pPr>
    </w:p>
    <w:p w:rsidR="00F97A46" w:rsidRPr="0018314F" w:rsidRDefault="00F97A46" w:rsidP="00F97A46">
      <w:pPr>
        <w:pStyle w:val="Default"/>
        <w:rPr>
          <w:color w:val="auto"/>
          <w:sz w:val="23"/>
          <w:szCs w:val="23"/>
        </w:rPr>
      </w:pPr>
      <w:r w:rsidRPr="00A02B4B">
        <w:rPr>
          <w:color w:val="auto"/>
          <w:sz w:val="28"/>
          <w:szCs w:val="28"/>
        </w:rPr>
        <w:t>Тренер</w:t>
      </w:r>
      <w:r w:rsidRPr="0018314F">
        <w:rPr>
          <w:color w:val="auto"/>
          <w:sz w:val="23"/>
          <w:szCs w:val="23"/>
        </w:rPr>
        <w:t xml:space="preserve"> ________________                              _________________________ </w:t>
      </w:r>
    </w:p>
    <w:p w:rsidR="00F97A46" w:rsidRPr="00194513" w:rsidRDefault="00F97A46" w:rsidP="00F97A46">
      <w:pPr>
        <w:pStyle w:val="Default"/>
        <w:rPr>
          <w:color w:val="auto"/>
          <w:sz w:val="22"/>
          <w:szCs w:val="22"/>
        </w:rPr>
      </w:pPr>
      <w:r w:rsidRPr="0018314F">
        <w:rPr>
          <w:color w:val="auto"/>
          <w:sz w:val="22"/>
          <w:szCs w:val="22"/>
        </w:rPr>
        <w:t xml:space="preserve">               (подпись)                                                   (расшифровка подписи)</w:t>
      </w:r>
    </w:p>
    <w:p w:rsidR="00F97A46" w:rsidRPr="00194513" w:rsidRDefault="00F97A46" w:rsidP="00F97A46">
      <w:pPr>
        <w:pStyle w:val="Default"/>
        <w:jc w:val="right"/>
        <w:rPr>
          <w:color w:val="auto"/>
          <w:sz w:val="28"/>
          <w:szCs w:val="28"/>
        </w:rPr>
      </w:pPr>
    </w:p>
    <w:p w:rsidR="00F97A46" w:rsidRPr="00194513" w:rsidRDefault="00F97A46" w:rsidP="00F97A46">
      <w:pPr>
        <w:pStyle w:val="Default"/>
        <w:jc w:val="right"/>
        <w:rPr>
          <w:color w:val="auto"/>
          <w:sz w:val="28"/>
          <w:szCs w:val="28"/>
        </w:rPr>
      </w:pPr>
    </w:p>
    <w:p w:rsidR="00F97A46" w:rsidRDefault="00F97A46" w:rsidP="00B9637F">
      <w:pPr>
        <w:autoSpaceDE w:val="0"/>
        <w:autoSpaceDN w:val="0"/>
        <w:adjustRightInd w:val="0"/>
        <w:spacing w:after="0" w:line="360" w:lineRule="auto"/>
        <w:jc w:val="center"/>
        <w:rPr>
          <w:rFonts w:ascii="Times New Roman" w:hAnsi="Times New Roman" w:cs="Times New Roman"/>
          <w:b/>
          <w:bCs/>
          <w:sz w:val="18"/>
          <w:szCs w:val="18"/>
        </w:rPr>
      </w:pPr>
    </w:p>
    <w:p w:rsidR="00F97A46" w:rsidRDefault="00F97A46"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p w:rsidR="00C243BF" w:rsidRPr="004E3F1A" w:rsidRDefault="00C243BF" w:rsidP="00B9637F">
      <w:pPr>
        <w:autoSpaceDE w:val="0"/>
        <w:autoSpaceDN w:val="0"/>
        <w:adjustRightInd w:val="0"/>
        <w:spacing w:after="0" w:line="360" w:lineRule="auto"/>
        <w:jc w:val="center"/>
        <w:rPr>
          <w:rFonts w:ascii="Times New Roman" w:hAnsi="Times New Roman" w:cs="Times New Roman"/>
          <w:b/>
          <w:bCs/>
          <w:sz w:val="18"/>
          <w:szCs w:val="18"/>
        </w:rPr>
      </w:pPr>
    </w:p>
    <w:sectPr w:rsidR="00C243BF" w:rsidRPr="004E3F1A" w:rsidSect="00A2781A">
      <w:footerReference w:type="default" r:id="rId13"/>
      <w:pgSz w:w="11906" w:h="16838"/>
      <w:pgMar w:top="851" w:right="70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4" w:rsidRDefault="00D63884" w:rsidP="00380930">
      <w:pPr>
        <w:spacing w:after="0" w:line="240" w:lineRule="auto"/>
      </w:pPr>
      <w:r>
        <w:separator/>
      </w:r>
    </w:p>
  </w:endnote>
  <w:endnote w:type="continuationSeparator" w:id="0">
    <w:p w:rsidR="00D63884" w:rsidRDefault="00D63884" w:rsidP="0038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39421"/>
      <w:docPartObj>
        <w:docPartGallery w:val="Page Numbers (Bottom of Page)"/>
        <w:docPartUnique/>
      </w:docPartObj>
    </w:sdtPr>
    <w:sdtContent>
      <w:p w:rsidR="00147503" w:rsidRDefault="00147503">
        <w:pPr>
          <w:pStyle w:val="a5"/>
          <w:jc w:val="right"/>
        </w:pPr>
        <w:r>
          <w:fldChar w:fldCharType="begin"/>
        </w:r>
        <w:r>
          <w:instrText>PAGE   \* MERGEFORMAT</w:instrText>
        </w:r>
        <w:r>
          <w:fldChar w:fldCharType="separate"/>
        </w:r>
        <w:r w:rsidR="00A232F8">
          <w:rPr>
            <w:noProof/>
          </w:rPr>
          <w:t>21</w:t>
        </w:r>
        <w:r>
          <w:fldChar w:fldCharType="end"/>
        </w:r>
      </w:p>
    </w:sdtContent>
  </w:sdt>
  <w:p w:rsidR="00147503" w:rsidRDefault="001475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34409"/>
      <w:docPartObj>
        <w:docPartGallery w:val="Page Numbers (Bottom of Page)"/>
        <w:docPartUnique/>
      </w:docPartObj>
    </w:sdtPr>
    <w:sdtContent>
      <w:p w:rsidR="00147503" w:rsidRDefault="00147503">
        <w:pPr>
          <w:pStyle w:val="a5"/>
          <w:jc w:val="right"/>
        </w:pPr>
        <w:r>
          <w:fldChar w:fldCharType="begin"/>
        </w:r>
        <w:r>
          <w:instrText>PAGE   \* MERGEFORMAT</w:instrText>
        </w:r>
        <w:r>
          <w:fldChar w:fldCharType="separate"/>
        </w:r>
        <w:r w:rsidR="00536C23">
          <w:rPr>
            <w:noProof/>
          </w:rPr>
          <w:t>39</w:t>
        </w:r>
        <w:r>
          <w:fldChar w:fldCharType="end"/>
        </w:r>
      </w:p>
    </w:sdtContent>
  </w:sdt>
  <w:p w:rsidR="00147503" w:rsidRDefault="00147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4" w:rsidRDefault="00D63884" w:rsidP="00380930">
      <w:pPr>
        <w:spacing w:after="0" w:line="240" w:lineRule="auto"/>
      </w:pPr>
      <w:r>
        <w:separator/>
      </w:r>
    </w:p>
  </w:footnote>
  <w:footnote w:type="continuationSeparator" w:id="0">
    <w:p w:rsidR="00D63884" w:rsidRDefault="00D63884" w:rsidP="00380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81594"/>
    <w:multiLevelType w:val="hybridMultilevel"/>
    <w:tmpl w:val="E1F49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709ED"/>
    <w:multiLevelType w:val="hybridMultilevel"/>
    <w:tmpl w:val="19B8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23E62"/>
    <w:multiLevelType w:val="hybridMultilevel"/>
    <w:tmpl w:val="E7E4C70E"/>
    <w:lvl w:ilvl="0" w:tplc="0478E3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D5C5F"/>
    <w:multiLevelType w:val="hybridMultilevel"/>
    <w:tmpl w:val="E1701744"/>
    <w:lvl w:ilvl="0" w:tplc="799A6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E382C"/>
    <w:multiLevelType w:val="hybridMultilevel"/>
    <w:tmpl w:val="14FD4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7C2FC7"/>
    <w:multiLevelType w:val="hybridMultilevel"/>
    <w:tmpl w:val="B9CC5258"/>
    <w:lvl w:ilvl="0" w:tplc="799A6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9349A"/>
    <w:multiLevelType w:val="hybridMultilevel"/>
    <w:tmpl w:val="6ED43452"/>
    <w:lvl w:ilvl="0" w:tplc="58703E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D57D32"/>
    <w:multiLevelType w:val="hybridMultilevel"/>
    <w:tmpl w:val="ED46150E"/>
    <w:lvl w:ilvl="0" w:tplc="BCA484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41122"/>
    <w:multiLevelType w:val="hybridMultilevel"/>
    <w:tmpl w:val="DAB257DC"/>
    <w:lvl w:ilvl="0" w:tplc="799A6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5E081B"/>
    <w:multiLevelType w:val="multilevel"/>
    <w:tmpl w:val="47841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A76911"/>
    <w:multiLevelType w:val="hybridMultilevel"/>
    <w:tmpl w:val="1D5CC5F2"/>
    <w:lvl w:ilvl="0" w:tplc="0D1ADE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2C385A"/>
    <w:multiLevelType w:val="multilevel"/>
    <w:tmpl w:val="2FB8E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C3C47"/>
    <w:multiLevelType w:val="hybridMultilevel"/>
    <w:tmpl w:val="51F6D860"/>
    <w:lvl w:ilvl="0" w:tplc="799A6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03B0E"/>
    <w:multiLevelType w:val="hybridMultilevel"/>
    <w:tmpl w:val="19B8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005D76"/>
    <w:multiLevelType w:val="hybridMultilevel"/>
    <w:tmpl w:val="3594BB86"/>
    <w:lvl w:ilvl="0" w:tplc="964EADD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8"/>
  </w:num>
  <w:num w:numId="6">
    <w:abstractNumId w:val="12"/>
  </w:num>
  <w:num w:numId="7">
    <w:abstractNumId w:val="9"/>
  </w:num>
  <w:num w:numId="8">
    <w:abstractNumId w:val="11"/>
  </w:num>
  <w:num w:numId="9">
    <w:abstractNumId w:val="5"/>
  </w:num>
  <w:num w:numId="10">
    <w:abstractNumId w:val="14"/>
  </w:num>
  <w:num w:numId="11">
    <w:abstractNumId w:val="7"/>
  </w:num>
  <w:num w:numId="12">
    <w:abstractNumId w:val="1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59"/>
    <w:rsid w:val="0000117D"/>
    <w:rsid w:val="000026DB"/>
    <w:rsid w:val="0000325A"/>
    <w:rsid w:val="00003B85"/>
    <w:rsid w:val="00003ED8"/>
    <w:rsid w:val="0000430B"/>
    <w:rsid w:val="000075A3"/>
    <w:rsid w:val="0001062C"/>
    <w:rsid w:val="00010C17"/>
    <w:rsid w:val="00011B61"/>
    <w:rsid w:val="000125E8"/>
    <w:rsid w:val="000129FC"/>
    <w:rsid w:val="000132D5"/>
    <w:rsid w:val="00013F0E"/>
    <w:rsid w:val="0001403A"/>
    <w:rsid w:val="0001459F"/>
    <w:rsid w:val="00014636"/>
    <w:rsid w:val="00014B27"/>
    <w:rsid w:val="000155C1"/>
    <w:rsid w:val="00016434"/>
    <w:rsid w:val="000164CB"/>
    <w:rsid w:val="0001776B"/>
    <w:rsid w:val="000178D5"/>
    <w:rsid w:val="00020227"/>
    <w:rsid w:val="00021656"/>
    <w:rsid w:val="000255DC"/>
    <w:rsid w:val="00026701"/>
    <w:rsid w:val="00026D8F"/>
    <w:rsid w:val="000310F4"/>
    <w:rsid w:val="0003128A"/>
    <w:rsid w:val="00031C3D"/>
    <w:rsid w:val="00031D27"/>
    <w:rsid w:val="00033101"/>
    <w:rsid w:val="0003362F"/>
    <w:rsid w:val="0003624F"/>
    <w:rsid w:val="00037297"/>
    <w:rsid w:val="00037B65"/>
    <w:rsid w:val="00037F60"/>
    <w:rsid w:val="00040821"/>
    <w:rsid w:val="00042556"/>
    <w:rsid w:val="00043A5D"/>
    <w:rsid w:val="0004496D"/>
    <w:rsid w:val="00044E02"/>
    <w:rsid w:val="00045970"/>
    <w:rsid w:val="00046AA0"/>
    <w:rsid w:val="0004749E"/>
    <w:rsid w:val="000478D2"/>
    <w:rsid w:val="00050B4B"/>
    <w:rsid w:val="0005119F"/>
    <w:rsid w:val="0005242D"/>
    <w:rsid w:val="0005371F"/>
    <w:rsid w:val="00054AD0"/>
    <w:rsid w:val="00056EB6"/>
    <w:rsid w:val="00060694"/>
    <w:rsid w:val="00060DA3"/>
    <w:rsid w:val="000613B1"/>
    <w:rsid w:val="000637D7"/>
    <w:rsid w:val="00063BC8"/>
    <w:rsid w:val="00064C64"/>
    <w:rsid w:val="0006608D"/>
    <w:rsid w:val="000663E8"/>
    <w:rsid w:val="0006656D"/>
    <w:rsid w:val="000669B0"/>
    <w:rsid w:val="000713C7"/>
    <w:rsid w:val="00071502"/>
    <w:rsid w:val="000724DE"/>
    <w:rsid w:val="000741D2"/>
    <w:rsid w:val="00074642"/>
    <w:rsid w:val="00074AA0"/>
    <w:rsid w:val="000755B9"/>
    <w:rsid w:val="00076052"/>
    <w:rsid w:val="000765C1"/>
    <w:rsid w:val="00077C55"/>
    <w:rsid w:val="00077EE5"/>
    <w:rsid w:val="0008031C"/>
    <w:rsid w:val="00085A6C"/>
    <w:rsid w:val="00085C69"/>
    <w:rsid w:val="00087686"/>
    <w:rsid w:val="000901AF"/>
    <w:rsid w:val="00093078"/>
    <w:rsid w:val="00093859"/>
    <w:rsid w:val="00093FD9"/>
    <w:rsid w:val="00094559"/>
    <w:rsid w:val="000955A5"/>
    <w:rsid w:val="00095E6F"/>
    <w:rsid w:val="000A009D"/>
    <w:rsid w:val="000A0117"/>
    <w:rsid w:val="000A1AE0"/>
    <w:rsid w:val="000A2C82"/>
    <w:rsid w:val="000A3281"/>
    <w:rsid w:val="000A36D8"/>
    <w:rsid w:val="000A4496"/>
    <w:rsid w:val="000A6E10"/>
    <w:rsid w:val="000B10AC"/>
    <w:rsid w:val="000B1A0C"/>
    <w:rsid w:val="000B2A8B"/>
    <w:rsid w:val="000B31B7"/>
    <w:rsid w:val="000B4454"/>
    <w:rsid w:val="000B6426"/>
    <w:rsid w:val="000B6631"/>
    <w:rsid w:val="000B7E2B"/>
    <w:rsid w:val="000C26E5"/>
    <w:rsid w:val="000C3C4C"/>
    <w:rsid w:val="000C5260"/>
    <w:rsid w:val="000C5377"/>
    <w:rsid w:val="000C582C"/>
    <w:rsid w:val="000C69E8"/>
    <w:rsid w:val="000C73B7"/>
    <w:rsid w:val="000C7C28"/>
    <w:rsid w:val="000C7CA1"/>
    <w:rsid w:val="000D178B"/>
    <w:rsid w:val="000D437A"/>
    <w:rsid w:val="000D44B3"/>
    <w:rsid w:val="000D4B97"/>
    <w:rsid w:val="000D6D85"/>
    <w:rsid w:val="000D7241"/>
    <w:rsid w:val="000E14F3"/>
    <w:rsid w:val="000E1875"/>
    <w:rsid w:val="000E2B24"/>
    <w:rsid w:val="000E3A6A"/>
    <w:rsid w:val="000E771D"/>
    <w:rsid w:val="000F199B"/>
    <w:rsid w:val="000F1D1A"/>
    <w:rsid w:val="000F1F48"/>
    <w:rsid w:val="000F424F"/>
    <w:rsid w:val="000F43C5"/>
    <w:rsid w:val="000F47B4"/>
    <w:rsid w:val="000F56C1"/>
    <w:rsid w:val="000F5855"/>
    <w:rsid w:val="000F5CFE"/>
    <w:rsid w:val="000F7437"/>
    <w:rsid w:val="001009D8"/>
    <w:rsid w:val="00100E50"/>
    <w:rsid w:val="001011DE"/>
    <w:rsid w:val="00101AE9"/>
    <w:rsid w:val="00101D70"/>
    <w:rsid w:val="00101E33"/>
    <w:rsid w:val="00102A2F"/>
    <w:rsid w:val="00102C7C"/>
    <w:rsid w:val="00103478"/>
    <w:rsid w:val="00103595"/>
    <w:rsid w:val="00103B88"/>
    <w:rsid w:val="00104172"/>
    <w:rsid w:val="00104B5D"/>
    <w:rsid w:val="00104D6E"/>
    <w:rsid w:val="00105DD0"/>
    <w:rsid w:val="00106B95"/>
    <w:rsid w:val="00107568"/>
    <w:rsid w:val="00107646"/>
    <w:rsid w:val="00110A72"/>
    <w:rsid w:val="0011188B"/>
    <w:rsid w:val="00113049"/>
    <w:rsid w:val="001138FA"/>
    <w:rsid w:val="00113980"/>
    <w:rsid w:val="00113BDD"/>
    <w:rsid w:val="00114538"/>
    <w:rsid w:val="00122E27"/>
    <w:rsid w:val="00123AA3"/>
    <w:rsid w:val="0012443D"/>
    <w:rsid w:val="001247CA"/>
    <w:rsid w:val="00127337"/>
    <w:rsid w:val="00127436"/>
    <w:rsid w:val="00131172"/>
    <w:rsid w:val="00131944"/>
    <w:rsid w:val="001329FE"/>
    <w:rsid w:val="00132D34"/>
    <w:rsid w:val="00133698"/>
    <w:rsid w:val="0013402A"/>
    <w:rsid w:val="00134E7A"/>
    <w:rsid w:val="001365D9"/>
    <w:rsid w:val="00137766"/>
    <w:rsid w:val="001405AF"/>
    <w:rsid w:val="0014073B"/>
    <w:rsid w:val="00140A41"/>
    <w:rsid w:val="00141D8C"/>
    <w:rsid w:val="0014305D"/>
    <w:rsid w:val="00143D4B"/>
    <w:rsid w:val="00144C94"/>
    <w:rsid w:val="00145623"/>
    <w:rsid w:val="0014612A"/>
    <w:rsid w:val="00146C2C"/>
    <w:rsid w:val="00147503"/>
    <w:rsid w:val="00147F76"/>
    <w:rsid w:val="00150BC6"/>
    <w:rsid w:val="0015122F"/>
    <w:rsid w:val="00151E87"/>
    <w:rsid w:val="001528A0"/>
    <w:rsid w:val="00152CBA"/>
    <w:rsid w:val="00152DBC"/>
    <w:rsid w:val="0015306C"/>
    <w:rsid w:val="0015473E"/>
    <w:rsid w:val="001564FF"/>
    <w:rsid w:val="00156542"/>
    <w:rsid w:val="00156C83"/>
    <w:rsid w:val="00157F97"/>
    <w:rsid w:val="00160679"/>
    <w:rsid w:val="001607F4"/>
    <w:rsid w:val="00160F3B"/>
    <w:rsid w:val="0016119E"/>
    <w:rsid w:val="001612FE"/>
    <w:rsid w:val="00161B7A"/>
    <w:rsid w:val="0016366F"/>
    <w:rsid w:val="00163A37"/>
    <w:rsid w:val="00163A66"/>
    <w:rsid w:val="00164787"/>
    <w:rsid w:val="00164B4E"/>
    <w:rsid w:val="00165477"/>
    <w:rsid w:val="00166D43"/>
    <w:rsid w:val="00167156"/>
    <w:rsid w:val="0016735A"/>
    <w:rsid w:val="001674B3"/>
    <w:rsid w:val="001701C7"/>
    <w:rsid w:val="0017285A"/>
    <w:rsid w:val="00175410"/>
    <w:rsid w:val="00176739"/>
    <w:rsid w:val="00176A07"/>
    <w:rsid w:val="00177867"/>
    <w:rsid w:val="00177C1B"/>
    <w:rsid w:val="00177F5D"/>
    <w:rsid w:val="001801F1"/>
    <w:rsid w:val="001805B6"/>
    <w:rsid w:val="00180618"/>
    <w:rsid w:val="001816BA"/>
    <w:rsid w:val="00181A58"/>
    <w:rsid w:val="00182F57"/>
    <w:rsid w:val="0018314F"/>
    <w:rsid w:val="0018421A"/>
    <w:rsid w:val="00184285"/>
    <w:rsid w:val="00185274"/>
    <w:rsid w:val="0018633F"/>
    <w:rsid w:val="001864C9"/>
    <w:rsid w:val="00186742"/>
    <w:rsid w:val="001907D9"/>
    <w:rsid w:val="0019185B"/>
    <w:rsid w:val="00191D5A"/>
    <w:rsid w:val="00192A9B"/>
    <w:rsid w:val="00193163"/>
    <w:rsid w:val="00194513"/>
    <w:rsid w:val="00194C66"/>
    <w:rsid w:val="0019589C"/>
    <w:rsid w:val="00195C2D"/>
    <w:rsid w:val="00196A9C"/>
    <w:rsid w:val="00196C30"/>
    <w:rsid w:val="001970F7"/>
    <w:rsid w:val="00197CEB"/>
    <w:rsid w:val="00197FD1"/>
    <w:rsid w:val="001A0A51"/>
    <w:rsid w:val="001A0D28"/>
    <w:rsid w:val="001A2155"/>
    <w:rsid w:val="001A3A2E"/>
    <w:rsid w:val="001A52FF"/>
    <w:rsid w:val="001A68F4"/>
    <w:rsid w:val="001B0943"/>
    <w:rsid w:val="001B0BC9"/>
    <w:rsid w:val="001B17C6"/>
    <w:rsid w:val="001B2755"/>
    <w:rsid w:val="001B4975"/>
    <w:rsid w:val="001B58B2"/>
    <w:rsid w:val="001B60C2"/>
    <w:rsid w:val="001B6268"/>
    <w:rsid w:val="001B7AD2"/>
    <w:rsid w:val="001B7C75"/>
    <w:rsid w:val="001C0319"/>
    <w:rsid w:val="001C06A9"/>
    <w:rsid w:val="001C079B"/>
    <w:rsid w:val="001C0C87"/>
    <w:rsid w:val="001C1A32"/>
    <w:rsid w:val="001C1F7A"/>
    <w:rsid w:val="001C2237"/>
    <w:rsid w:val="001C376D"/>
    <w:rsid w:val="001C3AF8"/>
    <w:rsid w:val="001C4E48"/>
    <w:rsid w:val="001C4FC1"/>
    <w:rsid w:val="001C65AA"/>
    <w:rsid w:val="001C6747"/>
    <w:rsid w:val="001C7624"/>
    <w:rsid w:val="001C795B"/>
    <w:rsid w:val="001D0395"/>
    <w:rsid w:val="001D048D"/>
    <w:rsid w:val="001D219E"/>
    <w:rsid w:val="001D27EA"/>
    <w:rsid w:val="001D4921"/>
    <w:rsid w:val="001D4BBA"/>
    <w:rsid w:val="001D5382"/>
    <w:rsid w:val="001D53BD"/>
    <w:rsid w:val="001D7C70"/>
    <w:rsid w:val="001E02E7"/>
    <w:rsid w:val="001E0BF8"/>
    <w:rsid w:val="001E4D5F"/>
    <w:rsid w:val="001F04D8"/>
    <w:rsid w:val="001F1450"/>
    <w:rsid w:val="001F158B"/>
    <w:rsid w:val="001F2935"/>
    <w:rsid w:val="001F2F6C"/>
    <w:rsid w:val="001F3A32"/>
    <w:rsid w:val="001F473B"/>
    <w:rsid w:val="001F78CC"/>
    <w:rsid w:val="00200F5C"/>
    <w:rsid w:val="00201253"/>
    <w:rsid w:val="002012A9"/>
    <w:rsid w:val="00201C9C"/>
    <w:rsid w:val="002021F5"/>
    <w:rsid w:val="002058BC"/>
    <w:rsid w:val="002078CC"/>
    <w:rsid w:val="00210190"/>
    <w:rsid w:val="0021043B"/>
    <w:rsid w:val="002107A2"/>
    <w:rsid w:val="002126E3"/>
    <w:rsid w:val="0021650F"/>
    <w:rsid w:val="00216740"/>
    <w:rsid w:val="0022023B"/>
    <w:rsid w:val="00220C16"/>
    <w:rsid w:val="00221474"/>
    <w:rsid w:val="00221ADE"/>
    <w:rsid w:val="00222F68"/>
    <w:rsid w:val="002242CA"/>
    <w:rsid w:val="002246F0"/>
    <w:rsid w:val="002261A7"/>
    <w:rsid w:val="002268D3"/>
    <w:rsid w:val="0023113F"/>
    <w:rsid w:val="00232B18"/>
    <w:rsid w:val="00232C28"/>
    <w:rsid w:val="00234E95"/>
    <w:rsid w:val="00236157"/>
    <w:rsid w:val="00241944"/>
    <w:rsid w:val="00241AFC"/>
    <w:rsid w:val="002435DB"/>
    <w:rsid w:val="00243A6F"/>
    <w:rsid w:val="00244535"/>
    <w:rsid w:val="002455F4"/>
    <w:rsid w:val="002505ED"/>
    <w:rsid w:val="00251EDE"/>
    <w:rsid w:val="00252429"/>
    <w:rsid w:val="00253B5D"/>
    <w:rsid w:val="00254C0B"/>
    <w:rsid w:val="00255249"/>
    <w:rsid w:val="002564F0"/>
    <w:rsid w:val="00256EEB"/>
    <w:rsid w:val="00257C43"/>
    <w:rsid w:val="00257DA0"/>
    <w:rsid w:val="002600E5"/>
    <w:rsid w:val="002611CB"/>
    <w:rsid w:val="002619CF"/>
    <w:rsid w:val="00264CB5"/>
    <w:rsid w:val="0026630C"/>
    <w:rsid w:val="0026678E"/>
    <w:rsid w:val="00270A4A"/>
    <w:rsid w:val="00271B40"/>
    <w:rsid w:val="002724D3"/>
    <w:rsid w:val="00275FDF"/>
    <w:rsid w:val="00276B36"/>
    <w:rsid w:val="002803FE"/>
    <w:rsid w:val="00281CC5"/>
    <w:rsid w:val="002843E7"/>
    <w:rsid w:val="002858C9"/>
    <w:rsid w:val="00286C38"/>
    <w:rsid w:val="00290904"/>
    <w:rsid w:val="00290929"/>
    <w:rsid w:val="0029233A"/>
    <w:rsid w:val="00293CC6"/>
    <w:rsid w:val="00295836"/>
    <w:rsid w:val="0029609B"/>
    <w:rsid w:val="002A1E79"/>
    <w:rsid w:val="002A1F16"/>
    <w:rsid w:val="002A2167"/>
    <w:rsid w:val="002A2F70"/>
    <w:rsid w:val="002A3004"/>
    <w:rsid w:val="002A51E8"/>
    <w:rsid w:val="002A7D5D"/>
    <w:rsid w:val="002B013F"/>
    <w:rsid w:val="002B069D"/>
    <w:rsid w:val="002B0A64"/>
    <w:rsid w:val="002B10D2"/>
    <w:rsid w:val="002B1B75"/>
    <w:rsid w:val="002B3BAC"/>
    <w:rsid w:val="002B517B"/>
    <w:rsid w:val="002B6728"/>
    <w:rsid w:val="002B6D58"/>
    <w:rsid w:val="002B73B8"/>
    <w:rsid w:val="002B77E4"/>
    <w:rsid w:val="002C04AE"/>
    <w:rsid w:val="002C09E0"/>
    <w:rsid w:val="002C19B7"/>
    <w:rsid w:val="002C217C"/>
    <w:rsid w:val="002C2D59"/>
    <w:rsid w:val="002C3C20"/>
    <w:rsid w:val="002C5D2E"/>
    <w:rsid w:val="002C7D17"/>
    <w:rsid w:val="002D1E3E"/>
    <w:rsid w:val="002D3820"/>
    <w:rsid w:val="002D39CC"/>
    <w:rsid w:val="002D3C61"/>
    <w:rsid w:val="002D40D0"/>
    <w:rsid w:val="002D56EE"/>
    <w:rsid w:val="002D649C"/>
    <w:rsid w:val="002D684F"/>
    <w:rsid w:val="002E1030"/>
    <w:rsid w:val="002E114C"/>
    <w:rsid w:val="002E136C"/>
    <w:rsid w:val="002E14D7"/>
    <w:rsid w:val="002E1C25"/>
    <w:rsid w:val="002E20E1"/>
    <w:rsid w:val="002E2D2C"/>
    <w:rsid w:val="002E53CB"/>
    <w:rsid w:val="002E6E99"/>
    <w:rsid w:val="002E7544"/>
    <w:rsid w:val="002E7BA5"/>
    <w:rsid w:val="002F1397"/>
    <w:rsid w:val="002F34F6"/>
    <w:rsid w:val="002F498F"/>
    <w:rsid w:val="00303AAC"/>
    <w:rsid w:val="003040C4"/>
    <w:rsid w:val="00304102"/>
    <w:rsid w:val="003048BC"/>
    <w:rsid w:val="00304C82"/>
    <w:rsid w:val="00304F50"/>
    <w:rsid w:val="003051B4"/>
    <w:rsid w:val="00305590"/>
    <w:rsid w:val="00307ACD"/>
    <w:rsid w:val="00307E62"/>
    <w:rsid w:val="0031175F"/>
    <w:rsid w:val="0031188D"/>
    <w:rsid w:val="00311B30"/>
    <w:rsid w:val="00313F35"/>
    <w:rsid w:val="0031576C"/>
    <w:rsid w:val="003177AD"/>
    <w:rsid w:val="00317CB5"/>
    <w:rsid w:val="00320A2A"/>
    <w:rsid w:val="0032387C"/>
    <w:rsid w:val="0032432B"/>
    <w:rsid w:val="00330F3B"/>
    <w:rsid w:val="003313A0"/>
    <w:rsid w:val="003313B6"/>
    <w:rsid w:val="003353FA"/>
    <w:rsid w:val="00336EF6"/>
    <w:rsid w:val="0033714E"/>
    <w:rsid w:val="00341098"/>
    <w:rsid w:val="003415CA"/>
    <w:rsid w:val="00342E24"/>
    <w:rsid w:val="00343905"/>
    <w:rsid w:val="00344628"/>
    <w:rsid w:val="003507F8"/>
    <w:rsid w:val="00351871"/>
    <w:rsid w:val="0035215D"/>
    <w:rsid w:val="00352AAC"/>
    <w:rsid w:val="00352F60"/>
    <w:rsid w:val="0035353C"/>
    <w:rsid w:val="003535E3"/>
    <w:rsid w:val="00354210"/>
    <w:rsid w:val="0035694D"/>
    <w:rsid w:val="00356F39"/>
    <w:rsid w:val="00360FCE"/>
    <w:rsid w:val="0036135A"/>
    <w:rsid w:val="00361414"/>
    <w:rsid w:val="0036185F"/>
    <w:rsid w:val="00363207"/>
    <w:rsid w:val="0036408F"/>
    <w:rsid w:val="0036704A"/>
    <w:rsid w:val="003705E3"/>
    <w:rsid w:val="00371AB4"/>
    <w:rsid w:val="0037276B"/>
    <w:rsid w:val="0037277D"/>
    <w:rsid w:val="003729A7"/>
    <w:rsid w:val="003751C2"/>
    <w:rsid w:val="00376408"/>
    <w:rsid w:val="00376D4A"/>
    <w:rsid w:val="00377437"/>
    <w:rsid w:val="003805E6"/>
    <w:rsid w:val="00380930"/>
    <w:rsid w:val="00381193"/>
    <w:rsid w:val="003820AB"/>
    <w:rsid w:val="0038283F"/>
    <w:rsid w:val="00382EDD"/>
    <w:rsid w:val="00382F83"/>
    <w:rsid w:val="003847D2"/>
    <w:rsid w:val="0038577B"/>
    <w:rsid w:val="00386E54"/>
    <w:rsid w:val="003924E4"/>
    <w:rsid w:val="00393085"/>
    <w:rsid w:val="00395B80"/>
    <w:rsid w:val="00397850"/>
    <w:rsid w:val="00397853"/>
    <w:rsid w:val="003A1676"/>
    <w:rsid w:val="003A18C5"/>
    <w:rsid w:val="003A33CA"/>
    <w:rsid w:val="003A3CC8"/>
    <w:rsid w:val="003A56B0"/>
    <w:rsid w:val="003A7B42"/>
    <w:rsid w:val="003B004C"/>
    <w:rsid w:val="003B05E9"/>
    <w:rsid w:val="003B2B8D"/>
    <w:rsid w:val="003B33ED"/>
    <w:rsid w:val="003B37AF"/>
    <w:rsid w:val="003B3C4C"/>
    <w:rsid w:val="003B43CF"/>
    <w:rsid w:val="003B500C"/>
    <w:rsid w:val="003B64E5"/>
    <w:rsid w:val="003B6B1B"/>
    <w:rsid w:val="003B6E95"/>
    <w:rsid w:val="003C048E"/>
    <w:rsid w:val="003C05B7"/>
    <w:rsid w:val="003C0662"/>
    <w:rsid w:val="003C165B"/>
    <w:rsid w:val="003C4A3C"/>
    <w:rsid w:val="003C4B6C"/>
    <w:rsid w:val="003C4D52"/>
    <w:rsid w:val="003C55CE"/>
    <w:rsid w:val="003D01DB"/>
    <w:rsid w:val="003D064D"/>
    <w:rsid w:val="003D0DA1"/>
    <w:rsid w:val="003D2623"/>
    <w:rsid w:val="003D2E60"/>
    <w:rsid w:val="003D4BB6"/>
    <w:rsid w:val="003D53F5"/>
    <w:rsid w:val="003D6D22"/>
    <w:rsid w:val="003D7404"/>
    <w:rsid w:val="003E030E"/>
    <w:rsid w:val="003E06A9"/>
    <w:rsid w:val="003E0881"/>
    <w:rsid w:val="003E0E02"/>
    <w:rsid w:val="003E1B56"/>
    <w:rsid w:val="003E2218"/>
    <w:rsid w:val="003E23F4"/>
    <w:rsid w:val="003E3F76"/>
    <w:rsid w:val="003E4974"/>
    <w:rsid w:val="003E4E9B"/>
    <w:rsid w:val="003E568D"/>
    <w:rsid w:val="003E5BB0"/>
    <w:rsid w:val="003E735F"/>
    <w:rsid w:val="003F0667"/>
    <w:rsid w:val="003F079D"/>
    <w:rsid w:val="003F0BC7"/>
    <w:rsid w:val="003F1B4E"/>
    <w:rsid w:val="003F31CD"/>
    <w:rsid w:val="003F45E1"/>
    <w:rsid w:val="003F4F55"/>
    <w:rsid w:val="004022F2"/>
    <w:rsid w:val="0040261C"/>
    <w:rsid w:val="00402D16"/>
    <w:rsid w:val="00402F7D"/>
    <w:rsid w:val="0040323D"/>
    <w:rsid w:val="00405122"/>
    <w:rsid w:val="00405281"/>
    <w:rsid w:val="004059E5"/>
    <w:rsid w:val="00406AD3"/>
    <w:rsid w:val="00406FBA"/>
    <w:rsid w:val="004100A8"/>
    <w:rsid w:val="00410475"/>
    <w:rsid w:val="00410B59"/>
    <w:rsid w:val="00411D84"/>
    <w:rsid w:val="00412B3A"/>
    <w:rsid w:val="0041365C"/>
    <w:rsid w:val="004154B2"/>
    <w:rsid w:val="00415ACC"/>
    <w:rsid w:val="00420FC5"/>
    <w:rsid w:val="00423158"/>
    <w:rsid w:val="00423D2E"/>
    <w:rsid w:val="004255BF"/>
    <w:rsid w:val="0042624A"/>
    <w:rsid w:val="004265E7"/>
    <w:rsid w:val="0043094B"/>
    <w:rsid w:val="00430F1A"/>
    <w:rsid w:val="004314CD"/>
    <w:rsid w:val="004319B8"/>
    <w:rsid w:val="00432FE5"/>
    <w:rsid w:val="004354F5"/>
    <w:rsid w:val="00435551"/>
    <w:rsid w:val="00435BFB"/>
    <w:rsid w:val="0044008F"/>
    <w:rsid w:val="00440AA7"/>
    <w:rsid w:val="00440EA4"/>
    <w:rsid w:val="004422EF"/>
    <w:rsid w:val="00442A85"/>
    <w:rsid w:val="00442DAA"/>
    <w:rsid w:val="00443EBE"/>
    <w:rsid w:val="00447E46"/>
    <w:rsid w:val="00451958"/>
    <w:rsid w:val="00455232"/>
    <w:rsid w:val="00456E82"/>
    <w:rsid w:val="00461667"/>
    <w:rsid w:val="00461BF3"/>
    <w:rsid w:val="00463D5A"/>
    <w:rsid w:val="0046555E"/>
    <w:rsid w:val="00466A45"/>
    <w:rsid w:val="00466CA9"/>
    <w:rsid w:val="00467158"/>
    <w:rsid w:val="0046752B"/>
    <w:rsid w:val="00467FDB"/>
    <w:rsid w:val="004718D0"/>
    <w:rsid w:val="00472350"/>
    <w:rsid w:val="004729D6"/>
    <w:rsid w:val="00472A84"/>
    <w:rsid w:val="004737F8"/>
    <w:rsid w:val="00473EF6"/>
    <w:rsid w:val="0047409A"/>
    <w:rsid w:val="00474A0F"/>
    <w:rsid w:val="004752D8"/>
    <w:rsid w:val="004756B9"/>
    <w:rsid w:val="00476975"/>
    <w:rsid w:val="0048164C"/>
    <w:rsid w:val="004822AD"/>
    <w:rsid w:val="00484720"/>
    <w:rsid w:val="004849B5"/>
    <w:rsid w:val="004855DE"/>
    <w:rsid w:val="004862D1"/>
    <w:rsid w:val="00486E9A"/>
    <w:rsid w:val="00487A3B"/>
    <w:rsid w:val="004906A2"/>
    <w:rsid w:val="00490E05"/>
    <w:rsid w:val="00491253"/>
    <w:rsid w:val="004912B9"/>
    <w:rsid w:val="00492FBD"/>
    <w:rsid w:val="00494F96"/>
    <w:rsid w:val="0049625E"/>
    <w:rsid w:val="00496C93"/>
    <w:rsid w:val="00496CCD"/>
    <w:rsid w:val="004978E4"/>
    <w:rsid w:val="004A16AC"/>
    <w:rsid w:val="004A2420"/>
    <w:rsid w:val="004A3C20"/>
    <w:rsid w:val="004A4E3F"/>
    <w:rsid w:val="004A4F56"/>
    <w:rsid w:val="004A51BD"/>
    <w:rsid w:val="004A5E6A"/>
    <w:rsid w:val="004B0C49"/>
    <w:rsid w:val="004B1099"/>
    <w:rsid w:val="004B2610"/>
    <w:rsid w:val="004B3A0F"/>
    <w:rsid w:val="004B3FA5"/>
    <w:rsid w:val="004B44A1"/>
    <w:rsid w:val="004B45DE"/>
    <w:rsid w:val="004B4781"/>
    <w:rsid w:val="004B54C3"/>
    <w:rsid w:val="004B5885"/>
    <w:rsid w:val="004C01F3"/>
    <w:rsid w:val="004C135A"/>
    <w:rsid w:val="004C1C77"/>
    <w:rsid w:val="004C2B53"/>
    <w:rsid w:val="004C3885"/>
    <w:rsid w:val="004C3C0A"/>
    <w:rsid w:val="004C536F"/>
    <w:rsid w:val="004C7248"/>
    <w:rsid w:val="004C726D"/>
    <w:rsid w:val="004C75BD"/>
    <w:rsid w:val="004D059B"/>
    <w:rsid w:val="004D1E37"/>
    <w:rsid w:val="004D2614"/>
    <w:rsid w:val="004D2789"/>
    <w:rsid w:val="004D2EF3"/>
    <w:rsid w:val="004D3100"/>
    <w:rsid w:val="004D364F"/>
    <w:rsid w:val="004D43CC"/>
    <w:rsid w:val="004D43CD"/>
    <w:rsid w:val="004D4980"/>
    <w:rsid w:val="004D4A96"/>
    <w:rsid w:val="004D6FF0"/>
    <w:rsid w:val="004D71C5"/>
    <w:rsid w:val="004E11B2"/>
    <w:rsid w:val="004E2A1C"/>
    <w:rsid w:val="004E3ACD"/>
    <w:rsid w:val="004E3D29"/>
    <w:rsid w:val="004E3F1A"/>
    <w:rsid w:val="004E44D5"/>
    <w:rsid w:val="004E4660"/>
    <w:rsid w:val="004E5C38"/>
    <w:rsid w:val="004E6163"/>
    <w:rsid w:val="004E6A7C"/>
    <w:rsid w:val="004E6DF3"/>
    <w:rsid w:val="004E77E9"/>
    <w:rsid w:val="004F3001"/>
    <w:rsid w:val="004F47DE"/>
    <w:rsid w:val="004F5CA8"/>
    <w:rsid w:val="004F5FF4"/>
    <w:rsid w:val="004F78A1"/>
    <w:rsid w:val="004F7FA3"/>
    <w:rsid w:val="00500C7B"/>
    <w:rsid w:val="00500D3C"/>
    <w:rsid w:val="0050304C"/>
    <w:rsid w:val="005030AD"/>
    <w:rsid w:val="00503731"/>
    <w:rsid w:val="00503C17"/>
    <w:rsid w:val="00506C83"/>
    <w:rsid w:val="00506E7C"/>
    <w:rsid w:val="00506FD8"/>
    <w:rsid w:val="00510B6C"/>
    <w:rsid w:val="00510E2B"/>
    <w:rsid w:val="00511280"/>
    <w:rsid w:val="0051377A"/>
    <w:rsid w:val="005138AC"/>
    <w:rsid w:val="00514011"/>
    <w:rsid w:val="005144BB"/>
    <w:rsid w:val="00515983"/>
    <w:rsid w:val="0052239A"/>
    <w:rsid w:val="00523C7F"/>
    <w:rsid w:val="00524F41"/>
    <w:rsid w:val="0052584F"/>
    <w:rsid w:val="00525BDE"/>
    <w:rsid w:val="00525E05"/>
    <w:rsid w:val="00525F9E"/>
    <w:rsid w:val="00527BFC"/>
    <w:rsid w:val="00530163"/>
    <w:rsid w:val="0053087A"/>
    <w:rsid w:val="00531E6E"/>
    <w:rsid w:val="00531EC1"/>
    <w:rsid w:val="005328B8"/>
    <w:rsid w:val="00532985"/>
    <w:rsid w:val="00535DBB"/>
    <w:rsid w:val="00536C23"/>
    <w:rsid w:val="00537FB4"/>
    <w:rsid w:val="0054073E"/>
    <w:rsid w:val="00541946"/>
    <w:rsid w:val="00541ACC"/>
    <w:rsid w:val="00542E20"/>
    <w:rsid w:val="00543424"/>
    <w:rsid w:val="00543726"/>
    <w:rsid w:val="00543A31"/>
    <w:rsid w:val="005478ED"/>
    <w:rsid w:val="00547DF3"/>
    <w:rsid w:val="005500C8"/>
    <w:rsid w:val="00551754"/>
    <w:rsid w:val="00552970"/>
    <w:rsid w:val="005530FD"/>
    <w:rsid w:val="00553736"/>
    <w:rsid w:val="00557493"/>
    <w:rsid w:val="00557707"/>
    <w:rsid w:val="00557B64"/>
    <w:rsid w:val="005605E1"/>
    <w:rsid w:val="00560A77"/>
    <w:rsid w:val="00560F2C"/>
    <w:rsid w:val="00561DB3"/>
    <w:rsid w:val="0056211D"/>
    <w:rsid w:val="005632CF"/>
    <w:rsid w:val="00563867"/>
    <w:rsid w:val="00563AC8"/>
    <w:rsid w:val="005667FB"/>
    <w:rsid w:val="0056747C"/>
    <w:rsid w:val="0057035D"/>
    <w:rsid w:val="0057040C"/>
    <w:rsid w:val="00570806"/>
    <w:rsid w:val="005710A4"/>
    <w:rsid w:val="00571855"/>
    <w:rsid w:val="0057342A"/>
    <w:rsid w:val="00573A66"/>
    <w:rsid w:val="00575EBE"/>
    <w:rsid w:val="00576FB8"/>
    <w:rsid w:val="005800AE"/>
    <w:rsid w:val="005800CC"/>
    <w:rsid w:val="00581400"/>
    <w:rsid w:val="00581F67"/>
    <w:rsid w:val="0058217A"/>
    <w:rsid w:val="0058613A"/>
    <w:rsid w:val="005861C4"/>
    <w:rsid w:val="00587EAF"/>
    <w:rsid w:val="005900FE"/>
    <w:rsid w:val="00590CAC"/>
    <w:rsid w:val="0059463A"/>
    <w:rsid w:val="00594F44"/>
    <w:rsid w:val="00596442"/>
    <w:rsid w:val="0059661C"/>
    <w:rsid w:val="00596A4C"/>
    <w:rsid w:val="00597252"/>
    <w:rsid w:val="005977D5"/>
    <w:rsid w:val="005A00C4"/>
    <w:rsid w:val="005A0BED"/>
    <w:rsid w:val="005A2899"/>
    <w:rsid w:val="005A6357"/>
    <w:rsid w:val="005A63C3"/>
    <w:rsid w:val="005B1507"/>
    <w:rsid w:val="005B188E"/>
    <w:rsid w:val="005B18B9"/>
    <w:rsid w:val="005B3B0D"/>
    <w:rsid w:val="005B3E38"/>
    <w:rsid w:val="005B5E61"/>
    <w:rsid w:val="005B6FE2"/>
    <w:rsid w:val="005C0503"/>
    <w:rsid w:val="005C2493"/>
    <w:rsid w:val="005C275D"/>
    <w:rsid w:val="005C348D"/>
    <w:rsid w:val="005C4D63"/>
    <w:rsid w:val="005C508C"/>
    <w:rsid w:val="005C5624"/>
    <w:rsid w:val="005C5C69"/>
    <w:rsid w:val="005C71D5"/>
    <w:rsid w:val="005D09A5"/>
    <w:rsid w:val="005D106B"/>
    <w:rsid w:val="005D12EF"/>
    <w:rsid w:val="005D3670"/>
    <w:rsid w:val="005D40C5"/>
    <w:rsid w:val="005D4352"/>
    <w:rsid w:val="005D5CE7"/>
    <w:rsid w:val="005E0628"/>
    <w:rsid w:val="005E0BEE"/>
    <w:rsid w:val="005E197C"/>
    <w:rsid w:val="005E29CD"/>
    <w:rsid w:val="005E38DC"/>
    <w:rsid w:val="005E5586"/>
    <w:rsid w:val="005E73EF"/>
    <w:rsid w:val="005F01F9"/>
    <w:rsid w:val="005F31C0"/>
    <w:rsid w:val="005F4462"/>
    <w:rsid w:val="005F578D"/>
    <w:rsid w:val="005F63EE"/>
    <w:rsid w:val="005F7560"/>
    <w:rsid w:val="006025BA"/>
    <w:rsid w:val="00603B71"/>
    <w:rsid w:val="0060481C"/>
    <w:rsid w:val="00605A1F"/>
    <w:rsid w:val="0060620D"/>
    <w:rsid w:val="00606C2C"/>
    <w:rsid w:val="00606D07"/>
    <w:rsid w:val="00610389"/>
    <w:rsid w:val="00610E03"/>
    <w:rsid w:val="0061164B"/>
    <w:rsid w:val="0061223A"/>
    <w:rsid w:val="00612EC6"/>
    <w:rsid w:val="00613973"/>
    <w:rsid w:val="00616124"/>
    <w:rsid w:val="006179F2"/>
    <w:rsid w:val="00621ACF"/>
    <w:rsid w:val="0062309E"/>
    <w:rsid w:val="0062416E"/>
    <w:rsid w:val="00624BE5"/>
    <w:rsid w:val="00626866"/>
    <w:rsid w:val="00626EBC"/>
    <w:rsid w:val="006300A8"/>
    <w:rsid w:val="00630719"/>
    <w:rsid w:val="006310B0"/>
    <w:rsid w:val="00633717"/>
    <w:rsid w:val="006363CD"/>
    <w:rsid w:val="00637748"/>
    <w:rsid w:val="00640337"/>
    <w:rsid w:val="00640689"/>
    <w:rsid w:val="00641E81"/>
    <w:rsid w:val="00644368"/>
    <w:rsid w:val="006443FF"/>
    <w:rsid w:val="00645423"/>
    <w:rsid w:val="00646B11"/>
    <w:rsid w:val="006516E2"/>
    <w:rsid w:val="00652509"/>
    <w:rsid w:val="00652875"/>
    <w:rsid w:val="0065390B"/>
    <w:rsid w:val="00656499"/>
    <w:rsid w:val="0065678A"/>
    <w:rsid w:val="00657027"/>
    <w:rsid w:val="00661361"/>
    <w:rsid w:val="0066188E"/>
    <w:rsid w:val="00664349"/>
    <w:rsid w:val="0066503F"/>
    <w:rsid w:val="00665471"/>
    <w:rsid w:val="006659FC"/>
    <w:rsid w:val="006673BD"/>
    <w:rsid w:val="006675D7"/>
    <w:rsid w:val="006676E2"/>
    <w:rsid w:val="00670967"/>
    <w:rsid w:val="00670C2E"/>
    <w:rsid w:val="00670E3D"/>
    <w:rsid w:val="00673482"/>
    <w:rsid w:val="0067542F"/>
    <w:rsid w:val="00675654"/>
    <w:rsid w:val="006761D5"/>
    <w:rsid w:val="006765C4"/>
    <w:rsid w:val="00676BF8"/>
    <w:rsid w:val="00676D01"/>
    <w:rsid w:val="00681211"/>
    <w:rsid w:val="0068195D"/>
    <w:rsid w:val="00682E73"/>
    <w:rsid w:val="00683C51"/>
    <w:rsid w:val="00687620"/>
    <w:rsid w:val="006877E9"/>
    <w:rsid w:val="00687CCB"/>
    <w:rsid w:val="0069172E"/>
    <w:rsid w:val="006926E8"/>
    <w:rsid w:val="00695903"/>
    <w:rsid w:val="00696096"/>
    <w:rsid w:val="0069655F"/>
    <w:rsid w:val="00697259"/>
    <w:rsid w:val="00697EA9"/>
    <w:rsid w:val="006A05E1"/>
    <w:rsid w:val="006A09D5"/>
    <w:rsid w:val="006A43FA"/>
    <w:rsid w:val="006A63EF"/>
    <w:rsid w:val="006A6484"/>
    <w:rsid w:val="006A683B"/>
    <w:rsid w:val="006A7102"/>
    <w:rsid w:val="006A765D"/>
    <w:rsid w:val="006B1F9C"/>
    <w:rsid w:val="006B28C8"/>
    <w:rsid w:val="006B2D02"/>
    <w:rsid w:val="006B3B3E"/>
    <w:rsid w:val="006B3DD0"/>
    <w:rsid w:val="006B4A43"/>
    <w:rsid w:val="006B7303"/>
    <w:rsid w:val="006B7FEB"/>
    <w:rsid w:val="006C0274"/>
    <w:rsid w:val="006C0539"/>
    <w:rsid w:val="006C0630"/>
    <w:rsid w:val="006C29C0"/>
    <w:rsid w:val="006C3192"/>
    <w:rsid w:val="006C3564"/>
    <w:rsid w:val="006C3EE6"/>
    <w:rsid w:val="006C4B8A"/>
    <w:rsid w:val="006C55D7"/>
    <w:rsid w:val="006C5C6F"/>
    <w:rsid w:val="006C6322"/>
    <w:rsid w:val="006C7D7A"/>
    <w:rsid w:val="006D0590"/>
    <w:rsid w:val="006D12E3"/>
    <w:rsid w:val="006D19D8"/>
    <w:rsid w:val="006D52BA"/>
    <w:rsid w:val="006D7B88"/>
    <w:rsid w:val="006D7BC2"/>
    <w:rsid w:val="006D7DE8"/>
    <w:rsid w:val="006E16B8"/>
    <w:rsid w:val="006E3FAF"/>
    <w:rsid w:val="006E50D8"/>
    <w:rsid w:val="006E7B82"/>
    <w:rsid w:val="006F019C"/>
    <w:rsid w:val="006F02AA"/>
    <w:rsid w:val="006F1521"/>
    <w:rsid w:val="006F3331"/>
    <w:rsid w:val="006F3B62"/>
    <w:rsid w:val="006F4191"/>
    <w:rsid w:val="006F454D"/>
    <w:rsid w:val="006F4FE9"/>
    <w:rsid w:val="006F6A7C"/>
    <w:rsid w:val="006F6B4A"/>
    <w:rsid w:val="006F7D0B"/>
    <w:rsid w:val="006F7D41"/>
    <w:rsid w:val="00700093"/>
    <w:rsid w:val="007038E4"/>
    <w:rsid w:val="007039C8"/>
    <w:rsid w:val="00705181"/>
    <w:rsid w:val="007058E7"/>
    <w:rsid w:val="00707B08"/>
    <w:rsid w:val="0071003F"/>
    <w:rsid w:val="00710F13"/>
    <w:rsid w:val="0071244E"/>
    <w:rsid w:val="0071363A"/>
    <w:rsid w:val="00715E5A"/>
    <w:rsid w:val="007177A5"/>
    <w:rsid w:val="00717B67"/>
    <w:rsid w:val="00720EE2"/>
    <w:rsid w:val="007213D9"/>
    <w:rsid w:val="00723335"/>
    <w:rsid w:val="00723934"/>
    <w:rsid w:val="00726AF8"/>
    <w:rsid w:val="00726B29"/>
    <w:rsid w:val="007302A5"/>
    <w:rsid w:val="00730562"/>
    <w:rsid w:val="00730D49"/>
    <w:rsid w:val="0073537D"/>
    <w:rsid w:val="00735C33"/>
    <w:rsid w:val="00736F7A"/>
    <w:rsid w:val="00740BB0"/>
    <w:rsid w:val="00741433"/>
    <w:rsid w:val="00743BAD"/>
    <w:rsid w:val="007440D0"/>
    <w:rsid w:val="007442FB"/>
    <w:rsid w:val="00744755"/>
    <w:rsid w:val="007449B2"/>
    <w:rsid w:val="00745C93"/>
    <w:rsid w:val="00746128"/>
    <w:rsid w:val="00746957"/>
    <w:rsid w:val="00747360"/>
    <w:rsid w:val="007506DF"/>
    <w:rsid w:val="00752494"/>
    <w:rsid w:val="00752D92"/>
    <w:rsid w:val="00754B78"/>
    <w:rsid w:val="00755236"/>
    <w:rsid w:val="00755537"/>
    <w:rsid w:val="00755A3A"/>
    <w:rsid w:val="0075766C"/>
    <w:rsid w:val="0075791D"/>
    <w:rsid w:val="00757C62"/>
    <w:rsid w:val="0076199D"/>
    <w:rsid w:val="00761FD5"/>
    <w:rsid w:val="0076232F"/>
    <w:rsid w:val="0076517E"/>
    <w:rsid w:val="00765442"/>
    <w:rsid w:val="00765EC7"/>
    <w:rsid w:val="0076652F"/>
    <w:rsid w:val="007701E9"/>
    <w:rsid w:val="00770671"/>
    <w:rsid w:val="00770ECD"/>
    <w:rsid w:val="007714D7"/>
    <w:rsid w:val="007724DE"/>
    <w:rsid w:val="0077271F"/>
    <w:rsid w:val="00772E98"/>
    <w:rsid w:val="00772F95"/>
    <w:rsid w:val="00773925"/>
    <w:rsid w:val="00773D5D"/>
    <w:rsid w:val="00775D2C"/>
    <w:rsid w:val="007760F9"/>
    <w:rsid w:val="00777D29"/>
    <w:rsid w:val="0078027C"/>
    <w:rsid w:val="00783DFC"/>
    <w:rsid w:val="00784A78"/>
    <w:rsid w:val="0078505B"/>
    <w:rsid w:val="00785241"/>
    <w:rsid w:val="0078526F"/>
    <w:rsid w:val="00785BC2"/>
    <w:rsid w:val="00785D90"/>
    <w:rsid w:val="00786687"/>
    <w:rsid w:val="00787658"/>
    <w:rsid w:val="00787754"/>
    <w:rsid w:val="0078779A"/>
    <w:rsid w:val="0079030D"/>
    <w:rsid w:val="00790DDD"/>
    <w:rsid w:val="00793BFC"/>
    <w:rsid w:val="007958FD"/>
    <w:rsid w:val="00795E03"/>
    <w:rsid w:val="00796D51"/>
    <w:rsid w:val="007978B9"/>
    <w:rsid w:val="007A1768"/>
    <w:rsid w:val="007A285F"/>
    <w:rsid w:val="007A2F3B"/>
    <w:rsid w:val="007A5255"/>
    <w:rsid w:val="007A5842"/>
    <w:rsid w:val="007A68E9"/>
    <w:rsid w:val="007A6F5C"/>
    <w:rsid w:val="007B1844"/>
    <w:rsid w:val="007B3F23"/>
    <w:rsid w:val="007B411F"/>
    <w:rsid w:val="007B4654"/>
    <w:rsid w:val="007B4736"/>
    <w:rsid w:val="007B6792"/>
    <w:rsid w:val="007C0F89"/>
    <w:rsid w:val="007C3126"/>
    <w:rsid w:val="007C3E46"/>
    <w:rsid w:val="007C4008"/>
    <w:rsid w:val="007C4190"/>
    <w:rsid w:val="007C4FE4"/>
    <w:rsid w:val="007C6482"/>
    <w:rsid w:val="007C6DCF"/>
    <w:rsid w:val="007C7498"/>
    <w:rsid w:val="007C7AB3"/>
    <w:rsid w:val="007D0013"/>
    <w:rsid w:val="007D1BCD"/>
    <w:rsid w:val="007D1DE3"/>
    <w:rsid w:val="007D3E14"/>
    <w:rsid w:val="007D4996"/>
    <w:rsid w:val="007D49C0"/>
    <w:rsid w:val="007D4CCA"/>
    <w:rsid w:val="007D66DD"/>
    <w:rsid w:val="007D68E0"/>
    <w:rsid w:val="007D6D5D"/>
    <w:rsid w:val="007D7124"/>
    <w:rsid w:val="007D7E7C"/>
    <w:rsid w:val="007E26F3"/>
    <w:rsid w:val="007E2774"/>
    <w:rsid w:val="007E3A25"/>
    <w:rsid w:val="007E3F1E"/>
    <w:rsid w:val="007E44DB"/>
    <w:rsid w:val="007E4FC6"/>
    <w:rsid w:val="007E558A"/>
    <w:rsid w:val="007E565D"/>
    <w:rsid w:val="007E6DEF"/>
    <w:rsid w:val="007E7996"/>
    <w:rsid w:val="007E7A42"/>
    <w:rsid w:val="007F0E43"/>
    <w:rsid w:val="007F2F2B"/>
    <w:rsid w:val="007F319F"/>
    <w:rsid w:val="007F3C68"/>
    <w:rsid w:val="007F4C06"/>
    <w:rsid w:val="007F51F5"/>
    <w:rsid w:val="007F79FE"/>
    <w:rsid w:val="00800429"/>
    <w:rsid w:val="00801ED8"/>
    <w:rsid w:val="0080247E"/>
    <w:rsid w:val="00802B75"/>
    <w:rsid w:val="00802C72"/>
    <w:rsid w:val="00803693"/>
    <w:rsid w:val="00805204"/>
    <w:rsid w:val="00805FE4"/>
    <w:rsid w:val="00810E04"/>
    <w:rsid w:val="008123B8"/>
    <w:rsid w:val="00812520"/>
    <w:rsid w:val="008129C7"/>
    <w:rsid w:val="008134DB"/>
    <w:rsid w:val="00814AF6"/>
    <w:rsid w:val="0081506E"/>
    <w:rsid w:val="00816A56"/>
    <w:rsid w:val="00816C1F"/>
    <w:rsid w:val="00817089"/>
    <w:rsid w:val="00817B11"/>
    <w:rsid w:val="00821D9A"/>
    <w:rsid w:val="008224DA"/>
    <w:rsid w:val="008251BA"/>
    <w:rsid w:val="00830D74"/>
    <w:rsid w:val="00831456"/>
    <w:rsid w:val="0083183F"/>
    <w:rsid w:val="00832AFA"/>
    <w:rsid w:val="00832B21"/>
    <w:rsid w:val="00834207"/>
    <w:rsid w:val="0083486F"/>
    <w:rsid w:val="00834A20"/>
    <w:rsid w:val="008350F4"/>
    <w:rsid w:val="00837275"/>
    <w:rsid w:val="00845D60"/>
    <w:rsid w:val="0084621A"/>
    <w:rsid w:val="0084741C"/>
    <w:rsid w:val="00851375"/>
    <w:rsid w:val="0085207E"/>
    <w:rsid w:val="00854DFC"/>
    <w:rsid w:val="008556C2"/>
    <w:rsid w:val="00856254"/>
    <w:rsid w:val="0085779C"/>
    <w:rsid w:val="00860A79"/>
    <w:rsid w:val="00860C88"/>
    <w:rsid w:val="00861F6E"/>
    <w:rsid w:val="00862E6B"/>
    <w:rsid w:val="00867CAC"/>
    <w:rsid w:val="00870F94"/>
    <w:rsid w:val="00871834"/>
    <w:rsid w:val="00872F73"/>
    <w:rsid w:val="008744DB"/>
    <w:rsid w:val="00874592"/>
    <w:rsid w:val="008745A4"/>
    <w:rsid w:val="00876AAC"/>
    <w:rsid w:val="00876EE0"/>
    <w:rsid w:val="00877BAF"/>
    <w:rsid w:val="00882042"/>
    <w:rsid w:val="00883D4C"/>
    <w:rsid w:val="00886A60"/>
    <w:rsid w:val="00887C45"/>
    <w:rsid w:val="0089016B"/>
    <w:rsid w:val="00890957"/>
    <w:rsid w:val="0089131C"/>
    <w:rsid w:val="00891585"/>
    <w:rsid w:val="0089193D"/>
    <w:rsid w:val="00892324"/>
    <w:rsid w:val="0089362D"/>
    <w:rsid w:val="008936BC"/>
    <w:rsid w:val="00893819"/>
    <w:rsid w:val="00895515"/>
    <w:rsid w:val="00895EB1"/>
    <w:rsid w:val="008972B3"/>
    <w:rsid w:val="008A21D2"/>
    <w:rsid w:val="008A2736"/>
    <w:rsid w:val="008A2DA6"/>
    <w:rsid w:val="008A3099"/>
    <w:rsid w:val="008A39CD"/>
    <w:rsid w:val="008A4195"/>
    <w:rsid w:val="008A4810"/>
    <w:rsid w:val="008A481B"/>
    <w:rsid w:val="008A4D2F"/>
    <w:rsid w:val="008A528A"/>
    <w:rsid w:val="008A5D87"/>
    <w:rsid w:val="008A752A"/>
    <w:rsid w:val="008B0816"/>
    <w:rsid w:val="008B435A"/>
    <w:rsid w:val="008B49A6"/>
    <w:rsid w:val="008B55D6"/>
    <w:rsid w:val="008B645A"/>
    <w:rsid w:val="008B69E0"/>
    <w:rsid w:val="008B6F3A"/>
    <w:rsid w:val="008C0758"/>
    <w:rsid w:val="008C0C76"/>
    <w:rsid w:val="008C5484"/>
    <w:rsid w:val="008C589E"/>
    <w:rsid w:val="008C637B"/>
    <w:rsid w:val="008D212D"/>
    <w:rsid w:val="008D317E"/>
    <w:rsid w:val="008D4DA6"/>
    <w:rsid w:val="008D634B"/>
    <w:rsid w:val="008D7534"/>
    <w:rsid w:val="008E0B58"/>
    <w:rsid w:val="008E208D"/>
    <w:rsid w:val="008E21FA"/>
    <w:rsid w:val="008E26F1"/>
    <w:rsid w:val="008E3A95"/>
    <w:rsid w:val="008E4B91"/>
    <w:rsid w:val="008E6901"/>
    <w:rsid w:val="008F4636"/>
    <w:rsid w:val="008F6493"/>
    <w:rsid w:val="00900D67"/>
    <w:rsid w:val="009029AE"/>
    <w:rsid w:val="00903B9F"/>
    <w:rsid w:val="00903BD3"/>
    <w:rsid w:val="00905C63"/>
    <w:rsid w:val="009061C7"/>
    <w:rsid w:val="00911BCE"/>
    <w:rsid w:val="009128A4"/>
    <w:rsid w:val="00912929"/>
    <w:rsid w:val="00912C3A"/>
    <w:rsid w:val="0091486D"/>
    <w:rsid w:val="00915184"/>
    <w:rsid w:val="0091759C"/>
    <w:rsid w:val="0092162A"/>
    <w:rsid w:val="00925567"/>
    <w:rsid w:val="00925ECC"/>
    <w:rsid w:val="009269D6"/>
    <w:rsid w:val="00927058"/>
    <w:rsid w:val="00932F32"/>
    <w:rsid w:val="00935B96"/>
    <w:rsid w:val="00936BA2"/>
    <w:rsid w:val="00940A54"/>
    <w:rsid w:val="00940C01"/>
    <w:rsid w:val="00940CAC"/>
    <w:rsid w:val="00941570"/>
    <w:rsid w:val="00941607"/>
    <w:rsid w:val="00941F87"/>
    <w:rsid w:val="00942E9F"/>
    <w:rsid w:val="009438B4"/>
    <w:rsid w:val="00944687"/>
    <w:rsid w:val="0094478D"/>
    <w:rsid w:val="00945CF0"/>
    <w:rsid w:val="009463E1"/>
    <w:rsid w:val="00946750"/>
    <w:rsid w:val="0095135E"/>
    <w:rsid w:val="00952024"/>
    <w:rsid w:val="00953333"/>
    <w:rsid w:val="00954701"/>
    <w:rsid w:val="009547AC"/>
    <w:rsid w:val="00954F00"/>
    <w:rsid w:val="00954FCA"/>
    <w:rsid w:val="00955145"/>
    <w:rsid w:val="0095594D"/>
    <w:rsid w:val="00955C19"/>
    <w:rsid w:val="00956B05"/>
    <w:rsid w:val="00957309"/>
    <w:rsid w:val="00960228"/>
    <w:rsid w:val="00962B2D"/>
    <w:rsid w:val="00964946"/>
    <w:rsid w:val="00966746"/>
    <w:rsid w:val="0096799F"/>
    <w:rsid w:val="00970755"/>
    <w:rsid w:val="00970A0F"/>
    <w:rsid w:val="00971A06"/>
    <w:rsid w:val="00976239"/>
    <w:rsid w:val="00982DBC"/>
    <w:rsid w:val="009830BE"/>
    <w:rsid w:val="009835F6"/>
    <w:rsid w:val="00983690"/>
    <w:rsid w:val="00986344"/>
    <w:rsid w:val="009906FC"/>
    <w:rsid w:val="00991456"/>
    <w:rsid w:val="00991D9E"/>
    <w:rsid w:val="00991E14"/>
    <w:rsid w:val="00993629"/>
    <w:rsid w:val="0099606C"/>
    <w:rsid w:val="0099725A"/>
    <w:rsid w:val="009A0BF0"/>
    <w:rsid w:val="009A1A96"/>
    <w:rsid w:val="009A1E62"/>
    <w:rsid w:val="009A2A32"/>
    <w:rsid w:val="009A4925"/>
    <w:rsid w:val="009A51CB"/>
    <w:rsid w:val="009A6390"/>
    <w:rsid w:val="009A6F01"/>
    <w:rsid w:val="009B2A98"/>
    <w:rsid w:val="009B48DC"/>
    <w:rsid w:val="009B5E5E"/>
    <w:rsid w:val="009C07EF"/>
    <w:rsid w:val="009C0815"/>
    <w:rsid w:val="009C2066"/>
    <w:rsid w:val="009C4103"/>
    <w:rsid w:val="009C4B6E"/>
    <w:rsid w:val="009C517C"/>
    <w:rsid w:val="009C598D"/>
    <w:rsid w:val="009C69B5"/>
    <w:rsid w:val="009C7296"/>
    <w:rsid w:val="009D1768"/>
    <w:rsid w:val="009D36B5"/>
    <w:rsid w:val="009D3959"/>
    <w:rsid w:val="009D48EE"/>
    <w:rsid w:val="009D6A39"/>
    <w:rsid w:val="009D76D8"/>
    <w:rsid w:val="009D79A1"/>
    <w:rsid w:val="009E0044"/>
    <w:rsid w:val="009E10E1"/>
    <w:rsid w:val="009E18FF"/>
    <w:rsid w:val="009E2B8B"/>
    <w:rsid w:val="009E3B8E"/>
    <w:rsid w:val="009E3D15"/>
    <w:rsid w:val="009E47AA"/>
    <w:rsid w:val="009E6D10"/>
    <w:rsid w:val="009F24B9"/>
    <w:rsid w:val="009F4D36"/>
    <w:rsid w:val="009F529C"/>
    <w:rsid w:val="009F5CB8"/>
    <w:rsid w:val="009F7D2B"/>
    <w:rsid w:val="00A005C0"/>
    <w:rsid w:val="00A00F0F"/>
    <w:rsid w:val="00A00FFC"/>
    <w:rsid w:val="00A0120A"/>
    <w:rsid w:val="00A0133B"/>
    <w:rsid w:val="00A01A14"/>
    <w:rsid w:val="00A0233E"/>
    <w:rsid w:val="00A023C0"/>
    <w:rsid w:val="00A02B4B"/>
    <w:rsid w:val="00A0362B"/>
    <w:rsid w:val="00A0476E"/>
    <w:rsid w:val="00A047E1"/>
    <w:rsid w:val="00A10771"/>
    <w:rsid w:val="00A114F8"/>
    <w:rsid w:val="00A137AB"/>
    <w:rsid w:val="00A13B0E"/>
    <w:rsid w:val="00A13FFE"/>
    <w:rsid w:val="00A1467F"/>
    <w:rsid w:val="00A16A18"/>
    <w:rsid w:val="00A16DC9"/>
    <w:rsid w:val="00A17A22"/>
    <w:rsid w:val="00A21396"/>
    <w:rsid w:val="00A22112"/>
    <w:rsid w:val="00A22CCD"/>
    <w:rsid w:val="00A230F1"/>
    <w:rsid w:val="00A232F8"/>
    <w:rsid w:val="00A26DE5"/>
    <w:rsid w:val="00A2736A"/>
    <w:rsid w:val="00A2781A"/>
    <w:rsid w:val="00A30C01"/>
    <w:rsid w:val="00A3260C"/>
    <w:rsid w:val="00A336F4"/>
    <w:rsid w:val="00A33B73"/>
    <w:rsid w:val="00A35C94"/>
    <w:rsid w:val="00A37914"/>
    <w:rsid w:val="00A40700"/>
    <w:rsid w:val="00A40908"/>
    <w:rsid w:val="00A43808"/>
    <w:rsid w:val="00A4394C"/>
    <w:rsid w:val="00A43D2D"/>
    <w:rsid w:val="00A4449B"/>
    <w:rsid w:val="00A46204"/>
    <w:rsid w:val="00A46210"/>
    <w:rsid w:val="00A50345"/>
    <w:rsid w:val="00A57DBA"/>
    <w:rsid w:val="00A625EC"/>
    <w:rsid w:val="00A636FE"/>
    <w:rsid w:val="00A65B9C"/>
    <w:rsid w:val="00A71578"/>
    <w:rsid w:val="00A73D59"/>
    <w:rsid w:val="00A74738"/>
    <w:rsid w:val="00A74FF5"/>
    <w:rsid w:val="00A75785"/>
    <w:rsid w:val="00A77C48"/>
    <w:rsid w:val="00A8095C"/>
    <w:rsid w:val="00A8142D"/>
    <w:rsid w:val="00A815D0"/>
    <w:rsid w:val="00A8182A"/>
    <w:rsid w:val="00A82B3D"/>
    <w:rsid w:val="00A8327B"/>
    <w:rsid w:val="00A83EA6"/>
    <w:rsid w:val="00A84690"/>
    <w:rsid w:val="00A848D2"/>
    <w:rsid w:val="00A8513B"/>
    <w:rsid w:val="00A87870"/>
    <w:rsid w:val="00A90106"/>
    <w:rsid w:val="00A90CE0"/>
    <w:rsid w:val="00A90F55"/>
    <w:rsid w:val="00A92A3F"/>
    <w:rsid w:val="00A94188"/>
    <w:rsid w:val="00A9456A"/>
    <w:rsid w:val="00A95697"/>
    <w:rsid w:val="00A96E17"/>
    <w:rsid w:val="00A978DC"/>
    <w:rsid w:val="00AA1D07"/>
    <w:rsid w:val="00AA20A4"/>
    <w:rsid w:val="00AA3658"/>
    <w:rsid w:val="00AA4EF7"/>
    <w:rsid w:val="00AA55AD"/>
    <w:rsid w:val="00AA5A31"/>
    <w:rsid w:val="00AA775D"/>
    <w:rsid w:val="00AA7CEE"/>
    <w:rsid w:val="00AB05B1"/>
    <w:rsid w:val="00AB1477"/>
    <w:rsid w:val="00AB2F98"/>
    <w:rsid w:val="00AB72DA"/>
    <w:rsid w:val="00AB770C"/>
    <w:rsid w:val="00AB776D"/>
    <w:rsid w:val="00AC3C9F"/>
    <w:rsid w:val="00AC3E53"/>
    <w:rsid w:val="00AC3FC4"/>
    <w:rsid w:val="00AC475E"/>
    <w:rsid w:val="00AC5128"/>
    <w:rsid w:val="00AC554B"/>
    <w:rsid w:val="00AC73BA"/>
    <w:rsid w:val="00AD2455"/>
    <w:rsid w:val="00AD3C70"/>
    <w:rsid w:val="00AD49AD"/>
    <w:rsid w:val="00AD6280"/>
    <w:rsid w:val="00AD762E"/>
    <w:rsid w:val="00AD76ED"/>
    <w:rsid w:val="00AD7952"/>
    <w:rsid w:val="00AD7AAF"/>
    <w:rsid w:val="00AE01E5"/>
    <w:rsid w:val="00AE4B5A"/>
    <w:rsid w:val="00AE6214"/>
    <w:rsid w:val="00AE6FA6"/>
    <w:rsid w:val="00AF4D29"/>
    <w:rsid w:val="00AF5DD4"/>
    <w:rsid w:val="00AF61F7"/>
    <w:rsid w:val="00AF6454"/>
    <w:rsid w:val="00AF7821"/>
    <w:rsid w:val="00B01CD9"/>
    <w:rsid w:val="00B01DC6"/>
    <w:rsid w:val="00B04B49"/>
    <w:rsid w:val="00B05DA9"/>
    <w:rsid w:val="00B05F42"/>
    <w:rsid w:val="00B07B5E"/>
    <w:rsid w:val="00B10D7D"/>
    <w:rsid w:val="00B10F4B"/>
    <w:rsid w:val="00B14D6F"/>
    <w:rsid w:val="00B14F4D"/>
    <w:rsid w:val="00B167AF"/>
    <w:rsid w:val="00B16A0F"/>
    <w:rsid w:val="00B20069"/>
    <w:rsid w:val="00B211F0"/>
    <w:rsid w:val="00B224D2"/>
    <w:rsid w:val="00B22827"/>
    <w:rsid w:val="00B22932"/>
    <w:rsid w:val="00B22D6E"/>
    <w:rsid w:val="00B23E94"/>
    <w:rsid w:val="00B2586C"/>
    <w:rsid w:val="00B2617E"/>
    <w:rsid w:val="00B276CF"/>
    <w:rsid w:val="00B277A0"/>
    <w:rsid w:val="00B30D49"/>
    <w:rsid w:val="00B33297"/>
    <w:rsid w:val="00B33C3F"/>
    <w:rsid w:val="00B33D06"/>
    <w:rsid w:val="00B348AF"/>
    <w:rsid w:val="00B35A50"/>
    <w:rsid w:val="00B37C4E"/>
    <w:rsid w:val="00B37F41"/>
    <w:rsid w:val="00B40966"/>
    <w:rsid w:val="00B432DF"/>
    <w:rsid w:val="00B43B89"/>
    <w:rsid w:val="00B46855"/>
    <w:rsid w:val="00B50FAF"/>
    <w:rsid w:val="00B56828"/>
    <w:rsid w:val="00B56CEC"/>
    <w:rsid w:val="00B571CF"/>
    <w:rsid w:val="00B571D6"/>
    <w:rsid w:val="00B5726F"/>
    <w:rsid w:val="00B605FC"/>
    <w:rsid w:val="00B61491"/>
    <w:rsid w:val="00B63EC7"/>
    <w:rsid w:val="00B64386"/>
    <w:rsid w:val="00B64A7B"/>
    <w:rsid w:val="00B64D87"/>
    <w:rsid w:val="00B65B66"/>
    <w:rsid w:val="00B70B4F"/>
    <w:rsid w:val="00B711F1"/>
    <w:rsid w:val="00B712F6"/>
    <w:rsid w:val="00B73245"/>
    <w:rsid w:val="00B746F4"/>
    <w:rsid w:val="00B77DD4"/>
    <w:rsid w:val="00B804A9"/>
    <w:rsid w:val="00B81DB4"/>
    <w:rsid w:val="00B8340A"/>
    <w:rsid w:val="00B85A03"/>
    <w:rsid w:val="00B86BDA"/>
    <w:rsid w:val="00B91C51"/>
    <w:rsid w:val="00B922D8"/>
    <w:rsid w:val="00B92C85"/>
    <w:rsid w:val="00B92E83"/>
    <w:rsid w:val="00B940E2"/>
    <w:rsid w:val="00B94E5F"/>
    <w:rsid w:val="00B94FB0"/>
    <w:rsid w:val="00B95D9F"/>
    <w:rsid w:val="00B9637F"/>
    <w:rsid w:val="00B96381"/>
    <w:rsid w:val="00B966BB"/>
    <w:rsid w:val="00B977C8"/>
    <w:rsid w:val="00B97932"/>
    <w:rsid w:val="00B97C34"/>
    <w:rsid w:val="00BA0540"/>
    <w:rsid w:val="00BA1775"/>
    <w:rsid w:val="00BA1DCA"/>
    <w:rsid w:val="00BA3FFC"/>
    <w:rsid w:val="00BA4060"/>
    <w:rsid w:val="00BA5B1D"/>
    <w:rsid w:val="00BB02AC"/>
    <w:rsid w:val="00BB4E24"/>
    <w:rsid w:val="00BB53F0"/>
    <w:rsid w:val="00BB56A0"/>
    <w:rsid w:val="00BB57DD"/>
    <w:rsid w:val="00BB6663"/>
    <w:rsid w:val="00BB72FF"/>
    <w:rsid w:val="00BB79F9"/>
    <w:rsid w:val="00BC0B54"/>
    <w:rsid w:val="00BC0B85"/>
    <w:rsid w:val="00BC28A2"/>
    <w:rsid w:val="00BC3EBE"/>
    <w:rsid w:val="00BC54D7"/>
    <w:rsid w:val="00BC5C1D"/>
    <w:rsid w:val="00BD0790"/>
    <w:rsid w:val="00BD155D"/>
    <w:rsid w:val="00BD2E7F"/>
    <w:rsid w:val="00BD2FFB"/>
    <w:rsid w:val="00BD77A6"/>
    <w:rsid w:val="00BD7C6B"/>
    <w:rsid w:val="00BE1E95"/>
    <w:rsid w:val="00BE3F0F"/>
    <w:rsid w:val="00BE5676"/>
    <w:rsid w:val="00BE5D61"/>
    <w:rsid w:val="00BE5FDB"/>
    <w:rsid w:val="00BE68C7"/>
    <w:rsid w:val="00BE7AFA"/>
    <w:rsid w:val="00BF01B3"/>
    <w:rsid w:val="00BF1D9E"/>
    <w:rsid w:val="00BF2A8F"/>
    <w:rsid w:val="00BF49AE"/>
    <w:rsid w:val="00BF6586"/>
    <w:rsid w:val="00BF73FE"/>
    <w:rsid w:val="00BF7586"/>
    <w:rsid w:val="00C03ED1"/>
    <w:rsid w:val="00C03F31"/>
    <w:rsid w:val="00C0409C"/>
    <w:rsid w:val="00C052AB"/>
    <w:rsid w:val="00C06285"/>
    <w:rsid w:val="00C10AE6"/>
    <w:rsid w:val="00C1139B"/>
    <w:rsid w:val="00C11F79"/>
    <w:rsid w:val="00C14822"/>
    <w:rsid w:val="00C1599D"/>
    <w:rsid w:val="00C16B50"/>
    <w:rsid w:val="00C17C07"/>
    <w:rsid w:val="00C21228"/>
    <w:rsid w:val="00C23917"/>
    <w:rsid w:val="00C243BF"/>
    <w:rsid w:val="00C24B09"/>
    <w:rsid w:val="00C27254"/>
    <w:rsid w:val="00C3216D"/>
    <w:rsid w:val="00C3287C"/>
    <w:rsid w:val="00C332B0"/>
    <w:rsid w:val="00C36964"/>
    <w:rsid w:val="00C3754E"/>
    <w:rsid w:val="00C40A46"/>
    <w:rsid w:val="00C41171"/>
    <w:rsid w:val="00C41298"/>
    <w:rsid w:val="00C414BC"/>
    <w:rsid w:val="00C4170F"/>
    <w:rsid w:val="00C42306"/>
    <w:rsid w:val="00C45968"/>
    <w:rsid w:val="00C46966"/>
    <w:rsid w:val="00C47A9E"/>
    <w:rsid w:val="00C50550"/>
    <w:rsid w:val="00C512BE"/>
    <w:rsid w:val="00C51308"/>
    <w:rsid w:val="00C51B93"/>
    <w:rsid w:val="00C51C4C"/>
    <w:rsid w:val="00C53232"/>
    <w:rsid w:val="00C532E8"/>
    <w:rsid w:val="00C559CA"/>
    <w:rsid w:val="00C55FF1"/>
    <w:rsid w:val="00C56F15"/>
    <w:rsid w:val="00C57C6E"/>
    <w:rsid w:val="00C60076"/>
    <w:rsid w:val="00C61156"/>
    <w:rsid w:val="00C61598"/>
    <w:rsid w:val="00C629DD"/>
    <w:rsid w:val="00C6406C"/>
    <w:rsid w:val="00C64457"/>
    <w:rsid w:val="00C652FC"/>
    <w:rsid w:val="00C65939"/>
    <w:rsid w:val="00C659F5"/>
    <w:rsid w:val="00C65B56"/>
    <w:rsid w:val="00C65D10"/>
    <w:rsid w:val="00C715C7"/>
    <w:rsid w:val="00C723B6"/>
    <w:rsid w:val="00C728CA"/>
    <w:rsid w:val="00C72AC1"/>
    <w:rsid w:val="00C73192"/>
    <w:rsid w:val="00C733B2"/>
    <w:rsid w:val="00C7561C"/>
    <w:rsid w:val="00C806A3"/>
    <w:rsid w:val="00C823C9"/>
    <w:rsid w:val="00C8279D"/>
    <w:rsid w:val="00C830EC"/>
    <w:rsid w:val="00C834A3"/>
    <w:rsid w:val="00C85696"/>
    <w:rsid w:val="00C87B35"/>
    <w:rsid w:val="00C903AE"/>
    <w:rsid w:val="00C91297"/>
    <w:rsid w:val="00C94777"/>
    <w:rsid w:val="00C953E6"/>
    <w:rsid w:val="00C9614B"/>
    <w:rsid w:val="00C97724"/>
    <w:rsid w:val="00C97BAC"/>
    <w:rsid w:val="00CA40C3"/>
    <w:rsid w:val="00CA48AD"/>
    <w:rsid w:val="00CA5971"/>
    <w:rsid w:val="00CA6700"/>
    <w:rsid w:val="00CA6F77"/>
    <w:rsid w:val="00CB021E"/>
    <w:rsid w:val="00CB101C"/>
    <w:rsid w:val="00CB11A9"/>
    <w:rsid w:val="00CB2369"/>
    <w:rsid w:val="00CB34C7"/>
    <w:rsid w:val="00CB5FFA"/>
    <w:rsid w:val="00CB6589"/>
    <w:rsid w:val="00CB7B4A"/>
    <w:rsid w:val="00CB7C7A"/>
    <w:rsid w:val="00CC0801"/>
    <w:rsid w:val="00CC1559"/>
    <w:rsid w:val="00CC176C"/>
    <w:rsid w:val="00CC1EAB"/>
    <w:rsid w:val="00CC2358"/>
    <w:rsid w:val="00CC3CE3"/>
    <w:rsid w:val="00CC4777"/>
    <w:rsid w:val="00CC4BD7"/>
    <w:rsid w:val="00CC4EEF"/>
    <w:rsid w:val="00CC5708"/>
    <w:rsid w:val="00CC5E45"/>
    <w:rsid w:val="00CC76E8"/>
    <w:rsid w:val="00CC7832"/>
    <w:rsid w:val="00CC7857"/>
    <w:rsid w:val="00CD16C0"/>
    <w:rsid w:val="00CD3AD8"/>
    <w:rsid w:val="00CD3CFD"/>
    <w:rsid w:val="00CD527B"/>
    <w:rsid w:val="00CD6E82"/>
    <w:rsid w:val="00CE2756"/>
    <w:rsid w:val="00CE2A1F"/>
    <w:rsid w:val="00CE5037"/>
    <w:rsid w:val="00CE53E5"/>
    <w:rsid w:val="00CE697F"/>
    <w:rsid w:val="00CE780A"/>
    <w:rsid w:val="00CF0F17"/>
    <w:rsid w:val="00CF1E36"/>
    <w:rsid w:val="00CF3728"/>
    <w:rsid w:val="00CF4F7D"/>
    <w:rsid w:val="00CF53D8"/>
    <w:rsid w:val="00CF57CA"/>
    <w:rsid w:val="00CF632D"/>
    <w:rsid w:val="00CF679F"/>
    <w:rsid w:val="00CF69E3"/>
    <w:rsid w:val="00CF73B0"/>
    <w:rsid w:val="00CF74E6"/>
    <w:rsid w:val="00CF7CCC"/>
    <w:rsid w:val="00D000B1"/>
    <w:rsid w:val="00D027AD"/>
    <w:rsid w:val="00D04925"/>
    <w:rsid w:val="00D050E4"/>
    <w:rsid w:val="00D05E3A"/>
    <w:rsid w:val="00D10BAB"/>
    <w:rsid w:val="00D13B53"/>
    <w:rsid w:val="00D158E1"/>
    <w:rsid w:val="00D15EE0"/>
    <w:rsid w:val="00D20708"/>
    <w:rsid w:val="00D2110C"/>
    <w:rsid w:val="00D211D1"/>
    <w:rsid w:val="00D217A4"/>
    <w:rsid w:val="00D264B8"/>
    <w:rsid w:val="00D26AE7"/>
    <w:rsid w:val="00D30422"/>
    <w:rsid w:val="00D30672"/>
    <w:rsid w:val="00D30D22"/>
    <w:rsid w:val="00D30EC9"/>
    <w:rsid w:val="00D311C2"/>
    <w:rsid w:val="00D31846"/>
    <w:rsid w:val="00D3201D"/>
    <w:rsid w:val="00D33F21"/>
    <w:rsid w:val="00D37AAF"/>
    <w:rsid w:val="00D40850"/>
    <w:rsid w:val="00D425AA"/>
    <w:rsid w:val="00D437DE"/>
    <w:rsid w:val="00D453F2"/>
    <w:rsid w:val="00D4579A"/>
    <w:rsid w:val="00D468D0"/>
    <w:rsid w:val="00D46D10"/>
    <w:rsid w:val="00D51126"/>
    <w:rsid w:val="00D52209"/>
    <w:rsid w:val="00D53285"/>
    <w:rsid w:val="00D5464D"/>
    <w:rsid w:val="00D55522"/>
    <w:rsid w:val="00D55DAE"/>
    <w:rsid w:val="00D573DE"/>
    <w:rsid w:val="00D576D7"/>
    <w:rsid w:val="00D5797C"/>
    <w:rsid w:val="00D60761"/>
    <w:rsid w:val="00D60BC8"/>
    <w:rsid w:val="00D60CDF"/>
    <w:rsid w:val="00D60F3A"/>
    <w:rsid w:val="00D6119E"/>
    <w:rsid w:val="00D615AE"/>
    <w:rsid w:val="00D63884"/>
    <w:rsid w:val="00D63981"/>
    <w:rsid w:val="00D642CF"/>
    <w:rsid w:val="00D6447E"/>
    <w:rsid w:val="00D65CA3"/>
    <w:rsid w:val="00D66D44"/>
    <w:rsid w:val="00D7020C"/>
    <w:rsid w:val="00D735FF"/>
    <w:rsid w:val="00D73960"/>
    <w:rsid w:val="00D742B5"/>
    <w:rsid w:val="00D74BD5"/>
    <w:rsid w:val="00D74C1C"/>
    <w:rsid w:val="00D76908"/>
    <w:rsid w:val="00D774CA"/>
    <w:rsid w:val="00D77C6B"/>
    <w:rsid w:val="00D80112"/>
    <w:rsid w:val="00D8169D"/>
    <w:rsid w:val="00D816D5"/>
    <w:rsid w:val="00D81FD9"/>
    <w:rsid w:val="00D82F6B"/>
    <w:rsid w:val="00D83685"/>
    <w:rsid w:val="00D84BB5"/>
    <w:rsid w:val="00D8598B"/>
    <w:rsid w:val="00D85CCA"/>
    <w:rsid w:val="00D86EE7"/>
    <w:rsid w:val="00D871D3"/>
    <w:rsid w:val="00D8753F"/>
    <w:rsid w:val="00D87A2E"/>
    <w:rsid w:val="00D90765"/>
    <w:rsid w:val="00D911F6"/>
    <w:rsid w:val="00D91871"/>
    <w:rsid w:val="00D925A2"/>
    <w:rsid w:val="00D936B7"/>
    <w:rsid w:val="00D93703"/>
    <w:rsid w:val="00D93C94"/>
    <w:rsid w:val="00D94BA0"/>
    <w:rsid w:val="00D9542A"/>
    <w:rsid w:val="00D9573D"/>
    <w:rsid w:val="00D96047"/>
    <w:rsid w:val="00D96645"/>
    <w:rsid w:val="00D9693D"/>
    <w:rsid w:val="00D96AC2"/>
    <w:rsid w:val="00D971E9"/>
    <w:rsid w:val="00DA1DE2"/>
    <w:rsid w:val="00DA23B5"/>
    <w:rsid w:val="00DA3B0B"/>
    <w:rsid w:val="00DA4DDA"/>
    <w:rsid w:val="00DA60D2"/>
    <w:rsid w:val="00DB04DA"/>
    <w:rsid w:val="00DB0946"/>
    <w:rsid w:val="00DB0DAE"/>
    <w:rsid w:val="00DB2217"/>
    <w:rsid w:val="00DB2448"/>
    <w:rsid w:val="00DB2CEE"/>
    <w:rsid w:val="00DB3084"/>
    <w:rsid w:val="00DB5439"/>
    <w:rsid w:val="00DB788F"/>
    <w:rsid w:val="00DB7B54"/>
    <w:rsid w:val="00DB7C74"/>
    <w:rsid w:val="00DB7EF5"/>
    <w:rsid w:val="00DC075C"/>
    <w:rsid w:val="00DC0C47"/>
    <w:rsid w:val="00DC1255"/>
    <w:rsid w:val="00DC2BED"/>
    <w:rsid w:val="00DC2DD7"/>
    <w:rsid w:val="00DC3538"/>
    <w:rsid w:val="00DC740F"/>
    <w:rsid w:val="00DD0E55"/>
    <w:rsid w:val="00DD1513"/>
    <w:rsid w:val="00DD1B87"/>
    <w:rsid w:val="00DD3287"/>
    <w:rsid w:val="00DD367E"/>
    <w:rsid w:val="00DD6AFE"/>
    <w:rsid w:val="00DE10CE"/>
    <w:rsid w:val="00DE2B16"/>
    <w:rsid w:val="00DE3B05"/>
    <w:rsid w:val="00DE3FF5"/>
    <w:rsid w:val="00DE539A"/>
    <w:rsid w:val="00DE6886"/>
    <w:rsid w:val="00DE6BB6"/>
    <w:rsid w:val="00DF02DE"/>
    <w:rsid w:val="00DF1193"/>
    <w:rsid w:val="00DF4F19"/>
    <w:rsid w:val="00DF507F"/>
    <w:rsid w:val="00DF603B"/>
    <w:rsid w:val="00DF67C9"/>
    <w:rsid w:val="00DF6DE1"/>
    <w:rsid w:val="00DF71D2"/>
    <w:rsid w:val="00E00745"/>
    <w:rsid w:val="00E00791"/>
    <w:rsid w:val="00E139E5"/>
    <w:rsid w:val="00E143C6"/>
    <w:rsid w:val="00E155CC"/>
    <w:rsid w:val="00E15B1F"/>
    <w:rsid w:val="00E16F9A"/>
    <w:rsid w:val="00E20229"/>
    <w:rsid w:val="00E2171D"/>
    <w:rsid w:val="00E22A9E"/>
    <w:rsid w:val="00E24D88"/>
    <w:rsid w:val="00E25C4D"/>
    <w:rsid w:val="00E2624C"/>
    <w:rsid w:val="00E305C7"/>
    <w:rsid w:val="00E31824"/>
    <w:rsid w:val="00E3231C"/>
    <w:rsid w:val="00E33ECA"/>
    <w:rsid w:val="00E34366"/>
    <w:rsid w:val="00E34A37"/>
    <w:rsid w:val="00E36915"/>
    <w:rsid w:val="00E36D5D"/>
    <w:rsid w:val="00E375C0"/>
    <w:rsid w:val="00E41AE7"/>
    <w:rsid w:val="00E41E41"/>
    <w:rsid w:val="00E43694"/>
    <w:rsid w:val="00E44430"/>
    <w:rsid w:val="00E44FA8"/>
    <w:rsid w:val="00E45043"/>
    <w:rsid w:val="00E45543"/>
    <w:rsid w:val="00E4564B"/>
    <w:rsid w:val="00E4652A"/>
    <w:rsid w:val="00E46C38"/>
    <w:rsid w:val="00E46D33"/>
    <w:rsid w:val="00E50319"/>
    <w:rsid w:val="00E50830"/>
    <w:rsid w:val="00E50A4B"/>
    <w:rsid w:val="00E51B45"/>
    <w:rsid w:val="00E52B76"/>
    <w:rsid w:val="00E54153"/>
    <w:rsid w:val="00E56A9C"/>
    <w:rsid w:val="00E574D4"/>
    <w:rsid w:val="00E5786E"/>
    <w:rsid w:val="00E606FA"/>
    <w:rsid w:val="00E6166D"/>
    <w:rsid w:val="00E61C1E"/>
    <w:rsid w:val="00E6676B"/>
    <w:rsid w:val="00E673C9"/>
    <w:rsid w:val="00E674E0"/>
    <w:rsid w:val="00E67C27"/>
    <w:rsid w:val="00E71A35"/>
    <w:rsid w:val="00E728F0"/>
    <w:rsid w:val="00E7359C"/>
    <w:rsid w:val="00E73649"/>
    <w:rsid w:val="00E759C2"/>
    <w:rsid w:val="00E83757"/>
    <w:rsid w:val="00E863D9"/>
    <w:rsid w:val="00E86B31"/>
    <w:rsid w:val="00E8798A"/>
    <w:rsid w:val="00E91AB1"/>
    <w:rsid w:val="00E92956"/>
    <w:rsid w:val="00E953E8"/>
    <w:rsid w:val="00E964B0"/>
    <w:rsid w:val="00E96508"/>
    <w:rsid w:val="00E969EF"/>
    <w:rsid w:val="00E97CBB"/>
    <w:rsid w:val="00EA103B"/>
    <w:rsid w:val="00EA1A3D"/>
    <w:rsid w:val="00EA2329"/>
    <w:rsid w:val="00EA242D"/>
    <w:rsid w:val="00EA29B0"/>
    <w:rsid w:val="00EA33DE"/>
    <w:rsid w:val="00EA4676"/>
    <w:rsid w:val="00EA59C1"/>
    <w:rsid w:val="00EA7496"/>
    <w:rsid w:val="00EB0519"/>
    <w:rsid w:val="00EB17BC"/>
    <w:rsid w:val="00EB1DE5"/>
    <w:rsid w:val="00EB23DF"/>
    <w:rsid w:val="00EB2D31"/>
    <w:rsid w:val="00EB4450"/>
    <w:rsid w:val="00EB55E9"/>
    <w:rsid w:val="00EB6962"/>
    <w:rsid w:val="00EB6CC2"/>
    <w:rsid w:val="00EB6CF4"/>
    <w:rsid w:val="00EB7500"/>
    <w:rsid w:val="00EB7FC1"/>
    <w:rsid w:val="00EC03C4"/>
    <w:rsid w:val="00EC2E75"/>
    <w:rsid w:val="00EC4890"/>
    <w:rsid w:val="00EC50E1"/>
    <w:rsid w:val="00EC5FE1"/>
    <w:rsid w:val="00EC6086"/>
    <w:rsid w:val="00ED211C"/>
    <w:rsid w:val="00ED2547"/>
    <w:rsid w:val="00ED5146"/>
    <w:rsid w:val="00ED559D"/>
    <w:rsid w:val="00ED59FB"/>
    <w:rsid w:val="00ED6691"/>
    <w:rsid w:val="00EE0344"/>
    <w:rsid w:val="00EE165C"/>
    <w:rsid w:val="00EE2275"/>
    <w:rsid w:val="00EE341C"/>
    <w:rsid w:val="00EE369A"/>
    <w:rsid w:val="00EE38EF"/>
    <w:rsid w:val="00EE409B"/>
    <w:rsid w:val="00EE4612"/>
    <w:rsid w:val="00EE5B18"/>
    <w:rsid w:val="00EF0E6C"/>
    <w:rsid w:val="00EF4022"/>
    <w:rsid w:val="00EF4AB2"/>
    <w:rsid w:val="00EF7704"/>
    <w:rsid w:val="00F00A7F"/>
    <w:rsid w:val="00F01A03"/>
    <w:rsid w:val="00F01A75"/>
    <w:rsid w:val="00F01D05"/>
    <w:rsid w:val="00F02163"/>
    <w:rsid w:val="00F03397"/>
    <w:rsid w:val="00F05000"/>
    <w:rsid w:val="00F05D03"/>
    <w:rsid w:val="00F078E8"/>
    <w:rsid w:val="00F110B8"/>
    <w:rsid w:val="00F124C8"/>
    <w:rsid w:val="00F15178"/>
    <w:rsid w:val="00F171AB"/>
    <w:rsid w:val="00F2062F"/>
    <w:rsid w:val="00F212BC"/>
    <w:rsid w:val="00F21502"/>
    <w:rsid w:val="00F23331"/>
    <w:rsid w:val="00F2434E"/>
    <w:rsid w:val="00F261F5"/>
    <w:rsid w:val="00F27750"/>
    <w:rsid w:val="00F308CE"/>
    <w:rsid w:val="00F313F2"/>
    <w:rsid w:val="00F31D7D"/>
    <w:rsid w:val="00F31E32"/>
    <w:rsid w:val="00F33D5D"/>
    <w:rsid w:val="00F34951"/>
    <w:rsid w:val="00F35F5D"/>
    <w:rsid w:val="00F37555"/>
    <w:rsid w:val="00F37B50"/>
    <w:rsid w:val="00F412BB"/>
    <w:rsid w:val="00F41664"/>
    <w:rsid w:val="00F4234B"/>
    <w:rsid w:val="00F4444B"/>
    <w:rsid w:val="00F46E21"/>
    <w:rsid w:val="00F475AD"/>
    <w:rsid w:val="00F52F81"/>
    <w:rsid w:val="00F54F23"/>
    <w:rsid w:val="00F5570F"/>
    <w:rsid w:val="00F55D4B"/>
    <w:rsid w:val="00F56AB8"/>
    <w:rsid w:val="00F5773D"/>
    <w:rsid w:val="00F5794C"/>
    <w:rsid w:val="00F57DA8"/>
    <w:rsid w:val="00F62E39"/>
    <w:rsid w:val="00F636CC"/>
    <w:rsid w:val="00F63D24"/>
    <w:rsid w:val="00F66114"/>
    <w:rsid w:val="00F678CF"/>
    <w:rsid w:val="00F67E5A"/>
    <w:rsid w:val="00F70B23"/>
    <w:rsid w:val="00F712EB"/>
    <w:rsid w:val="00F72C44"/>
    <w:rsid w:val="00F73888"/>
    <w:rsid w:val="00F74D87"/>
    <w:rsid w:val="00F766A7"/>
    <w:rsid w:val="00F76776"/>
    <w:rsid w:val="00F77704"/>
    <w:rsid w:val="00F8315C"/>
    <w:rsid w:val="00F84335"/>
    <w:rsid w:val="00F84E2A"/>
    <w:rsid w:val="00F84F7F"/>
    <w:rsid w:val="00F8580B"/>
    <w:rsid w:val="00F86A79"/>
    <w:rsid w:val="00F87741"/>
    <w:rsid w:val="00F9010B"/>
    <w:rsid w:val="00F9073D"/>
    <w:rsid w:val="00F9248B"/>
    <w:rsid w:val="00F94C16"/>
    <w:rsid w:val="00F9647E"/>
    <w:rsid w:val="00F96589"/>
    <w:rsid w:val="00F96820"/>
    <w:rsid w:val="00F96A4E"/>
    <w:rsid w:val="00F97A46"/>
    <w:rsid w:val="00FA02F2"/>
    <w:rsid w:val="00FA27D1"/>
    <w:rsid w:val="00FA2C1C"/>
    <w:rsid w:val="00FA2CF5"/>
    <w:rsid w:val="00FA354F"/>
    <w:rsid w:val="00FA4E1B"/>
    <w:rsid w:val="00FB02AA"/>
    <w:rsid w:val="00FB0A7C"/>
    <w:rsid w:val="00FB12B2"/>
    <w:rsid w:val="00FB156F"/>
    <w:rsid w:val="00FB1CF7"/>
    <w:rsid w:val="00FB2D1C"/>
    <w:rsid w:val="00FB3264"/>
    <w:rsid w:val="00FB3778"/>
    <w:rsid w:val="00FB3E5C"/>
    <w:rsid w:val="00FB4250"/>
    <w:rsid w:val="00FB62D5"/>
    <w:rsid w:val="00FC0040"/>
    <w:rsid w:val="00FC3B99"/>
    <w:rsid w:val="00FC4460"/>
    <w:rsid w:val="00FC6547"/>
    <w:rsid w:val="00FC78A8"/>
    <w:rsid w:val="00FD06A2"/>
    <w:rsid w:val="00FD0740"/>
    <w:rsid w:val="00FD0E54"/>
    <w:rsid w:val="00FD19A2"/>
    <w:rsid w:val="00FD2842"/>
    <w:rsid w:val="00FD2C14"/>
    <w:rsid w:val="00FD647F"/>
    <w:rsid w:val="00FD7C43"/>
    <w:rsid w:val="00FE0085"/>
    <w:rsid w:val="00FE0475"/>
    <w:rsid w:val="00FE138A"/>
    <w:rsid w:val="00FE1C83"/>
    <w:rsid w:val="00FE1E9C"/>
    <w:rsid w:val="00FE2FB8"/>
    <w:rsid w:val="00FE35A8"/>
    <w:rsid w:val="00FE3E3D"/>
    <w:rsid w:val="00FE3F07"/>
    <w:rsid w:val="00FE4FEC"/>
    <w:rsid w:val="00FE5660"/>
    <w:rsid w:val="00FE56D3"/>
    <w:rsid w:val="00FE66A9"/>
    <w:rsid w:val="00FE7D00"/>
    <w:rsid w:val="00FF36AA"/>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AD"/>
  </w:style>
  <w:style w:type="paragraph" w:styleId="1">
    <w:name w:val="heading 1"/>
    <w:basedOn w:val="a"/>
    <w:next w:val="a"/>
    <w:link w:val="10"/>
    <w:uiPriority w:val="9"/>
    <w:qFormat/>
    <w:rsid w:val="00A83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67C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5E19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2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809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930"/>
  </w:style>
  <w:style w:type="paragraph" w:styleId="a5">
    <w:name w:val="footer"/>
    <w:basedOn w:val="a"/>
    <w:link w:val="a6"/>
    <w:uiPriority w:val="99"/>
    <w:unhideWhenUsed/>
    <w:rsid w:val="003809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930"/>
  </w:style>
  <w:style w:type="table" w:styleId="a7">
    <w:name w:val="Table Grid"/>
    <w:basedOn w:val="a1"/>
    <w:uiPriority w:val="39"/>
    <w:rsid w:val="0067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D4980"/>
    <w:pPr>
      <w:ind w:left="720"/>
      <w:contextualSpacing/>
    </w:pPr>
  </w:style>
  <w:style w:type="paragraph" w:styleId="a9">
    <w:name w:val="Balloon Text"/>
    <w:basedOn w:val="a"/>
    <w:link w:val="aa"/>
    <w:uiPriority w:val="99"/>
    <w:semiHidden/>
    <w:unhideWhenUsed/>
    <w:rsid w:val="001D49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4921"/>
    <w:rPr>
      <w:rFonts w:ascii="Tahoma" w:hAnsi="Tahoma" w:cs="Tahoma"/>
      <w:sz w:val="16"/>
      <w:szCs w:val="16"/>
    </w:rPr>
  </w:style>
  <w:style w:type="paragraph" w:styleId="ab">
    <w:name w:val="Body Text"/>
    <w:basedOn w:val="a"/>
    <w:link w:val="ac"/>
    <w:rsid w:val="00971A06"/>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971A06"/>
    <w:rPr>
      <w:rFonts w:ascii="Times New Roman" w:eastAsia="Times New Roman" w:hAnsi="Times New Roman" w:cs="Times New Roman"/>
      <w:sz w:val="24"/>
      <w:szCs w:val="20"/>
      <w:lang w:eastAsia="ru-RU"/>
    </w:rPr>
  </w:style>
  <w:style w:type="character" w:styleId="ad">
    <w:name w:val="Strong"/>
    <w:basedOn w:val="a0"/>
    <w:uiPriority w:val="22"/>
    <w:qFormat/>
    <w:rsid w:val="00A023C0"/>
    <w:rPr>
      <w:b/>
      <w:bCs/>
    </w:rPr>
  </w:style>
  <w:style w:type="character" w:styleId="ae">
    <w:name w:val="Hyperlink"/>
    <w:basedOn w:val="a0"/>
    <w:uiPriority w:val="99"/>
    <w:unhideWhenUsed/>
    <w:rsid w:val="0001459F"/>
    <w:rPr>
      <w:color w:val="0000FF" w:themeColor="hyperlink"/>
      <w:u w:val="single"/>
    </w:rPr>
  </w:style>
  <w:style w:type="character" w:styleId="af">
    <w:name w:val="FollowedHyperlink"/>
    <w:basedOn w:val="a0"/>
    <w:uiPriority w:val="99"/>
    <w:semiHidden/>
    <w:unhideWhenUsed/>
    <w:rsid w:val="00184285"/>
    <w:rPr>
      <w:color w:val="800080" w:themeColor="followedHyperlink"/>
      <w:u w:val="single"/>
    </w:rPr>
  </w:style>
  <w:style w:type="character" w:customStyle="1" w:styleId="20">
    <w:name w:val="Заголовок 2 Знак"/>
    <w:basedOn w:val="a0"/>
    <w:link w:val="2"/>
    <w:uiPriority w:val="9"/>
    <w:rsid w:val="00DF67C9"/>
    <w:rPr>
      <w:rFonts w:asciiTheme="majorHAnsi" w:eastAsiaTheme="majorEastAsia" w:hAnsiTheme="majorHAnsi" w:cstheme="majorBidi"/>
      <w:color w:val="365F91" w:themeColor="accent1" w:themeShade="BF"/>
      <w:sz w:val="26"/>
      <w:szCs w:val="26"/>
      <w:lang w:eastAsia="ru-RU"/>
    </w:rPr>
  </w:style>
  <w:style w:type="paragraph" w:customStyle="1" w:styleId="formattext">
    <w:name w:val="formattext"/>
    <w:basedOn w:val="a"/>
    <w:rsid w:val="00DF6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E197C"/>
    <w:rPr>
      <w:rFonts w:asciiTheme="majorHAnsi" w:eastAsiaTheme="majorEastAsia" w:hAnsiTheme="majorHAnsi" w:cstheme="majorBidi"/>
      <w:color w:val="243F60" w:themeColor="accent1" w:themeShade="7F"/>
      <w:sz w:val="24"/>
      <w:szCs w:val="24"/>
    </w:rPr>
  </w:style>
  <w:style w:type="paragraph" w:customStyle="1" w:styleId="headertext">
    <w:name w:val="headertext"/>
    <w:basedOn w:val="a"/>
    <w:rsid w:val="005E1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2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AD"/>
  </w:style>
  <w:style w:type="paragraph" w:styleId="1">
    <w:name w:val="heading 1"/>
    <w:basedOn w:val="a"/>
    <w:next w:val="a"/>
    <w:link w:val="10"/>
    <w:uiPriority w:val="9"/>
    <w:qFormat/>
    <w:rsid w:val="00A83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67C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5E19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2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809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930"/>
  </w:style>
  <w:style w:type="paragraph" w:styleId="a5">
    <w:name w:val="footer"/>
    <w:basedOn w:val="a"/>
    <w:link w:val="a6"/>
    <w:uiPriority w:val="99"/>
    <w:unhideWhenUsed/>
    <w:rsid w:val="003809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930"/>
  </w:style>
  <w:style w:type="table" w:styleId="a7">
    <w:name w:val="Table Grid"/>
    <w:basedOn w:val="a1"/>
    <w:uiPriority w:val="39"/>
    <w:rsid w:val="0067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D4980"/>
    <w:pPr>
      <w:ind w:left="720"/>
      <w:contextualSpacing/>
    </w:pPr>
  </w:style>
  <w:style w:type="paragraph" w:styleId="a9">
    <w:name w:val="Balloon Text"/>
    <w:basedOn w:val="a"/>
    <w:link w:val="aa"/>
    <w:uiPriority w:val="99"/>
    <w:semiHidden/>
    <w:unhideWhenUsed/>
    <w:rsid w:val="001D49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4921"/>
    <w:rPr>
      <w:rFonts w:ascii="Tahoma" w:hAnsi="Tahoma" w:cs="Tahoma"/>
      <w:sz w:val="16"/>
      <w:szCs w:val="16"/>
    </w:rPr>
  </w:style>
  <w:style w:type="paragraph" w:styleId="ab">
    <w:name w:val="Body Text"/>
    <w:basedOn w:val="a"/>
    <w:link w:val="ac"/>
    <w:rsid w:val="00971A06"/>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971A06"/>
    <w:rPr>
      <w:rFonts w:ascii="Times New Roman" w:eastAsia="Times New Roman" w:hAnsi="Times New Roman" w:cs="Times New Roman"/>
      <w:sz w:val="24"/>
      <w:szCs w:val="20"/>
      <w:lang w:eastAsia="ru-RU"/>
    </w:rPr>
  </w:style>
  <w:style w:type="character" w:styleId="ad">
    <w:name w:val="Strong"/>
    <w:basedOn w:val="a0"/>
    <w:uiPriority w:val="22"/>
    <w:qFormat/>
    <w:rsid w:val="00A023C0"/>
    <w:rPr>
      <w:b/>
      <w:bCs/>
    </w:rPr>
  </w:style>
  <w:style w:type="character" w:styleId="ae">
    <w:name w:val="Hyperlink"/>
    <w:basedOn w:val="a0"/>
    <w:uiPriority w:val="99"/>
    <w:unhideWhenUsed/>
    <w:rsid w:val="0001459F"/>
    <w:rPr>
      <w:color w:val="0000FF" w:themeColor="hyperlink"/>
      <w:u w:val="single"/>
    </w:rPr>
  </w:style>
  <w:style w:type="character" w:styleId="af">
    <w:name w:val="FollowedHyperlink"/>
    <w:basedOn w:val="a0"/>
    <w:uiPriority w:val="99"/>
    <w:semiHidden/>
    <w:unhideWhenUsed/>
    <w:rsid w:val="00184285"/>
    <w:rPr>
      <w:color w:val="800080" w:themeColor="followedHyperlink"/>
      <w:u w:val="single"/>
    </w:rPr>
  </w:style>
  <w:style w:type="character" w:customStyle="1" w:styleId="20">
    <w:name w:val="Заголовок 2 Знак"/>
    <w:basedOn w:val="a0"/>
    <w:link w:val="2"/>
    <w:uiPriority w:val="9"/>
    <w:rsid w:val="00DF67C9"/>
    <w:rPr>
      <w:rFonts w:asciiTheme="majorHAnsi" w:eastAsiaTheme="majorEastAsia" w:hAnsiTheme="majorHAnsi" w:cstheme="majorBidi"/>
      <w:color w:val="365F91" w:themeColor="accent1" w:themeShade="BF"/>
      <w:sz w:val="26"/>
      <w:szCs w:val="26"/>
      <w:lang w:eastAsia="ru-RU"/>
    </w:rPr>
  </w:style>
  <w:style w:type="paragraph" w:customStyle="1" w:styleId="formattext">
    <w:name w:val="formattext"/>
    <w:basedOn w:val="a"/>
    <w:rsid w:val="00DF6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E197C"/>
    <w:rPr>
      <w:rFonts w:asciiTheme="majorHAnsi" w:eastAsiaTheme="majorEastAsia" w:hAnsiTheme="majorHAnsi" w:cstheme="majorBidi"/>
      <w:color w:val="243F60" w:themeColor="accent1" w:themeShade="7F"/>
      <w:sz w:val="24"/>
      <w:szCs w:val="24"/>
    </w:rPr>
  </w:style>
  <w:style w:type="paragraph" w:customStyle="1" w:styleId="headertext">
    <w:name w:val="headertext"/>
    <w:basedOn w:val="a"/>
    <w:rsid w:val="005E1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2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9079">
      <w:bodyDiv w:val="1"/>
      <w:marLeft w:val="0"/>
      <w:marRight w:val="0"/>
      <w:marTop w:val="0"/>
      <w:marBottom w:val="0"/>
      <w:divBdr>
        <w:top w:val="none" w:sz="0" w:space="0" w:color="auto"/>
        <w:left w:val="none" w:sz="0" w:space="0" w:color="auto"/>
        <w:bottom w:val="none" w:sz="0" w:space="0" w:color="auto"/>
        <w:right w:val="none" w:sz="0" w:space="0" w:color="auto"/>
      </w:divBdr>
    </w:div>
    <w:div w:id="432288359">
      <w:bodyDiv w:val="1"/>
      <w:marLeft w:val="0"/>
      <w:marRight w:val="0"/>
      <w:marTop w:val="0"/>
      <w:marBottom w:val="0"/>
      <w:divBdr>
        <w:top w:val="none" w:sz="0" w:space="0" w:color="auto"/>
        <w:left w:val="none" w:sz="0" w:space="0" w:color="auto"/>
        <w:bottom w:val="none" w:sz="0" w:space="0" w:color="auto"/>
        <w:right w:val="none" w:sz="0" w:space="0" w:color="auto"/>
      </w:divBdr>
    </w:div>
    <w:div w:id="485977520">
      <w:bodyDiv w:val="1"/>
      <w:marLeft w:val="0"/>
      <w:marRight w:val="0"/>
      <w:marTop w:val="0"/>
      <w:marBottom w:val="0"/>
      <w:divBdr>
        <w:top w:val="none" w:sz="0" w:space="0" w:color="auto"/>
        <w:left w:val="none" w:sz="0" w:space="0" w:color="auto"/>
        <w:bottom w:val="none" w:sz="0" w:space="0" w:color="auto"/>
        <w:right w:val="none" w:sz="0" w:space="0" w:color="auto"/>
      </w:divBdr>
      <w:divsChild>
        <w:div w:id="334771710">
          <w:marLeft w:val="0"/>
          <w:marRight w:val="0"/>
          <w:marTop w:val="0"/>
          <w:marBottom w:val="0"/>
          <w:divBdr>
            <w:top w:val="none" w:sz="0" w:space="0" w:color="auto"/>
            <w:left w:val="none" w:sz="0" w:space="0" w:color="auto"/>
            <w:bottom w:val="none" w:sz="0" w:space="0" w:color="auto"/>
            <w:right w:val="none" w:sz="0" w:space="0" w:color="auto"/>
          </w:divBdr>
          <w:divsChild>
            <w:div w:id="1874462884">
              <w:marLeft w:val="0"/>
              <w:marRight w:val="0"/>
              <w:marTop w:val="0"/>
              <w:marBottom w:val="0"/>
              <w:divBdr>
                <w:top w:val="none" w:sz="0" w:space="0" w:color="auto"/>
                <w:left w:val="none" w:sz="0" w:space="0" w:color="auto"/>
                <w:bottom w:val="none" w:sz="0" w:space="0" w:color="auto"/>
                <w:right w:val="none" w:sz="0" w:space="0" w:color="auto"/>
              </w:divBdr>
              <w:divsChild>
                <w:div w:id="367489945">
                  <w:marLeft w:val="0"/>
                  <w:marRight w:val="0"/>
                  <w:marTop w:val="0"/>
                  <w:marBottom w:val="0"/>
                  <w:divBdr>
                    <w:top w:val="none" w:sz="0" w:space="0" w:color="auto"/>
                    <w:left w:val="none" w:sz="0" w:space="0" w:color="auto"/>
                    <w:bottom w:val="none" w:sz="0" w:space="0" w:color="auto"/>
                    <w:right w:val="none" w:sz="0" w:space="0" w:color="auto"/>
                  </w:divBdr>
                  <w:divsChild>
                    <w:div w:id="18573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3670">
          <w:marLeft w:val="0"/>
          <w:marRight w:val="0"/>
          <w:marTop w:val="0"/>
          <w:marBottom w:val="0"/>
          <w:divBdr>
            <w:top w:val="none" w:sz="0" w:space="0" w:color="auto"/>
            <w:left w:val="none" w:sz="0" w:space="0" w:color="auto"/>
            <w:bottom w:val="none" w:sz="0" w:space="0" w:color="auto"/>
            <w:right w:val="none" w:sz="0" w:space="0" w:color="auto"/>
          </w:divBdr>
          <w:divsChild>
            <w:div w:id="928923943">
              <w:marLeft w:val="0"/>
              <w:marRight w:val="0"/>
              <w:marTop w:val="0"/>
              <w:marBottom w:val="0"/>
              <w:divBdr>
                <w:top w:val="none" w:sz="0" w:space="0" w:color="auto"/>
                <w:left w:val="none" w:sz="0" w:space="0" w:color="auto"/>
                <w:bottom w:val="none" w:sz="0" w:space="0" w:color="auto"/>
                <w:right w:val="none" w:sz="0" w:space="0" w:color="auto"/>
              </w:divBdr>
              <w:divsChild>
                <w:div w:id="30493833">
                  <w:marLeft w:val="0"/>
                  <w:marRight w:val="0"/>
                  <w:marTop w:val="0"/>
                  <w:marBottom w:val="0"/>
                  <w:divBdr>
                    <w:top w:val="none" w:sz="0" w:space="0" w:color="auto"/>
                    <w:left w:val="none" w:sz="0" w:space="0" w:color="auto"/>
                    <w:bottom w:val="none" w:sz="0" w:space="0" w:color="auto"/>
                    <w:right w:val="none" w:sz="0" w:space="0" w:color="auto"/>
                  </w:divBdr>
                  <w:divsChild>
                    <w:div w:id="399136254">
                      <w:marLeft w:val="0"/>
                      <w:marRight w:val="0"/>
                      <w:marTop w:val="0"/>
                      <w:marBottom w:val="0"/>
                      <w:divBdr>
                        <w:top w:val="none" w:sz="0" w:space="0" w:color="auto"/>
                        <w:left w:val="none" w:sz="0" w:space="0" w:color="auto"/>
                        <w:bottom w:val="none" w:sz="0" w:space="0" w:color="auto"/>
                        <w:right w:val="none" w:sz="0" w:space="0" w:color="auto"/>
                      </w:divBdr>
                    </w:div>
                    <w:div w:id="11388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58587">
      <w:bodyDiv w:val="1"/>
      <w:marLeft w:val="0"/>
      <w:marRight w:val="0"/>
      <w:marTop w:val="0"/>
      <w:marBottom w:val="0"/>
      <w:divBdr>
        <w:top w:val="none" w:sz="0" w:space="0" w:color="auto"/>
        <w:left w:val="none" w:sz="0" w:space="0" w:color="auto"/>
        <w:bottom w:val="none" w:sz="0" w:space="0" w:color="auto"/>
        <w:right w:val="none" w:sz="0" w:space="0" w:color="auto"/>
      </w:divBdr>
    </w:div>
    <w:div w:id="1473672091">
      <w:bodyDiv w:val="1"/>
      <w:marLeft w:val="0"/>
      <w:marRight w:val="0"/>
      <w:marTop w:val="0"/>
      <w:marBottom w:val="0"/>
      <w:divBdr>
        <w:top w:val="none" w:sz="0" w:space="0" w:color="auto"/>
        <w:left w:val="none" w:sz="0" w:space="0" w:color="auto"/>
        <w:bottom w:val="none" w:sz="0" w:space="0" w:color="auto"/>
        <w:right w:val="none" w:sz="0" w:space="0" w:color="auto"/>
      </w:divBdr>
    </w:div>
    <w:div w:id="1793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65267/9eda3239e0cf0c454457d605c5323675fefc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65267/9eda3239e0cf0c454457d605c5323675fefc25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9508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DE59-FD95-4EFA-9B40-1EAAD0F9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5729</TotalTime>
  <Pages>48</Pages>
  <Words>10194</Words>
  <Characters>58108</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Седых Татьяна Михайловна</cp:lastModifiedBy>
  <cp:revision>286</cp:revision>
  <cp:lastPrinted>2021-06-18T01:04:00Z</cp:lastPrinted>
  <dcterms:created xsi:type="dcterms:W3CDTF">2021-05-11T07:25:00Z</dcterms:created>
  <dcterms:modified xsi:type="dcterms:W3CDTF">2021-07-09T08:56:00Z</dcterms:modified>
</cp:coreProperties>
</file>