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C2" w:rsidRPr="002D61CA" w:rsidRDefault="005E12C2" w:rsidP="005E12C2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>
        <w:rPr>
          <w:rFonts w:eastAsia="Times New Roman"/>
          <w:i/>
          <w:sz w:val="20"/>
          <w:szCs w:val="20"/>
          <w:lang w:eastAsia="ru-RU"/>
        </w:rPr>
        <w:t>П</w:t>
      </w:r>
      <w:r w:rsidRPr="002D61CA">
        <w:rPr>
          <w:rFonts w:eastAsia="Times New Roman"/>
          <w:i/>
          <w:sz w:val="20"/>
          <w:szCs w:val="20"/>
          <w:lang w:eastAsia="ru-RU"/>
        </w:rPr>
        <w:t>риложение 2</w:t>
      </w:r>
    </w:p>
    <w:p w:rsidR="005E12C2" w:rsidRPr="002D61CA" w:rsidRDefault="005E12C2" w:rsidP="005E12C2">
      <w:pPr>
        <w:widowControl w:val="0"/>
        <w:spacing w:after="0" w:line="240" w:lineRule="auto"/>
        <w:jc w:val="right"/>
        <w:rPr>
          <w:rFonts w:eastAsia="Times New Roman"/>
          <w:b/>
          <w:smallCaps/>
          <w:sz w:val="20"/>
          <w:szCs w:val="20"/>
          <w:lang w:eastAsia="ru-RU"/>
        </w:rPr>
      </w:pPr>
      <w:r w:rsidRPr="002D61CA">
        <w:rPr>
          <w:rFonts w:eastAsia="Times New Roman"/>
          <w:i/>
          <w:sz w:val="20"/>
          <w:szCs w:val="20"/>
          <w:lang w:eastAsia="ru-RU"/>
        </w:rPr>
        <w:t xml:space="preserve">к проекту закона Республики Саха (Якутия) </w:t>
      </w:r>
      <w:r w:rsidRPr="002D61CA">
        <w:rPr>
          <w:rFonts w:eastAsia="Times New Roman"/>
          <w:b/>
          <w:smallCaps/>
          <w:sz w:val="20"/>
          <w:szCs w:val="20"/>
          <w:lang w:eastAsia="ru-RU"/>
        </w:rPr>
        <w:t xml:space="preserve">  </w:t>
      </w:r>
    </w:p>
    <w:p w:rsidR="005E12C2" w:rsidRDefault="005E12C2" w:rsidP="005E12C2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C7489F">
        <w:rPr>
          <w:rFonts w:eastAsia="Times New Roman"/>
          <w:i/>
          <w:smallCaps/>
          <w:sz w:val="20"/>
          <w:szCs w:val="20"/>
          <w:lang w:eastAsia="ru-RU"/>
        </w:rPr>
        <w:t xml:space="preserve"> </w:t>
      </w:r>
      <w:r w:rsidRPr="00C7489F">
        <w:rPr>
          <w:rFonts w:eastAsia="Times New Roman"/>
          <w:i/>
          <w:sz w:val="20"/>
          <w:szCs w:val="20"/>
          <w:lang w:eastAsia="ru-RU"/>
        </w:rPr>
        <w:t xml:space="preserve">О внесении изменения в статью 3 </w:t>
      </w:r>
    </w:p>
    <w:p w:rsidR="005E12C2" w:rsidRDefault="005E12C2" w:rsidP="005E12C2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C7489F">
        <w:rPr>
          <w:rFonts w:eastAsia="Times New Roman"/>
          <w:i/>
          <w:sz w:val="20"/>
          <w:szCs w:val="20"/>
          <w:lang w:eastAsia="ru-RU"/>
        </w:rPr>
        <w:t xml:space="preserve">Закона Республики Саха (Якутия) </w:t>
      </w:r>
    </w:p>
    <w:p w:rsidR="005E12C2" w:rsidRDefault="005E12C2" w:rsidP="005E12C2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C7489F">
        <w:rPr>
          <w:rFonts w:eastAsia="Times New Roman"/>
          <w:i/>
          <w:sz w:val="20"/>
          <w:szCs w:val="20"/>
          <w:lang w:eastAsia="ru-RU"/>
        </w:rPr>
        <w:t>от 05.12.2013 1235-З № 25-</w:t>
      </w:r>
      <w:r w:rsidRPr="00C7489F">
        <w:rPr>
          <w:rFonts w:eastAsia="Times New Roman"/>
          <w:i/>
          <w:sz w:val="20"/>
          <w:szCs w:val="20"/>
          <w:lang w:val="en-US" w:eastAsia="ru-RU"/>
        </w:rPr>
        <w:t>V</w:t>
      </w:r>
    </w:p>
    <w:p w:rsidR="005E12C2" w:rsidRDefault="005E12C2" w:rsidP="005E12C2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C7489F">
        <w:rPr>
          <w:rFonts w:eastAsia="Times New Roman"/>
          <w:i/>
          <w:sz w:val="20"/>
          <w:szCs w:val="20"/>
          <w:lang w:eastAsia="ru-RU"/>
        </w:rPr>
        <w:t xml:space="preserve"> «О льготных тарифах на сжиженный газ, </w:t>
      </w:r>
    </w:p>
    <w:p w:rsidR="005E12C2" w:rsidRDefault="005E12C2" w:rsidP="005E12C2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C7489F">
        <w:rPr>
          <w:rFonts w:eastAsia="Times New Roman"/>
          <w:i/>
          <w:sz w:val="20"/>
          <w:szCs w:val="20"/>
          <w:lang w:eastAsia="ru-RU"/>
        </w:rPr>
        <w:t>электрическую и тепловую энергию (мощность),</w:t>
      </w:r>
    </w:p>
    <w:p w:rsidR="005E12C2" w:rsidRPr="00C7489F" w:rsidRDefault="005E12C2" w:rsidP="005E12C2">
      <w:pPr>
        <w:widowControl w:val="0"/>
        <w:spacing w:after="0"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C7489F">
        <w:rPr>
          <w:rFonts w:eastAsia="Times New Roman"/>
          <w:i/>
          <w:sz w:val="20"/>
          <w:szCs w:val="20"/>
          <w:lang w:eastAsia="ru-RU"/>
        </w:rPr>
        <w:t xml:space="preserve"> водоснабжение и водоотведение» </w:t>
      </w:r>
    </w:p>
    <w:p w:rsidR="005E12C2" w:rsidRPr="009103BB" w:rsidRDefault="005E12C2" w:rsidP="005E12C2">
      <w:pPr>
        <w:spacing w:after="0" w:line="240" w:lineRule="auto"/>
        <w:jc w:val="right"/>
        <w:rPr>
          <w:rFonts w:eastAsia="Times New Roman"/>
          <w:b/>
          <w:i/>
          <w:szCs w:val="20"/>
          <w:lang w:eastAsia="ru-RU"/>
        </w:rPr>
      </w:pPr>
    </w:p>
    <w:p w:rsidR="005E12C2" w:rsidRPr="009103BB" w:rsidRDefault="005E12C2" w:rsidP="005E12C2">
      <w:pPr>
        <w:spacing w:after="0" w:line="240" w:lineRule="auto"/>
        <w:jc w:val="right"/>
        <w:rPr>
          <w:rFonts w:eastAsia="Times New Roman"/>
          <w:b/>
          <w:i/>
          <w:szCs w:val="20"/>
          <w:lang w:eastAsia="ru-RU"/>
        </w:rPr>
      </w:pPr>
    </w:p>
    <w:p w:rsidR="005E12C2" w:rsidRPr="00FE517A" w:rsidRDefault="005E12C2" w:rsidP="005E12C2">
      <w:pPr>
        <w:spacing w:after="0" w:line="240" w:lineRule="auto"/>
        <w:jc w:val="center"/>
        <w:rPr>
          <w:rFonts w:eastAsia="Times New Roman"/>
          <w:b/>
          <w:smallCaps/>
          <w:sz w:val="20"/>
          <w:lang w:eastAsia="ru-RU"/>
        </w:rPr>
      </w:pPr>
      <w:r w:rsidRPr="00FE517A">
        <w:rPr>
          <w:rFonts w:eastAsia="Times New Roman"/>
          <w:b/>
          <w:smallCaps/>
          <w:sz w:val="20"/>
          <w:lang w:eastAsia="ru-RU"/>
        </w:rPr>
        <w:t>ФИНАНСОВО-ЭКОНОМИЧЕСКОЕ ОБОСНОВАНИЕ</w:t>
      </w:r>
    </w:p>
    <w:p w:rsidR="005E12C2" w:rsidRPr="00FE517A" w:rsidRDefault="005E12C2" w:rsidP="005E12C2">
      <w:pPr>
        <w:widowControl w:val="0"/>
        <w:spacing w:after="0" w:line="240" w:lineRule="auto"/>
        <w:jc w:val="center"/>
        <w:rPr>
          <w:b/>
          <w:sz w:val="20"/>
        </w:rPr>
      </w:pPr>
      <w:r w:rsidRPr="00FE517A">
        <w:rPr>
          <w:rFonts w:eastAsia="Times New Roman"/>
          <w:b/>
          <w:sz w:val="20"/>
          <w:lang w:eastAsia="ru-RU"/>
        </w:rPr>
        <w:t>К ПРОЕКТУ ЗАКОНА РЕСПУБЛИКИ САХА (ЯКУТИЯ)</w:t>
      </w:r>
      <w:r w:rsidRPr="00FE517A">
        <w:rPr>
          <w:rFonts w:eastAsia="Times New Roman"/>
          <w:b/>
          <w:smallCaps/>
          <w:sz w:val="20"/>
          <w:lang w:eastAsia="ru-RU"/>
        </w:rPr>
        <w:t xml:space="preserve"> </w:t>
      </w:r>
      <w:r w:rsidRPr="00FE517A">
        <w:rPr>
          <w:rFonts w:eastAsia="Times New Roman"/>
          <w:b/>
          <w:sz w:val="20"/>
          <w:lang w:eastAsia="ru-RU"/>
        </w:rPr>
        <w:t>О ВНЕСЕНИИ ИЗМЕНЕНИЯ В СТАТЬЮ 3 ЗАКОНА РЕСПУБЛИКИ САХА (ЯКУТИЯ) ОТ 05.12.2013 1235-З № 25-</w:t>
      </w:r>
      <w:r w:rsidRPr="00FE517A">
        <w:rPr>
          <w:rFonts w:eastAsia="Times New Roman"/>
          <w:b/>
          <w:sz w:val="20"/>
          <w:lang w:val="en-US" w:eastAsia="ru-RU"/>
        </w:rPr>
        <w:t>V</w:t>
      </w:r>
      <w:r w:rsidRPr="00FE517A">
        <w:rPr>
          <w:rFonts w:eastAsia="Times New Roman"/>
          <w:b/>
          <w:sz w:val="20"/>
          <w:lang w:eastAsia="ru-RU"/>
        </w:rPr>
        <w:t xml:space="preserve"> «О ЛЬГОТНЫХ ТАРИФАХ НА СЖИЖЕННЫЙ ГАЗ, ЭЛЕКТРИЧЕСКУЮ И ТЕПЛОВУЮ ЭНЕРГИЮ (МОЩНОСТЬ), ВОДОСНАБЖЕНИЕ И ВОДООТВЕДЕНИЕ»</w:t>
      </w:r>
    </w:p>
    <w:p w:rsidR="005E12C2" w:rsidRPr="00676EC6" w:rsidRDefault="005E12C2" w:rsidP="005E12C2">
      <w:pPr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</w:p>
    <w:p w:rsidR="005E12C2" w:rsidRPr="009103BB" w:rsidRDefault="005E12C2" w:rsidP="005E12C2">
      <w:pPr>
        <w:spacing w:after="0" w:line="240" w:lineRule="auto"/>
        <w:jc w:val="center"/>
        <w:rPr>
          <w:rFonts w:eastAsia="Times New Roman"/>
          <w:smallCaps/>
          <w:szCs w:val="20"/>
          <w:lang w:eastAsia="ru-RU"/>
        </w:rPr>
      </w:pPr>
    </w:p>
    <w:p w:rsidR="005E12C2" w:rsidRDefault="005E12C2" w:rsidP="005E12C2">
      <w:pPr>
        <w:widowControl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9103BB">
        <w:rPr>
          <w:rFonts w:eastAsia="Times New Roman"/>
          <w:smallCaps/>
          <w:szCs w:val="20"/>
          <w:lang w:eastAsia="ru-RU"/>
        </w:rPr>
        <w:tab/>
      </w:r>
      <w:r w:rsidRPr="00991707">
        <w:rPr>
          <w:rFonts w:eastAsia="Times New Roman"/>
          <w:szCs w:val="20"/>
          <w:lang w:eastAsia="ru-RU"/>
        </w:rPr>
        <w:t xml:space="preserve">Вступление в силу Закона Республики Саха (Якутия) </w:t>
      </w:r>
      <w:r w:rsidRPr="00676EC6">
        <w:rPr>
          <w:rFonts w:eastAsia="Times New Roman"/>
          <w:lang w:eastAsia="ru-RU"/>
        </w:rPr>
        <w:t>О внесении изменения в статью 3 Закона Республики Саха (Якутия) от 05.12.2013 1235-З № 25-</w:t>
      </w:r>
      <w:r w:rsidRPr="00676EC6">
        <w:rPr>
          <w:rFonts w:eastAsia="Times New Roman"/>
          <w:lang w:val="en-US" w:eastAsia="ru-RU"/>
        </w:rPr>
        <w:t>V</w:t>
      </w:r>
      <w:r w:rsidRPr="00676EC6">
        <w:rPr>
          <w:rFonts w:eastAsia="Times New Roman"/>
          <w:lang w:eastAsia="ru-RU"/>
        </w:rPr>
        <w:t xml:space="preserve"> «О льготных тарифах на сжиженный газ, электрическую и тепловую энергию (мощность), водоснабжение и водоотведение»</w:t>
      </w:r>
      <w:r>
        <w:rPr>
          <w:rFonts w:eastAsia="Times New Roman"/>
          <w:lang w:eastAsia="ru-RU"/>
        </w:rPr>
        <w:t xml:space="preserve"> требует</w:t>
      </w:r>
      <w:r w:rsidRPr="00991707">
        <w:rPr>
          <w:rFonts w:eastAsia="Times New Roman"/>
          <w:szCs w:val="20"/>
          <w:lang w:eastAsia="ru-RU"/>
        </w:rPr>
        <w:t xml:space="preserve"> дополнительных расходов из государственного бюджета Республики Саха (Якутия).</w:t>
      </w:r>
    </w:p>
    <w:p w:rsidR="005E12C2" w:rsidRDefault="005E12C2" w:rsidP="005E12C2">
      <w:pPr>
        <w:widowControl w:val="0"/>
        <w:spacing w:after="0" w:line="240" w:lineRule="auto"/>
        <w:contextualSpacing/>
        <w:jc w:val="both"/>
        <w:rPr>
          <w:rFonts w:eastAsia="Times New Roman"/>
          <w:szCs w:val="20"/>
          <w:lang w:eastAsia="ru-RU"/>
        </w:rPr>
      </w:pPr>
    </w:p>
    <w:p w:rsidR="005E12C2" w:rsidRDefault="005E12C2" w:rsidP="005E12C2">
      <w:pPr>
        <w:ind w:firstLine="708"/>
        <w:jc w:val="both"/>
      </w:pPr>
    </w:p>
    <w:p w:rsidR="005E12C2" w:rsidRDefault="005E12C2" w:rsidP="005E12C2">
      <w:pPr>
        <w:ind w:firstLine="708"/>
        <w:jc w:val="both"/>
      </w:pPr>
    </w:p>
    <w:p w:rsidR="005E12C2" w:rsidRDefault="005E12C2" w:rsidP="005E12C2">
      <w:pPr>
        <w:ind w:firstLine="708"/>
        <w:jc w:val="both"/>
      </w:pPr>
    </w:p>
    <w:p w:rsidR="005E12C2" w:rsidRPr="008F4329" w:rsidRDefault="005E12C2" w:rsidP="005E1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5E12C2" w:rsidRDefault="005E12C2" w:rsidP="005E12C2">
      <w:pPr>
        <w:ind w:firstLine="708"/>
        <w:jc w:val="both"/>
      </w:pPr>
    </w:p>
    <w:p w:rsidR="005E12C2" w:rsidRPr="009103BB" w:rsidRDefault="005E12C2" w:rsidP="005E12C2">
      <w:pPr>
        <w:widowControl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8B33CE" w:rsidRDefault="005E12C2" w:rsidP="005E12C2">
      <w:r w:rsidRPr="009103BB">
        <w:rPr>
          <w:rFonts w:eastAsia="Times New Roman"/>
          <w:szCs w:val="20"/>
          <w:lang w:eastAsia="ru-RU"/>
        </w:rPr>
        <w:br w:type="page"/>
      </w:r>
      <w:bookmarkStart w:id="0" w:name="_GoBack"/>
      <w:bookmarkEnd w:id="0"/>
    </w:p>
    <w:sectPr w:rsidR="008B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C2"/>
    <w:rsid w:val="005E12C2"/>
    <w:rsid w:val="008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C2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C2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Александровна</dc:creator>
  <cp:lastModifiedBy>Иванова Ольга Александровна</cp:lastModifiedBy>
  <cp:revision>1</cp:revision>
  <dcterms:created xsi:type="dcterms:W3CDTF">2019-05-20T05:51:00Z</dcterms:created>
  <dcterms:modified xsi:type="dcterms:W3CDTF">2019-05-20T05:51:00Z</dcterms:modified>
</cp:coreProperties>
</file>