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6"/>
        <w:gridCol w:w="2070"/>
        <w:gridCol w:w="3549"/>
      </w:tblGrid>
      <w:tr w:rsidR="00C97CB7" w:rsidTr="00431399">
        <w:trPr>
          <w:cantSplit/>
          <w:trHeight w:val="3160"/>
        </w:trPr>
        <w:tc>
          <w:tcPr>
            <w:tcW w:w="384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070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E75766" wp14:editId="0A10A266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43139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snapToGrid w:val="0"/>
                <w:color w:val="000000"/>
                <w:sz w:val="28"/>
                <w:szCs w:val="28"/>
              </w:rPr>
              <w:t>ӨСП</w:t>
            </w: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7F76F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A6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                                                          </w:t>
      </w:r>
      <w:r w:rsidR="0043139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A64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                                                      </w:t>
      </w:r>
      <w:r w:rsidR="004313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333AF1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0A645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333AF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A645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76F8">
              <w:rPr>
                <w:b/>
                <w:snapToGrid w:val="0"/>
                <w:color w:val="000000"/>
                <w:sz w:val="28"/>
                <w:szCs w:val="28"/>
              </w:rPr>
              <w:t>от  30 июня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A1D8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76F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F76F8">
              <w:rPr>
                <w:b/>
                <w:snapToGrid w:val="0"/>
                <w:color w:val="000000"/>
                <w:sz w:val="28"/>
                <w:szCs w:val="28"/>
              </w:rPr>
              <w:t>№ 5-4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97CB7" w:rsidRDefault="00C97CB7" w:rsidP="002B544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65"/>
      </w:tblGrid>
      <w:tr w:rsidR="00C97CB7" w:rsidRPr="000217CE" w:rsidTr="00570C6D">
        <w:tc>
          <w:tcPr>
            <w:tcW w:w="95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6"/>
            </w:tblGrid>
            <w:tr w:rsidR="00C97CB7" w:rsidRPr="002B5448">
              <w:tc>
                <w:tcPr>
                  <w:tcW w:w="9286" w:type="dxa"/>
                  <w:hideMark/>
                </w:tcPr>
                <w:p w:rsidR="005558C0" w:rsidRPr="002B5448" w:rsidRDefault="00C97CB7" w:rsidP="005558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О вне</w:t>
                  </w:r>
                  <w:r w:rsidR="002B5448" w:rsidRPr="002B5448">
                    <w:rPr>
                      <w:b/>
                      <w:sz w:val="28"/>
                      <w:szCs w:val="28"/>
                    </w:rPr>
                    <w:t>сении изменений в приложение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 к решению </w:t>
                  </w:r>
                </w:p>
                <w:p w:rsidR="005558C0" w:rsidRPr="002B5448" w:rsidRDefault="00C97CB7" w:rsidP="005558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Районного Совета депутатов муниципального образования</w:t>
                  </w:r>
                </w:p>
                <w:p w:rsidR="005558C0" w:rsidRPr="002B5448" w:rsidRDefault="002B5448" w:rsidP="005558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 xml:space="preserve"> «Ленский район» от 14 июня 2018 года № 2-5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«Об утверждении</w:t>
                  </w:r>
                </w:p>
                <w:p w:rsidR="00FE6411" w:rsidRPr="002B5448" w:rsidRDefault="002B5448" w:rsidP="005558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 xml:space="preserve"> Положения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о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 порядке 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B5448">
                    <w:rPr>
                      <w:b/>
                      <w:sz w:val="28"/>
                      <w:szCs w:val="28"/>
                    </w:rPr>
                    <w:t>приватизации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муниципального имущества </w:t>
                  </w:r>
                </w:p>
                <w:p w:rsidR="00C97CB7" w:rsidRPr="002B5448" w:rsidRDefault="00FE6411" w:rsidP="00C97C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муниципального образования «Ленский район»</w:t>
                  </w:r>
                  <w:r w:rsidR="002B5448" w:rsidRPr="002B5448">
                    <w:rPr>
                      <w:b/>
                      <w:sz w:val="28"/>
                      <w:szCs w:val="28"/>
                    </w:rPr>
                    <w:t xml:space="preserve"> Республики Саха (Якутия)</w:t>
                  </w:r>
                  <w:r w:rsidR="002B5448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97CB7" w:rsidRPr="002B5448" w:rsidRDefault="00C97CB7">
            <w:pPr>
              <w:rPr>
                <w:b/>
                <w:sz w:val="28"/>
                <w:szCs w:val="28"/>
              </w:rPr>
            </w:pPr>
          </w:p>
          <w:p w:rsidR="00C97CB7" w:rsidRPr="002B5448" w:rsidRDefault="006A1D81" w:rsidP="006A1D81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CE035F" w:rsidRPr="006A1D81">
              <w:rPr>
                <w:sz w:val="28"/>
                <w:szCs w:val="28"/>
              </w:rPr>
              <w:t xml:space="preserve">В соответствии с </w:t>
            </w:r>
            <w:r w:rsidRPr="006A1D81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="00333AF1">
              <w:rPr>
                <w:sz w:val="28"/>
                <w:szCs w:val="28"/>
              </w:rPr>
              <w:t xml:space="preserve"> Правительства РФ от 26 декабря </w:t>
            </w:r>
            <w:r w:rsidRPr="006A1D81">
              <w:rPr>
                <w:sz w:val="28"/>
                <w:szCs w:val="28"/>
              </w:rPr>
              <w:t>2005</w:t>
            </w:r>
            <w:r w:rsidR="00333AF1">
              <w:rPr>
                <w:sz w:val="28"/>
                <w:szCs w:val="28"/>
              </w:rPr>
              <w:t xml:space="preserve"> года</w:t>
            </w:r>
            <w:r w:rsidRPr="006A1D81">
              <w:rPr>
                <w:sz w:val="28"/>
                <w:szCs w:val="28"/>
              </w:rPr>
              <w:t xml:space="preserve"> N 806</w:t>
            </w:r>
            <w:r w:rsidR="00333AF1">
              <w:rPr>
                <w:sz w:val="28"/>
                <w:szCs w:val="28"/>
              </w:rPr>
              <w:t xml:space="preserve"> (редакция от 3 ноября </w:t>
            </w:r>
            <w:r>
              <w:rPr>
                <w:sz w:val="28"/>
                <w:szCs w:val="28"/>
              </w:rPr>
              <w:t>2021</w:t>
            </w:r>
            <w:r w:rsidR="00333AF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) </w:t>
            </w:r>
            <w:r w:rsidRPr="006A1D81">
              <w:rPr>
                <w:sz w:val="28"/>
                <w:szCs w:val="28"/>
              </w:rPr>
      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</w:t>
            </w:r>
            <w:r>
              <w:rPr>
                <w:sz w:val="28"/>
                <w:szCs w:val="28"/>
              </w:rPr>
              <w:t>тизации федерального имущества"</w:t>
            </w:r>
            <w:r w:rsidR="002B5448">
              <w:rPr>
                <w:sz w:val="28"/>
                <w:szCs w:val="28"/>
              </w:rPr>
              <w:t>,</w:t>
            </w:r>
            <w:r w:rsidR="00C97CB7" w:rsidRPr="002B5448">
              <w:rPr>
                <w:sz w:val="28"/>
                <w:szCs w:val="28"/>
              </w:rPr>
              <w:t xml:space="preserve"> Районный Совет депутатов муниципального образования «Ленский район»</w:t>
            </w:r>
            <w:proofErr w:type="gramEnd"/>
          </w:p>
          <w:p w:rsidR="00C97CB7" w:rsidRPr="000217CE" w:rsidRDefault="00C97CB7" w:rsidP="00C97CB7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                                          Р Е Ш И Л:</w:t>
            </w:r>
          </w:p>
          <w:p w:rsidR="005A55E8" w:rsidRPr="005A55E8" w:rsidRDefault="005A55E8" w:rsidP="005A55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97CB7" w:rsidRPr="005A55E8">
              <w:rPr>
                <w:sz w:val="28"/>
                <w:szCs w:val="28"/>
              </w:rPr>
              <w:t xml:space="preserve">1. Внести изменения в приложение к решению Районного Совета депутатов муниципального образования «Ленский район» </w:t>
            </w:r>
            <w:r w:rsidRPr="005A55E8">
              <w:rPr>
                <w:sz w:val="28"/>
                <w:szCs w:val="28"/>
              </w:rPr>
              <w:t>от 14 июня 2018 года № 2-5 «Об утверждении Положения о порядке  приватизации муниципального имущества муниципального образования «Ленский район» Республики Саха (Якутия)»</w:t>
            </w:r>
            <w:r w:rsidR="00C97CB7" w:rsidRPr="005A55E8">
              <w:rPr>
                <w:sz w:val="28"/>
                <w:szCs w:val="28"/>
              </w:rPr>
              <w:t>.</w:t>
            </w:r>
          </w:p>
          <w:p w:rsidR="0068477F" w:rsidRPr="00B73ACC" w:rsidRDefault="00E843E6" w:rsidP="0068477F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 w:rsidRPr="00B73ACC">
              <w:rPr>
                <w:sz w:val="28"/>
                <w:szCs w:val="28"/>
              </w:rPr>
              <w:lastRenderedPageBreak/>
              <w:t xml:space="preserve">1.1. </w:t>
            </w:r>
            <w:r w:rsidR="0068477F">
              <w:rPr>
                <w:sz w:val="28"/>
                <w:szCs w:val="28"/>
              </w:rPr>
              <w:t>Подпункт 3.</w:t>
            </w:r>
            <w:r w:rsidR="00103C2D">
              <w:rPr>
                <w:sz w:val="28"/>
                <w:szCs w:val="28"/>
              </w:rPr>
              <w:t>4</w:t>
            </w:r>
            <w:r w:rsidR="0068477F" w:rsidRPr="00B73ACC">
              <w:rPr>
                <w:sz w:val="28"/>
                <w:szCs w:val="28"/>
              </w:rPr>
              <w:t>. пункта 3 приложения изложить в следующей редакции:</w:t>
            </w:r>
          </w:p>
          <w:p w:rsidR="0068477F" w:rsidRDefault="00103C2D" w:rsidP="00E843E6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«3.4. Прогнозный план приватизации муниципального имущества разрабатывается Комитетом и утверждается решением Районного Совета депутатов </w:t>
            </w:r>
            <w:r w:rsidRPr="005A55E8">
              <w:rPr>
                <w:sz w:val="28"/>
                <w:szCs w:val="28"/>
              </w:rPr>
              <w:t>муниципального образования «Ленский район» Республики Саха (Якутия)»</w:t>
            </w:r>
            <w:r>
              <w:rPr>
                <w:sz w:val="28"/>
                <w:szCs w:val="28"/>
              </w:rPr>
              <w:t xml:space="preserve"> не позднее 10 рабочих дней до начала планового периода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3902F4" w:rsidRPr="00B73ACC" w:rsidRDefault="0068477F" w:rsidP="00E843E6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D265F8">
              <w:rPr>
                <w:sz w:val="28"/>
                <w:szCs w:val="28"/>
              </w:rPr>
              <w:t>Подпункт 3.8</w:t>
            </w:r>
            <w:r w:rsidR="00B73ACC" w:rsidRPr="00B73ACC">
              <w:rPr>
                <w:sz w:val="28"/>
                <w:szCs w:val="28"/>
              </w:rPr>
              <w:t>. п</w:t>
            </w:r>
            <w:r w:rsidR="00E843E6" w:rsidRPr="00B73ACC">
              <w:rPr>
                <w:sz w:val="28"/>
                <w:szCs w:val="28"/>
              </w:rPr>
              <w:t>ункт</w:t>
            </w:r>
            <w:r w:rsidR="00B73ACC" w:rsidRPr="00B73ACC">
              <w:rPr>
                <w:sz w:val="28"/>
                <w:szCs w:val="28"/>
              </w:rPr>
              <w:t>а 3</w:t>
            </w:r>
            <w:r w:rsidR="00E843E6" w:rsidRPr="00B73ACC">
              <w:rPr>
                <w:sz w:val="28"/>
                <w:szCs w:val="28"/>
              </w:rPr>
              <w:t xml:space="preserve"> </w:t>
            </w:r>
            <w:r w:rsidR="00B73ACC" w:rsidRPr="00B73ACC">
              <w:rPr>
                <w:sz w:val="28"/>
                <w:szCs w:val="28"/>
              </w:rPr>
              <w:t>приложения</w:t>
            </w:r>
            <w:r w:rsidR="003902F4" w:rsidRPr="00B73ACC">
              <w:rPr>
                <w:sz w:val="28"/>
                <w:szCs w:val="28"/>
              </w:rPr>
              <w:t xml:space="preserve"> </w:t>
            </w:r>
            <w:r w:rsidR="00E843E6" w:rsidRPr="00B73ACC">
              <w:rPr>
                <w:sz w:val="28"/>
                <w:szCs w:val="28"/>
              </w:rPr>
              <w:t>изложить в следующей редакции:</w:t>
            </w:r>
          </w:p>
          <w:p w:rsidR="00D265F8" w:rsidRPr="002A48C4" w:rsidRDefault="00E843E6" w:rsidP="002A48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217CE">
              <w:rPr>
                <w:sz w:val="26"/>
                <w:szCs w:val="26"/>
              </w:rPr>
              <w:t>«</w:t>
            </w:r>
            <w:r w:rsidR="00D265F8">
              <w:rPr>
                <w:sz w:val="28"/>
                <w:szCs w:val="28"/>
              </w:rPr>
              <w:t>3.8</w:t>
            </w:r>
            <w:r w:rsidR="00B73ACC" w:rsidRPr="00B73ACC">
              <w:rPr>
                <w:sz w:val="28"/>
                <w:szCs w:val="28"/>
              </w:rPr>
              <w:t>.</w:t>
            </w:r>
            <w:r w:rsidR="00B73ACC">
              <w:rPr>
                <w:sz w:val="26"/>
                <w:szCs w:val="26"/>
              </w:rPr>
              <w:t xml:space="preserve"> </w:t>
            </w:r>
            <w:r w:rsidR="00D265F8" w:rsidRPr="002A48C4">
              <w:rPr>
                <w:sz w:val="28"/>
                <w:szCs w:val="28"/>
                <w:lang w:eastAsia="en-US"/>
              </w:rPr>
              <w:t>При включении муниципального имущества в Прогнозный план приватизации указываются:</w:t>
            </w:r>
          </w:p>
          <w:p w:rsidR="00D265F8" w:rsidRPr="002A48C4" w:rsidRDefault="00D265F8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A48C4">
              <w:rPr>
                <w:sz w:val="28"/>
                <w:szCs w:val="28"/>
                <w:lang w:eastAsia="en-US"/>
              </w:rPr>
              <w:t>1) для муниципальных унитарных предприятий – наименование и место нахождения;</w:t>
            </w:r>
          </w:p>
          <w:p w:rsidR="00D265F8" w:rsidRPr="002A48C4" w:rsidRDefault="00D265F8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A48C4">
              <w:rPr>
                <w:sz w:val="28"/>
                <w:szCs w:val="28"/>
                <w:lang w:eastAsia="en-US"/>
              </w:rPr>
              <w:t>2) для акций акционерных обществ, находящихся в муниципальной собственности:</w:t>
            </w:r>
          </w:p>
          <w:p w:rsidR="00D265F8" w:rsidRPr="002A48C4" w:rsidRDefault="002537E7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65F8" w:rsidRPr="002A48C4">
              <w:rPr>
                <w:sz w:val="28"/>
                <w:szCs w:val="28"/>
                <w:lang w:eastAsia="en-US"/>
              </w:rPr>
              <w:t>наименование и место нахождения акционерного общества;</w:t>
            </w:r>
          </w:p>
          <w:p w:rsidR="00D265F8" w:rsidRPr="002A48C4" w:rsidRDefault="002537E7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65F8" w:rsidRPr="002A48C4">
              <w:rPr>
                <w:sz w:val="28"/>
                <w:szCs w:val="28"/>
                <w:lang w:eastAsia="en-US"/>
              </w:rPr>
      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      </w:r>
          </w:p>
          <w:p w:rsidR="00D265F8" w:rsidRPr="002A48C4" w:rsidRDefault="002537E7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65F8" w:rsidRPr="002A48C4">
              <w:rPr>
                <w:sz w:val="28"/>
                <w:szCs w:val="28"/>
                <w:lang w:eastAsia="en-US"/>
              </w:rPr>
              <w:t>доля и количество акций, подлежащих приватизации;</w:t>
            </w:r>
          </w:p>
          <w:p w:rsidR="00D265F8" w:rsidRPr="002A48C4" w:rsidRDefault="00D265F8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A48C4">
              <w:rPr>
                <w:sz w:val="28"/>
                <w:szCs w:val="28"/>
                <w:lang w:eastAsia="en-US"/>
              </w:rPr>
              <w:t>3) для долей в уставных капиталах обществ с ограниченной ответственностью, находящихся в муниципальной собственности:</w:t>
            </w:r>
          </w:p>
          <w:p w:rsidR="00D265F8" w:rsidRPr="002A48C4" w:rsidRDefault="002537E7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65F8" w:rsidRPr="002A48C4">
              <w:rPr>
                <w:sz w:val="28"/>
                <w:szCs w:val="28"/>
                <w:lang w:eastAsia="en-US"/>
              </w:rPr>
              <w:t>наименование и место нахождения общества с ограниченной ответственностью;</w:t>
            </w:r>
          </w:p>
          <w:p w:rsidR="00D265F8" w:rsidRPr="002A48C4" w:rsidRDefault="002537E7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265F8" w:rsidRPr="002A48C4">
              <w:rPr>
                <w:sz w:val="28"/>
                <w:szCs w:val="28"/>
                <w:lang w:eastAsia="en-US"/>
              </w:rPr>
              <w:t>доля в уставном капитале общества с ограниченной ответственностью, принадлежащая муниципальному образованию и подлежащая приватизации;</w:t>
            </w:r>
          </w:p>
          <w:p w:rsidR="00D265F8" w:rsidRDefault="00D265F8" w:rsidP="002A48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A48C4">
              <w:rPr>
                <w:sz w:val="28"/>
                <w:szCs w:val="28"/>
                <w:lang w:eastAsia="en-US"/>
              </w:rPr>
              <w:t xml:space="preserve">4) для иного имущества – наименование, местонахождение, кадастровый номер (для недвижимого имущества) и назначение имущества. </w:t>
            </w:r>
            <w:proofErr w:type="gramStart"/>
            <w:r w:rsidRPr="002A48C4">
              <w:rPr>
                <w:sz w:val="28"/>
                <w:szCs w:val="28"/>
                <w:lang w:eastAsia="en-US"/>
              </w:rPr>
      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</w:t>
            </w:r>
            <w:r w:rsidRPr="002A48C4">
              <w:rPr>
                <w:sz w:val="28"/>
                <w:szCs w:val="28"/>
                <w:lang w:eastAsia="en-US"/>
              </w:rPr>
              <w:lastRenderedPageBreak/>
              <w:t>его к объектам культурного наследия в соответствии</w:t>
            </w:r>
            <w:r w:rsidR="002537E7">
              <w:rPr>
                <w:sz w:val="28"/>
                <w:szCs w:val="28"/>
                <w:lang w:eastAsia="en-US"/>
              </w:rPr>
              <w:t xml:space="preserve"> с Федеральным законом от 25 июня </w:t>
            </w:r>
            <w:r w:rsidRPr="002A48C4">
              <w:rPr>
                <w:sz w:val="28"/>
                <w:szCs w:val="28"/>
                <w:lang w:eastAsia="en-US"/>
              </w:rPr>
              <w:t>2002</w:t>
            </w:r>
            <w:r w:rsidR="002537E7">
              <w:rPr>
                <w:sz w:val="28"/>
                <w:szCs w:val="28"/>
                <w:lang w:eastAsia="en-US"/>
              </w:rPr>
              <w:t xml:space="preserve"> года</w:t>
            </w:r>
            <w:r w:rsidRPr="002A48C4">
              <w:rPr>
                <w:sz w:val="28"/>
                <w:szCs w:val="28"/>
                <w:lang w:eastAsia="en-US"/>
              </w:rPr>
              <w:t xml:space="preserve"> № 73-ФЗ «Об объектах культурного наследия (памятниках истории и культуры) народов Российской</w:t>
            </w:r>
            <w:proofErr w:type="gramEnd"/>
            <w:r w:rsidRPr="002A48C4">
              <w:rPr>
                <w:sz w:val="28"/>
                <w:szCs w:val="28"/>
                <w:lang w:eastAsia="en-US"/>
              </w:rPr>
              <w:t xml:space="preserve"> Федерации», либо объектам речного порта</w:t>
            </w:r>
            <w:proofErr w:type="gramStart"/>
            <w:r w:rsidRPr="002A48C4">
              <w:rPr>
                <w:sz w:val="28"/>
                <w:szCs w:val="28"/>
                <w:lang w:eastAsia="en-US"/>
              </w:rPr>
              <w:t>.</w:t>
            </w:r>
            <w:r w:rsidR="00103C2D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  <w:p w:rsidR="00103C2D" w:rsidRDefault="00103C2D" w:rsidP="00103C2D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1.3. </w:t>
            </w:r>
            <w:r>
              <w:rPr>
                <w:sz w:val="28"/>
                <w:szCs w:val="28"/>
              </w:rPr>
              <w:t>Подпункт 3.9</w:t>
            </w:r>
            <w:r w:rsidRPr="00B73ACC">
              <w:rPr>
                <w:sz w:val="28"/>
                <w:szCs w:val="28"/>
              </w:rPr>
              <w:t>. пункта 3 приложения изложить в следующей редакции:</w:t>
            </w:r>
          </w:p>
          <w:p w:rsidR="00103C2D" w:rsidRPr="00B73ACC" w:rsidRDefault="00103C2D" w:rsidP="00103C2D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«3.9. Программа (прогнозный план) приватизации муниципального имущества подлежит размещению на официальном сайте муниципального образования </w:t>
            </w:r>
            <w:r w:rsidRPr="005A55E8">
              <w:rPr>
                <w:sz w:val="28"/>
                <w:szCs w:val="28"/>
              </w:rPr>
              <w:t>«Ленский район» Республики Саха (Якутия)»</w:t>
            </w:r>
            <w:r w:rsidRPr="00936623">
              <w:rPr>
                <w:sz w:val="28"/>
                <w:szCs w:val="28"/>
              </w:rPr>
              <w:t xml:space="preserve"> https://mr-lenskij.sakha.gov.ru/</w:t>
            </w:r>
            <w:r w:rsidRPr="00237A9A">
              <w:rPr>
                <w:sz w:val="28"/>
                <w:szCs w:val="28"/>
              </w:rPr>
              <w:t>, а также на официальном сайте Российской Федерации для проведения торгов www.torgi.gov.ru (далее - официальные сайты)</w:t>
            </w:r>
            <w:r w:rsidR="00B67548">
              <w:rPr>
                <w:sz w:val="28"/>
                <w:szCs w:val="28"/>
              </w:rPr>
              <w:t>, в течение 15 календарных дней со дня его утверждения.</w:t>
            </w:r>
            <w:r w:rsidR="00B6536A">
              <w:rPr>
                <w:sz w:val="28"/>
                <w:szCs w:val="28"/>
              </w:rPr>
              <w:t>»</w:t>
            </w:r>
          </w:p>
          <w:p w:rsidR="00C97CB7" w:rsidRPr="00B67548" w:rsidRDefault="000A645E" w:rsidP="006153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843E6" w:rsidRPr="00B67548">
              <w:rPr>
                <w:sz w:val="28"/>
                <w:szCs w:val="28"/>
              </w:rPr>
              <w:t>2</w:t>
            </w:r>
            <w:r w:rsidR="00C97CB7" w:rsidRPr="00B67548">
              <w:rPr>
                <w:sz w:val="28"/>
                <w:szCs w:val="28"/>
              </w:rPr>
              <w:t xml:space="preserve">. Остальные разделы приложения оставить без изменений. </w:t>
            </w:r>
          </w:p>
          <w:p w:rsidR="00B67548" w:rsidRDefault="00E843E6" w:rsidP="000A645E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  <w:r w:rsidRPr="00B67548">
              <w:rPr>
                <w:sz w:val="28"/>
                <w:szCs w:val="28"/>
              </w:rPr>
              <w:t>3</w:t>
            </w:r>
            <w:r w:rsidR="00C97CB7" w:rsidRPr="00B67548">
              <w:rPr>
                <w:sz w:val="28"/>
                <w:szCs w:val="28"/>
              </w:rPr>
              <w:t xml:space="preserve">. Настоящее </w:t>
            </w:r>
            <w:r w:rsidR="00B6536A" w:rsidRPr="00B67548">
              <w:rPr>
                <w:sz w:val="28"/>
                <w:szCs w:val="28"/>
              </w:rPr>
              <w:t>решение вступает</w:t>
            </w:r>
            <w:r w:rsidR="00C97CB7" w:rsidRPr="00B67548">
              <w:rPr>
                <w:sz w:val="28"/>
                <w:szCs w:val="28"/>
              </w:rPr>
              <w:t xml:space="preserve">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      </w:r>
          </w:p>
          <w:p w:rsidR="000A645E" w:rsidRPr="00B67548" w:rsidRDefault="000A645E" w:rsidP="000A645E">
            <w:pPr>
              <w:spacing w:line="360" w:lineRule="auto"/>
              <w:ind w:left="142" w:firstLine="709"/>
              <w:jc w:val="both"/>
              <w:rPr>
                <w:sz w:val="28"/>
                <w:szCs w:val="28"/>
              </w:rPr>
            </w:pPr>
          </w:p>
          <w:tbl>
            <w:tblPr>
              <w:tblW w:w="9898" w:type="dxa"/>
              <w:tblInd w:w="108" w:type="dxa"/>
              <w:tblLook w:val="04A0" w:firstRow="1" w:lastRow="0" w:firstColumn="1" w:lastColumn="0" w:noHBand="0" w:noVBand="1"/>
            </w:tblPr>
            <w:tblGrid>
              <w:gridCol w:w="4948"/>
              <w:gridCol w:w="4950"/>
            </w:tblGrid>
            <w:tr w:rsidR="00C97CB7" w:rsidRPr="002A48C4" w:rsidTr="000A645E">
              <w:trPr>
                <w:trHeight w:val="348"/>
              </w:trPr>
              <w:tc>
                <w:tcPr>
                  <w:tcW w:w="4948" w:type="dxa"/>
                </w:tcPr>
                <w:p w:rsidR="00C97CB7" w:rsidRPr="002A48C4" w:rsidRDefault="00C97CB7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50" w:type="dxa"/>
                </w:tcPr>
                <w:p w:rsidR="00C97CB7" w:rsidRPr="002A48C4" w:rsidRDefault="00C97CB7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97CB7" w:rsidRPr="00615398" w:rsidTr="000A645E">
              <w:trPr>
                <w:trHeight w:val="1691"/>
              </w:trPr>
              <w:tc>
                <w:tcPr>
                  <w:tcW w:w="4948" w:type="dxa"/>
                  <w:hideMark/>
                </w:tcPr>
                <w:p w:rsidR="000A645E" w:rsidRDefault="00C97CB7" w:rsidP="00B67548">
                  <w:pPr>
                    <w:rPr>
                      <w:b/>
                      <w:sz w:val="28"/>
                      <w:szCs w:val="28"/>
                    </w:rPr>
                  </w:pPr>
                  <w:r w:rsidRPr="00B67548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  <w:p w:rsidR="00C97CB7" w:rsidRPr="000A645E" w:rsidRDefault="00C97CB7" w:rsidP="000A645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C97CB7" w:rsidRPr="00B67548" w:rsidRDefault="000A645E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  <w:r w:rsidR="00C97CB7" w:rsidRPr="00B67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C97CB7" w:rsidRPr="00B67548" w:rsidRDefault="00C97CB7">
                  <w:pPr>
                    <w:rPr>
                      <w:sz w:val="28"/>
                      <w:szCs w:val="28"/>
                    </w:rPr>
                  </w:pPr>
                </w:p>
                <w:p w:rsidR="00C97CB7" w:rsidRPr="00B67548" w:rsidRDefault="00C97CB7">
                  <w:pPr>
                    <w:rPr>
                      <w:sz w:val="28"/>
                      <w:szCs w:val="28"/>
                    </w:rPr>
                  </w:pPr>
                </w:p>
                <w:p w:rsidR="00C97CB7" w:rsidRPr="00B67548" w:rsidRDefault="00C97CB7">
                  <w:pPr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C97CB7" w:rsidRPr="00B67548" w:rsidRDefault="00C97CB7">
                  <w:pPr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C97CB7" w:rsidRPr="00615398" w:rsidTr="000A645E">
              <w:trPr>
                <w:trHeight w:val="332"/>
              </w:trPr>
              <w:tc>
                <w:tcPr>
                  <w:tcW w:w="4948" w:type="dxa"/>
                  <w:hideMark/>
                </w:tcPr>
                <w:p w:rsidR="00C97CB7" w:rsidRPr="00615398" w:rsidRDefault="00C97CB7">
                  <w:pPr>
                    <w:rPr>
                      <w:b/>
                      <w:sz w:val="28"/>
                      <w:szCs w:val="28"/>
                    </w:rPr>
                  </w:pPr>
                  <w:r w:rsidRPr="00615398">
                    <w:rPr>
                      <w:b/>
                      <w:sz w:val="28"/>
                      <w:szCs w:val="28"/>
                    </w:rPr>
                    <w:t xml:space="preserve">Глава                                                           </w:t>
                  </w:r>
                </w:p>
              </w:tc>
              <w:tc>
                <w:tcPr>
                  <w:tcW w:w="4950" w:type="dxa"/>
                  <w:hideMark/>
                </w:tcPr>
                <w:p w:rsidR="00C97CB7" w:rsidRPr="00615398" w:rsidRDefault="00C97CB7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53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Ж.Ж. Абильманов</w:t>
                  </w:r>
                </w:p>
              </w:tc>
            </w:tr>
          </w:tbl>
          <w:p w:rsidR="00C97CB7" w:rsidRPr="000A645E" w:rsidRDefault="00C97CB7" w:rsidP="000A645E">
            <w:pPr>
              <w:rPr>
                <w:rFonts w:ascii="Arial" w:hAnsi="Arial" w:cs="Arial"/>
                <w:sz w:val="28"/>
                <w:szCs w:val="28"/>
              </w:rPr>
            </w:pPr>
            <w:r w:rsidRPr="00615398">
              <w:rPr>
                <w:sz w:val="28"/>
                <w:szCs w:val="28"/>
              </w:rPr>
              <w:t xml:space="preserve">     </w:t>
            </w:r>
          </w:p>
        </w:tc>
      </w:tr>
    </w:tbl>
    <w:p w:rsidR="00073CF1" w:rsidRPr="000217CE" w:rsidRDefault="00073CF1" w:rsidP="00CB4E11">
      <w:pPr>
        <w:spacing w:line="360" w:lineRule="auto"/>
        <w:jc w:val="both"/>
        <w:rPr>
          <w:sz w:val="26"/>
          <w:szCs w:val="26"/>
        </w:rPr>
      </w:pPr>
    </w:p>
    <w:sectPr w:rsidR="00073CF1" w:rsidRPr="000217CE" w:rsidSect="000A645E"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73CF1"/>
    <w:rsid w:val="000A645E"/>
    <w:rsid w:val="00103C2D"/>
    <w:rsid w:val="00147B9E"/>
    <w:rsid w:val="00224431"/>
    <w:rsid w:val="002537E7"/>
    <w:rsid w:val="002A48C4"/>
    <w:rsid w:val="002B24C9"/>
    <w:rsid w:val="002B5448"/>
    <w:rsid w:val="00333AF1"/>
    <w:rsid w:val="003902F4"/>
    <w:rsid w:val="00431399"/>
    <w:rsid w:val="004650AF"/>
    <w:rsid w:val="005558C0"/>
    <w:rsid w:val="00570C6D"/>
    <w:rsid w:val="005A55E8"/>
    <w:rsid w:val="005F1D7A"/>
    <w:rsid w:val="00615398"/>
    <w:rsid w:val="006550D4"/>
    <w:rsid w:val="006638E1"/>
    <w:rsid w:val="0068477F"/>
    <w:rsid w:val="006A1D81"/>
    <w:rsid w:val="006A3030"/>
    <w:rsid w:val="006C556A"/>
    <w:rsid w:val="006E599B"/>
    <w:rsid w:val="006F4DE8"/>
    <w:rsid w:val="007B03CB"/>
    <w:rsid w:val="007F76F8"/>
    <w:rsid w:val="0083262B"/>
    <w:rsid w:val="00891C33"/>
    <w:rsid w:val="00896473"/>
    <w:rsid w:val="00A02007"/>
    <w:rsid w:val="00B6536A"/>
    <w:rsid w:val="00B67548"/>
    <w:rsid w:val="00B73ACC"/>
    <w:rsid w:val="00C256DE"/>
    <w:rsid w:val="00C97CB7"/>
    <w:rsid w:val="00CB4E11"/>
    <w:rsid w:val="00CE035F"/>
    <w:rsid w:val="00D265F8"/>
    <w:rsid w:val="00D47113"/>
    <w:rsid w:val="00D626B8"/>
    <w:rsid w:val="00DF4AC1"/>
    <w:rsid w:val="00E0305A"/>
    <w:rsid w:val="00E36308"/>
    <w:rsid w:val="00E843E6"/>
    <w:rsid w:val="00EA120E"/>
    <w:rsid w:val="00EA2D4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Седых Татьяна Михайловна</cp:lastModifiedBy>
  <cp:revision>35</cp:revision>
  <cp:lastPrinted>2020-09-07T06:48:00Z</cp:lastPrinted>
  <dcterms:created xsi:type="dcterms:W3CDTF">2019-08-14T06:12:00Z</dcterms:created>
  <dcterms:modified xsi:type="dcterms:W3CDTF">2022-07-01T02:32:00Z</dcterms:modified>
</cp:coreProperties>
</file>