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69" w:rsidRDefault="00F95669" w:rsidP="00963490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2C33" w:rsidRPr="00BC09D6" w:rsidRDefault="00E32C33" w:rsidP="00963490">
      <w:pPr>
        <w:spacing w:after="0" w:line="240" w:lineRule="auto"/>
        <w:ind w:left="567" w:right="282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51" w:type="dxa"/>
        <w:tblInd w:w="-334" w:type="dxa"/>
        <w:tblLayout w:type="fixed"/>
        <w:tblLook w:val="04A0" w:firstRow="1" w:lastRow="0" w:firstColumn="1" w:lastColumn="0" w:noHBand="0" w:noVBand="1"/>
      </w:tblPr>
      <w:tblGrid>
        <w:gridCol w:w="4133"/>
        <w:gridCol w:w="2603"/>
        <w:gridCol w:w="3815"/>
      </w:tblGrid>
      <w:tr w:rsidR="00963490" w:rsidRPr="00963490" w:rsidTr="00963490">
        <w:trPr>
          <w:cantSplit/>
          <w:trHeight w:val="3571"/>
        </w:trPr>
        <w:tc>
          <w:tcPr>
            <w:tcW w:w="4133" w:type="dxa"/>
          </w:tcPr>
          <w:p w:rsidR="00963490" w:rsidRDefault="00963490" w:rsidP="0096349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9634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МУНИЦИПАЛЬНОЕ</w:t>
            </w:r>
          </w:p>
          <w:p w:rsidR="00963490" w:rsidRPr="00963490" w:rsidRDefault="00963490" w:rsidP="0096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9634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9634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ОБРАЗОВАНИЕ</w:t>
            </w:r>
          </w:p>
          <w:p w:rsidR="00963490" w:rsidRPr="00963490" w:rsidRDefault="00963490" w:rsidP="00963490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963490" w:rsidRPr="00963490" w:rsidRDefault="00963490" w:rsidP="00963490">
            <w:pPr>
              <w:keepNext/>
              <w:snapToGrid w:val="0"/>
              <w:spacing w:after="0" w:line="228" w:lineRule="auto"/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РЕСПУБЛИКИ САХА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9634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(ЯКУТИЯ)</w:t>
            </w:r>
          </w:p>
          <w:p w:rsidR="00963490" w:rsidRPr="00963490" w:rsidRDefault="00963490" w:rsidP="00963490">
            <w:pPr>
              <w:keepNext/>
              <w:snapToGrid w:val="0"/>
              <w:spacing w:after="0" w:line="228" w:lineRule="auto"/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634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РАЙОННЫЙ СОВЕТ</w:t>
            </w:r>
          </w:p>
          <w:p w:rsidR="00963490" w:rsidRPr="00963490" w:rsidRDefault="00963490" w:rsidP="00963490">
            <w:pPr>
              <w:spacing w:after="0" w:line="240" w:lineRule="auto"/>
              <w:ind w:left="567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ДЕПУТАТОВ</w:t>
            </w:r>
          </w:p>
        </w:tc>
        <w:tc>
          <w:tcPr>
            <w:tcW w:w="2603" w:type="dxa"/>
            <w:hideMark/>
          </w:tcPr>
          <w:p w:rsidR="00963490" w:rsidRPr="00963490" w:rsidRDefault="00963490" w:rsidP="00963490">
            <w:pPr>
              <w:spacing w:after="0" w:line="240" w:lineRule="auto"/>
              <w:ind w:left="311" w:hanging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7C9E2B" wp14:editId="23CC8268">
                  <wp:extent cx="1184910" cy="1144905"/>
                  <wp:effectExtent l="0" t="0" r="0" b="0"/>
                  <wp:docPr id="2" name="Рисунок 2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</w:tcPr>
          <w:p w:rsidR="00963490" w:rsidRPr="00963490" w:rsidRDefault="00963490" w:rsidP="00963490">
            <w:pPr>
              <w:spacing w:after="0" w:line="240" w:lineRule="auto"/>
              <w:ind w:left="-76" w:firstLine="56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САХА</w:t>
            </w:r>
            <w:r w:rsidRPr="00963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34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9634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</w:t>
            </w:r>
            <w:proofErr w:type="gramStart"/>
            <w:r w:rsidRPr="009634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634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ӨСП</w:t>
            </w:r>
            <w:r w:rsidRPr="009634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  <w:t>YY</w:t>
            </w:r>
            <w:r w:rsidRPr="009634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Б</w:t>
            </w:r>
            <w:r w:rsidRPr="009634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  <w:t>Y</w:t>
            </w:r>
            <w:r w:rsidRPr="009634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</w:t>
            </w:r>
            <w:r w:rsidRPr="009634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  <w:t>Y</w:t>
            </w:r>
            <w:r w:rsidRPr="009634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КЭТИН</w:t>
            </w:r>
          </w:p>
          <w:p w:rsidR="00963490" w:rsidRDefault="00963490" w:rsidP="00963490">
            <w:pPr>
              <w:spacing w:after="0" w:line="240" w:lineRule="auto"/>
              <w:ind w:left="-76" w:firstLine="567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9634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«ЛЕНСКЭЙ</w:t>
            </w:r>
          </w:p>
          <w:p w:rsidR="00963490" w:rsidRPr="00963490" w:rsidRDefault="00963490" w:rsidP="00963490">
            <w:pPr>
              <w:spacing w:after="0" w:line="240" w:lineRule="auto"/>
              <w:ind w:left="-76" w:firstLine="567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ОРОЙУОН»</w:t>
            </w:r>
          </w:p>
          <w:p w:rsidR="00963490" w:rsidRPr="00963490" w:rsidRDefault="00963490" w:rsidP="00963490">
            <w:pPr>
              <w:keepNext/>
              <w:snapToGrid w:val="0"/>
              <w:spacing w:after="0" w:line="276" w:lineRule="auto"/>
              <w:ind w:left="-76"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МУНИЦИПАЛЬНАЙ</w:t>
            </w:r>
          </w:p>
          <w:p w:rsidR="00963490" w:rsidRPr="00963490" w:rsidRDefault="00963490" w:rsidP="00963490">
            <w:pPr>
              <w:keepNext/>
              <w:snapToGrid w:val="0"/>
              <w:spacing w:after="0" w:line="276" w:lineRule="auto"/>
              <w:ind w:left="-76"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ТЭРИЛЛИИТЭ</w:t>
            </w:r>
          </w:p>
          <w:p w:rsidR="00963490" w:rsidRDefault="00963490" w:rsidP="00963490">
            <w:pPr>
              <w:keepNext/>
              <w:snapToGrid w:val="0"/>
              <w:spacing w:after="0" w:line="276" w:lineRule="auto"/>
              <w:ind w:left="-76"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ОРОЙУОН</w:t>
            </w:r>
          </w:p>
          <w:p w:rsidR="00963490" w:rsidRDefault="00963490" w:rsidP="00963490">
            <w:pPr>
              <w:keepNext/>
              <w:snapToGrid w:val="0"/>
              <w:spacing w:after="0" w:line="276" w:lineRule="auto"/>
              <w:ind w:left="-76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9634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ДЕПУТАТТАРЫН</w:t>
            </w:r>
          </w:p>
          <w:p w:rsidR="00963490" w:rsidRPr="00963490" w:rsidRDefault="00963490" w:rsidP="00963490">
            <w:pPr>
              <w:keepNext/>
              <w:snapToGrid w:val="0"/>
              <w:spacing w:after="0" w:line="276" w:lineRule="auto"/>
              <w:ind w:left="-76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9634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СЭБИЭТЭ</w:t>
            </w:r>
          </w:p>
          <w:p w:rsidR="00963490" w:rsidRPr="00963490" w:rsidRDefault="00963490" w:rsidP="00963490">
            <w:pPr>
              <w:spacing w:after="0" w:line="240" w:lineRule="auto"/>
              <w:ind w:left="-76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63490" w:rsidRPr="00963490" w:rsidRDefault="00963490" w:rsidP="00963490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9634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63490" w:rsidRPr="00963490" w:rsidRDefault="00963490" w:rsidP="00963490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</w:t>
      </w:r>
      <w:r w:rsidRPr="009634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СЕССИИ                              </w:t>
      </w:r>
      <w:r w:rsidRPr="00963490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  </w:t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5670"/>
        <w:gridCol w:w="4536"/>
      </w:tblGrid>
      <w:tr w:rsidR="00963490" w:rsidRPr="00963490" w:rsidTr="00B7301F">
        <w:trPr>
          <w:trHeight w:val="108"/>
        </w:trPr>
        <w:tc>
          <w:tcPr>
            <w:tcW w:w="5670" w:type="dxa"/>
            <w:hideMark/>
          </w:tcPr>
          <w:p w:rsidR="00963490" w:rsidRPr="00963490" w:rsidRDefault="00963490" w:rsidP="00963490">
            <w:pPr>
              <w:spacing w:after="0" w:line="240" w:lineRule="auto"/>
              <w:ind w:left="567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963490" w:rsidRPr="00963490" w:rsidRDefault="00963490" w:rsidP="00963490">
            <w:pPr>
              <w:spacing w:after="0" w:line="240" w:lineRule="auto"/>
              <w:ind w:left="567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63490" w:rsidRPr="00963490" w:rsidTr="00B7301F">
        <w:tc>
          <w:tcPr>
            <w:tcW w:w="5670" w:type="dxa"/>
            <w:hideMark/>
          </w:tcPr>
          <w:p w:rsidR="00963490" w:rsidRPr="00963490" w:rsidRDefault="00963490" w:rsidP="009634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Pr="00963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Ленск</w:t>
            </w:r>
          </w:p>
        </w:tc>
        <w:tc>
          <w:tcPr>
            <w:tcW w:w="4536" w:type="dxa"/>
          </w:tcPr>
          <w:p w:rsidR="00963490" w:rsidRPr="00963490" w:rsidRDefault="00963490" w:rsidP="00963490">
            <w:pPr>
              <w:spacing w:after="0" w:line="240" w:lineRule="auto"/>
              <w:ind w:left="567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63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Ленскэй</w:t>
            </w:r>
            <w:proofErr w:type="spellEnd"/>
            <w:r w:rsidRPr="00963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963490" w:rsidRPr="00963490" w:rsidTr="00B7301F">
        <w:tc>
          <w:tcPr>
            <w:tcW w:w="10206" w:type="dxa"/>
            <w:gridSpan w:val="2"/>
          </w:tcPr>
          <w:p w:rsidR="00963490" w:rsidRPr="00963490" w:rsidRDefault="00963490" w:rsidP="0096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9634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21 марта </w:t>
            </w:r>
            <w:r w:rsidRPr="009634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2024  года                                                     </w:t>
            </w:r>
            <w:r w:rsidR="004C0E5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9634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4C0E5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1-8</w:t>
            </w:r>
          </w:p>
        </w:tc>
      </w:tr>
    </w:tbl>
    <w:p w:rsidR="00963490" w:rsidRPr="00963490" w:rsidRDefault="00963490" w:rsidP="00963490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D6" w:rsidRPr="00963490" w:rsidRDefault="00BC09D6" w:rsidP="00963490">
      <w:pPr>
        <w:tabs>
          <w:tab w:val="left" w:pos="195"/>
        </w:tabs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BC09D6" w:rsidRPr="00BC09D6" w:rsidTr="00BC09D6">
        <w:tc>
          <w:tcPr>
            <w:tcW w:w="9286" w:type="dxa"/>
            <w:hideMark/>
          </w:tcPr>
          <w:p w:rsidR="00BC09D6" w:rsidRPr="00BC09D6" w:rsidRDefault="00D25DFF" w:rsidP="00963490">
            <w:pPr>
              <w:spacing w:after="0" w:line="240" w:lineRule="auto"/>
              <w:ind w:left="567" w:right="282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</w:t>
            </w:r>
            <w:r w:rsidR="00B86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изменений и дополнений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Устав </w:t>
            </w:r>
          </w:p>
          <w:p w:rsidR="00A345BF" w:rsidRDefault="00D25DFF" w:rsidP="00963490">
            <w:pPr>
              <w:spacing w:after="0" w:line="240" w:lineRule="auto"/>
              <w:ind w:left="567" w:right="282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«Ленский район»</w:t>
            </w:r>
            <w:r w:rsid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C09D6" w:rsidRPr="00BC09D6" w:rsidRDefault="00D25DFF" w:rsidP="00963490">
            <w:pPr>
              <w:spacing w:after="0" w:line="240" w:lineRule="auto"/>
              <w:ind w:left="567" w:right="282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Саха (Якутия)</w:t>
            </w:r>
          </w:p>
        </w:tc>
      </w:tr>
    </w:tbl>
    <w:p w:rsidR="003F1308" w:rsidRPr="00BC09D6" w:rsidRDefault="003F1308" w:rsidP="00963490">
      <w:pPr>
        <w:spacing w:after="0" w:line="360" w:lineRule="auto"/>
        <w:ind w:left="567" w:right="-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A9C" w:rsidRDefault="00405F74" w:rsidP="00963490">
      <w:pPr>
        <w:spacing w:after="0" w:line="360" w:lineRule="auto"/>
        <w:ind w:left="567" w:right="-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положений У</w:t>
      </w:r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муниципального образования «Ленский район» </w:t>
      </w:r>
      <w:r w:rsidR="00EB0F3E" w:rsidRPr="00BE6CC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с </w:t>
      </w:r>
      <w:r w:rsidR="004E3816">
        <w:rPr>
          <w:rFonts w:ascii="Times New Roman" w:hAnsi="Times New Roman" w:cs="Times New Roman"/>
          <w:iCs/>
          <w:sz w:val="28"/>
          <w:szCs w:val="28"/>
        </w:rPr>
        <w:t>Федеральным закон</w:t>
      </w:r>
      <w:r w:rsidR="007D7A07">
        <w:rPr>
          <w:rFonts w:ascii="Times New Roman" w:hAnsi="Times New Roman" w:cs="Times New Roman"/>
          <w:iCs/>
          <w:sz w:val="28"/>
          <w:szCs w:val="28"/>
        </w:rPr>
        <w:t>ом</w:t>
      </w:r>
      <w:r w:rsidR="004E3816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 w:rsidR="007D7A07">
        <w:rPr>
          <w:rFonts w:ascii="Times New Roman" w:hAnsi="Times New Roman" w:cs="Times New Roman"/>
          <w:iCs/>
          <w:sz w:val="28"/>
          <w:szCs w:val="28"/>
        </w:rPr>
        <w:t xml:space="preserve">25.12.2023 года </w:t>
      </w:r>
      <w:r w:rsidR="004E3816">
        <w:rPr>
          <w:rFonts w:ascii="Times New Roman" w:hAnsi="Times New Roman" w:cs="Times New Roman"/>
          <w:iCs/>
          <w:sz w:val="28"/>
          <w:szCs w:val="28"/>
        </w:rPr>
        <w:t>№</w:t>
      </w:r>
      <w:r w:rsidR="007D7A07">
        <w:rPr>
          <w:rFonts w:ascii="Times New Roman" w:hAnsi="Times New Roman" w:cs="Times New Roman"/>
          <w:iCs/>
          <w:sz w:val="28"/>
          <w:szCs w:val="28"/>
        </w:rPr>
        <w:t>657</w:t>
      </w:r>
      <w:r w:rsidR="004E3816">
        <w:rPr>
          <w:rFonts w:ascii="Times New Roman" w:hAnsi="Times New Roman" w:cs="Times New Roman"/>
          <w:iCs/>
          <w:sz w:val="28"/>
          <w:szCs w:val="28"/>
        </w:rPr>
        <w:t>-ФЗ «</w:t>
      </w:r>
      <w:r w:rsidR="007D7A07">
        <w:rPr>
          <w:rFonts w:ascii="Times New Roman" w:hAnsi="Times New Roman" w:cs="Times New Roman"/>
          <w:iCs/>
          <w:sz w:val="28"/>
          <w:szCs w:val="28"/>
        </w:rPr>
        <w:t>О внесении изменений в Водный кодекс Российской Федерации и отдельные законодательные акты Российской Федерации»,</w:t>
      </w:r>
      <w:r w:rsidR="00110B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Совет депутатов муниципального образования «Ленский район»</w:t>
      </w:r>
    </w:p>
    <w:p w:rsidR="00B86A9C" w:rsidRDefault="00D25DFF" w:rsidP="00963490">
      <w:pPr>
        <w:spacing w:after="0" w:line="360" w:lineRule="auto"/>
        <w:ind w:left="567" w:right="-14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6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gramStart"/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8A45EC" w:rsidRPr="00110BA3" w:rsidRDefault="006D45D6" w:rsidP="00963490">
      <w:pPr>
        <w:pStyle w:val="a3"/>
        <w:tabs>
          <w:tab w:val="left" w:pos="9923"/>
        </w:tabs>
        <w:spacing w:after="0" w:line="360" w:lineRule="auto"/>
        <w:ind w:left="567" w:right="-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86A9C" w:rsidRPr="00686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</w:t>
      </w:r>
      <w:r w:rsidR="00A52473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изменения в У</w:t>
      </w:r>
      <w:r w:rsidR="00B86A9C" w:rsidRPr="00686D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муниципального образования</w:t>
      </w:r>
      <w:r w:rsidR="00A5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«Ленский район»</w:t>
      </w:r>
      <w:r w:rsidR="00B86A9C" w:rsidRPr="00686D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7A07" w:rsidRDefault="006D45D6" w:rsidP="00963490">
      <w:pPr>
        <w:autoSpaceDE w:val="0"/>
        <w:autoSpaceDN w:val="0"/>
        <w:adjustRightInd w:val="0"/>
        <w:spacing w:after="0" w:line="360" w:lineRule="auto"/>
        <w:ind w:left="567"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D7A07">
        <w:rPr>
          <w:rFonts w:ascii="Times New Roman" w:eastAsia="Times New Roman" w:hAnsi="Times New Roman" w:cs="Times New Roman"/>
          <w:sz w:val="28"/>
          <w:szCs w:val="28"/>
        </w:rPr>
        <w:t>1</w:t>
      </w:r>
      <w:r w:rsidR="00E83C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6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895">
        <w:rPr>
          <w:rFonts w:ascii="Times New Roman" w:eastAsia="Times New Roman" w:hAnsi="Times New Roman" w:cs="Times New Roman"/>
          <w:sz w:val="28"/>
          <w:szCs w:val="28"/>
        </w:rPr>
        <w:t>Пункт 3</w:t>
      </w:r>
      <w:r w:rsidR="0053052B">
        <w:rPr>
          <w:rFonts w:ascii="Times New Roman" w:eastAsia="Times New Roman" w:hAnsi="Times New Roman" w:cs="Times New Roman"/>
          <w:sz w:val="28"/>
          <w:szCs w:val="28"/>
        </w:rPr>
        <w:t>4</w:t>
      </w:r>
      <w:r w:rsidR="00E45895">
        <w:rPr>
          <w:rFonts w:ascii="Times New Roman" w:eastAsia="Times New Roman" w:hAnsi="Times New Roman" w:cs="Times New Roman"/>
          <w:sz w:val="28"/>
          <w:szCs w:val="28"/>
        </w:rPr>
        <w:t xml:space="preserve"> части 1 с</w:t>
      </w:r>
      <w:r w:rsidR="00E83C78">
        <w:rPr>
          <w:rFonts w:ascii="Times New Roman" w:eastAsia="Times New Roman" w:hAnsi="Times New Roman" w:cs="Times New Roman"/>
          <w:sz w:val="28"/>
          <w:szCs w:val="28"/>
        </w:rPr>
        <w:t>тать</w:t>
      </w:r>
      <w:r w:rsidR="00E458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895">
        <w:rPr>
          <w:rFonts w:ascii="Times New Roman" w:eastAsia="Times New Roman" w:hAnsi="Times New Roman" w:cs="Times New Roman"/>
          <w:sz w:val="28"/>
          <w:szCs w:val="28"/>
        </w:rPr>
        <w:t>5</w:t>
      </w:r>
      <w:r w:rsidR="00E83C7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45895">
        <w:rPr>
          <w:rFonts w:ascii="Times New Roman" w:eastAsia="Times New Roman" w:hAnsi="Times New Roman" w:cs="Times New Roman"/>
          <w:sz w:val="28"/>
          <w:szCs w:val="28"/>
        </w:rPr>
        <w:t>Вопросы местного значения муниципального района</w:t>
      </w:r>
      <w:r w:rsidR="004F14F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D7A07">
        <w:rPr>
          <w:rFonts w:ascii="Times New Roman" w:hAnsi="Times New Roman" w:cs="Times New Roman"/>
          <w:sz w:val="28"/>
          <w:szCs w:val="28"/>
        </w:rPr>
        <w:t>дополнить словами ", а также правил использования водных объектов для рекреационных целей".</w:t>
      </w:r>
    </w:p>
    <w:p w:rsidR="00B86A9C" w:rsidRPr="00E83C78" w:rsidRDefault="006D45D6" w:rsidP="00963490">
      <w:pPr>
        <w:tabs>
          <w:tab w:val="left" w:pos="9498"/>
          <w:tab w:val="left" w:pos="9923"/>
        </w:tabs>
        <w:autoSpaceDE w:val="0"/>
        <w:autoSpaceDN w:val="0"/>
        <w:adjustRightInd w:val="0"/>
        <w:spacing w:after="0" w:line="360" w:lineRule="auto"/>
        <w:ind w:left="567" w:right="-1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00B12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в соответствии со статьей 3 Федерального закона от 21.07.2005 </w:t>
      </w:r>
      <w:r w:rsidR="004C0E56">
        <w:rPr>
          <w:rFonts w:ascii="Times New Roman" w:hAnsi="Times New Roman" w:cs="Times New Roman"/>
          <w:sz w:val="28"/>
          <w:szCs w:val="28"/>
        </w:rPr>
        <w:t xml:space="preserve">года </w:t>
      </w:r>
      <w:bookmarkStart w:id="0" w:name="_GoBack"/>
      <w:bookmarkEnd w:id="0"/>
      <w:r w:rsidR="00200B12">
        <w:rPr>
          <w:rFonts w:ascii="Times New Roman" w:hAnsi="Times New Roman" w:cs="Times New Roman"/>
          <w:sz w:val="28"/>
          <w:szCs w:val="28"/>
        </w:rPr>
        <w:t>№ 97-ФЗ «О государственной регистрации уставов муниципальных</w:t>
      </w:r>
      <w:r w:rsidR="00963490">
        <w:rPr>
          <w:rFonts w:ascii="Times New Roman" w:hAnsi="Times New Roman" w:cs="Times New Roman"/>
          <w:sz w:val="28"/>
          <w:szCs w:val="28"/>
        </w:rPr>
        <w:t xml:space="preserve"> образований» обеспечить в 15</w:t>
      </w:r>
      <w:r w:rsidR="0003484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03484A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200B12">
        <w:rPr>
          <w:rFonts w:ascii="Times New Roman" w:hAnsi="Times New Roman" w:cs="Times New Roman"/>
          <w:sz w:val="28"/>
          <w:szCs w:val="28"/>
        </w:rPr>
        <w:t xml:space="preserve"> </w:t>
      </w:r>
      <w:r w:rsidR="00200B12">
        <w:rPr>
          <w:rFonts w:ascii="Times New Roman" w:hAnsi="Times New Roman" w:cs="Times New Roman"/>
          <w:sz w:val="28"/>
          <w:szCs w:val="28"/>
        </w:rPr>
        <w:lastRenderedPageBreak/>
        <w:t xml:space="preserve">срок направление настоящего решения </w:t>
      </w:r>
      <w:r w:rsidR="00B86A9C">
        <w:rPr>
          <w:rFonts w:ascii="Times New Roman" w:hAnsi="Times New Roman" w:cs="Times New Roman"/>
          <w:sz w:val="28"/>
          <w:szCs w:val="28"/>
        </w:rPr>
        <w:t xml:space="preserve">в Управлении Министерства юстиции Российской Федерации по Республике Саха (Якутия) </w:t>
      </w:r>
      <w:r w:rsidR="00200B12">
        <w:rPr>
          <w:rFonts w:ascii="Times New Roman" w:hAnsi="Times New Roman" w:cs="Times New Roman"/>
          <w:sz w:val="28"/>
          <w:szCs w:val="28"/>
        </w:rPr>
        <w:t>на государственную регистрацию.</w:t>
      </w:r>
    </w:p>
    <w:p w:rsidR="00B86A9C" w:rsidRDefault="006D45D6" w:rsidP="00963490">
      <w:pPr>
        <w:tabs>
          <w:tab w:val="left" w:pos="9923"/>
        </w:tabs>
        <w:spacing w:after="0" w:line="360" w:lineRule="auto"/>
        <w:ind w:left="567" w:right="-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00B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опубликования настоящего решения после его государственной регистрации.</w:t>
      </w:r>
    </w:p>
    <w:p w:rsidR="00930716" w:rsidRPr="00BC09D6" w:rsidRDefault="00930716" w:rsidP="00963490">
      <w:pPr>
        <w:spacing w:after="0" w:line="360" w:lineRule="auto"/>
        <w:ind w:left="567" w:right="-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4" w:type="dxa"/>
        <w:tblLook w:val="04A0" w:firstRow="1" w:lastRow="0" w:firstColumn="1" w:lastColumn="0" w:noHBand="0" w:noVBand="1"/>
      </w:tblPr>
      <w:tblGrid>
        <w:gridCol w:w="4983"/>
        <w:gridCol w:w="5611"/>
      </w:tblGrid>
      <w:tr w:rsidR="0046513F" w:rsidTr="00963490">
        <w:trPr>
          <w:trHeight w:val="552"/>
        </w:trPr>
        <w:tc>
          <w:tcPr>
            <w:tcW w:w="4983" w:type="dxa"/>
          </w:tcPr>
          <w:p w:rsidR="0046513F" w:rsidRPr="0046513F" w:rsidRDefault="0046513F" w:rsidP="00963490">
            <w:pPr>
              <w:spacing w:after="0" w:line="360" w:lineRule="auto"/>
              <w:ind w:left="567" w:right="-141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1" w:type="dxa"/>
          </w:tcPr>
          <w:p w:rsidR="0046513F" w:rsidRPr="0046513F" w:rsidRDefault="0046513F" w:rsidP="00963490">
            <w:pPr>
              <w:spacing w:after="0" w:line="360" w:lineRule="auto"/>
              <w:ind w:left="567" w:right="-141"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513F" w:rsidTr="00963490">
        <w:trPr>
          <w:trHeight w:val="92"/>
        </w:trPr>
        <w:tc>
          <w:tcPr>
            <w:tcW w:w="4983" w:type="dxa"/>
          </w:tcPr>
          <w:p w:rsidR="0046513F" w:rsidRPr="0046513F" w:rsidRDefault="00963490" w:rsidP="00963490">
            <w:pPr>
              <w:spacing w:after="0" w:line="240" w:lineRule="auto"/>
              <w:ind w:right="-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46513F" w:rsidRPr="0046513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5611" w:type="dxa"/>
          </w:tcPr>
          <w:p w:rsidR="0046513F" w:rsidRDefault="00963490" w:rsidP="00963490">
            <w:pPr>
              <w:spacing w:after="0" w:line="240" w:lineRule="auto"/>
              <w:ind w:left="567" w:right="-141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4F14F0">
              <w:rPr>
                <w:rFonts w:ascii="Times New Roman" w:hAnsi="Times New Roman" w:cs="Times New Roman"/>
                <w:b/>
                <w:sz w:val="28"/>
                <w:szCs w:val="28"/>
              </w:rPr>
              <w:t>Н.А.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F14F0">
              <w:rPr>
                <w:rFonts w:ascii="Times New Roman" w:hAnsi="Times New Roman" w:cs="Times New Roman"/>
                <w:b/>
                <w:sz w:val="28"/>
                <w:szCs w:val="28"/>
              </w:rPr>
              <w:t>Мозгова</w:t>
            </w:r>
            <w:proofErr w:type="spellEnd"/>
          </w:p>
          <w:p w:rsidR="00963490" w:rsidRDefault="00963490" w:rsidP="00963490">
            <w:pPr>
              <w:spacing w:after="0" w:line="240" w:lineRule="auto"/>
              <w:ind w:left="567" w:right="-141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490" w:rsidRDefault="00963490" w:rsidP="00963490">
            <w:pPr>
              <w:spacing w:after="0" w:line="240" w:lineRule="auto"/>
              <w:ind w:left="567" w:right="-141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490" w:rsidRPr="0046513F" w:rsidRDefault="00963490" w:rsidP="00963490">
            <w:pPr>
              <w:spacing w:after="0" w:line="240" w:lineRule="auto"/>
              <w:ind w:left="567" w:right="-141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2F93" w:rsidRPr="00EF7FC4" w:rsidRDefault="00963490" w:rsidP="00963490">
      <w:pPr>
        <w:tabs>
          <w:tab w:val="left" w:pos="7155"/>
        </w:tabs>
        <w:spacing w:line="240" w:lineRule="auto"/>
        <w:ind w:right="-141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</w:t>
      </w:r>
      <w:r w:rsidR="007D7A07">
        <w:rPr>
          <w:rFonts w:ascii="Times New Roman" w:hAnsi="Times New Roman" w:cs="Times New Roman"/>
          <w:b/>
          <w:sz w:val="28"/>
          <w:szCs w:val="28"/>
        </w:rPr>
        <w:t>Г</w:t>
      </w:r>
      <w:r w:rsidR="00EF7FC4" w:rsidRPr="00EF7FC4">
        <w:rPr>
          <w:rFonts w:ascii="Times New Roman" w:hAnsi="Times New Roman" w:cs="Times New Roman"/>
          <w:b/>
          <w:sz w:val="28"/>
          <w:szCs w:val="28"/>
        </w:rPr>
        <w:t>лав</w:t>
      </w:r>
      <w:r w:rsidR="007D7A07">
        <w:rPr>
          <w:rFonts w:ascii="Times New Roman" w:hAnsi="Times New Roman" w:cs="Times New Roman"/>
          <w:b/>
          <w:sz w:val="28"/>
          <w:szCs w:val="28"/>
        </w:rPr>
        <w:t>а</w:t>
      </w:r>
      <w:r w:rsidR="00EF7FC4">
        <w:rPr>
          <w:rFonts w:ascii="Times New Roman" w:hAnsi="Times New Roman" w:cs="Times New Roman"/>
          <w:b/>
          <w:sz w:val="28"/>
          <w:szCs w:val="28"/>
        </w:rPr>
        <w:tab/>
      </w:r>
      <w:r w:rsidR="0036588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А</w:t>
      </w:r>
      <w:r w:rsidR="004F14F0">
        <w:rPr>
          <w:rFonts w:ascii="Times New Roman" w:hAnsi="Times New Roman" w:cs="Times New Roman"/>
          <w:b/>
          <w:sz w:val="28"/>
          <w:szCs w:val="28"/>
        </w:rPr>
        <w:t>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4F0">
        <w:rPr>
          <w:rFonts w:ascii="Times New Roman" w:hAnsi="Times New Roman" w:cs="Times New Roman"/>
          <w:b/>
          <w:sz w:val="28"/>
          <w:szCs w:val="28"/>
        </w:rPr>
        <w:t>Черепанов</w:t>
      </w:r>
    </w:p>
    <w:sectPr w:rsidR="00052F93" w:rsidRPr="00EF7FC4" w:rsidSect="001A6AC0"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BC4"/>
    <w:multiLevelType w:val="hybridMultilevel"/>
    <w:tmpl w:val="5FEC5394"/>
    <w:lvl w:ilvl="0" w:tplc="B5DAF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492E54"/>
    <w:multiLevelType w:val="multilevel"/>
    <w:tmpl w:val="25884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2160"/>
      </w:pPr>
      <w:rPr>
        <w:rFonts w:hint="default"/>
      </w:rPr>
    </w:lvl>
  </w:abstractNum>
  <w:abstractNum w:abstractNumId="2">
    <w:nsid w:val="467123A8"/>
    <w:multiLevelType w:val="multilevel"/>
    <w:tmpl w:val="5C4A1A9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75" w:hanging="720"/>
      </w:pPr>
    </w:lvl>
    <w:lvl w:ilvl="2">
      <w:start w:val="1"/>
      <w:numFmt w:val="decimal"/>
      <w:lvlText w:val="%1.%2.%3."/>
      <w:lvlJc w:val="left"/>
      <w:pPr>
        <w:ind w:left="1830" w:hanging="720"/>
      </w:pPr>
    </w:lvl>
    <w:lvl w:ilvl="3">
      <w:start w:val="1"/>
      <w:numFmt w:val="decimal"/>
      <w:lvlText w:val="%1.%2.%3.%4."/>
      <w:lvlJc w:val="left"/>
      <w:pPr>
        <w:ind w:left="2745" w:hanging="1080"/>
      </w:pPr>
    </w:lvl>
    <w:lvl w:ilvl="4">
      <w:start w:val="1"/>
      <w:numFmt w:val="decimal"/>
      <w:lvlText w:val="%1.%2.%3.%4.%5."/>
      <w:lvlJc w:val="left"/>
      <w:pPr>
        <w:ind w:left="3300" w:hanging="1080"/>
      </w:pPr>
    </w:lvl>
    <w:lvl w:ilvl="5">
      <w:start w:val="1"/>
      <w:numFmt w:val="decimal"/>
      <w:lvlText w:val="%1.%2.%3.%4.%5.%6."/>
      <w:lvlJc w:val="left"/>
      <w:pPr>
        <w:ind w:left="4215" w:hanging="1440"/>
      </w:pPr>
    </w:lvl>
    <w:lvl w:ilvl="6">
      <w:start w:val="1"/>
      <w:numFmt w:val="decimal"/>
      <w:lvlText w:val="%1.%2.%3.%4.%5.%6.%7."/>
      <w:lvlJc w:val="left"/>
      <w:pPr>
        <w:ind w:left="5130" w:hanging="1800"/>
      </w:pPr>
    </w:lvl>
    <w:lvl w:ilvl="7">
      <w:start w:val="1"/>
      <w:numFmt w:val="decimal"/>
      <w:lvlText w:val="%1.%2.%3.%4.%5.%6.%7.%8."/>
      <w:lvlJc w:val="left"/>
      <w:pPr>
        <w:ind w:left="5685" w:hanging="1800"/>
      </w:pPr>
    </w:lvl>
    <w:lvl w:ilvl="8">
      <w:start w:val="1"/>
      <w:numFmt w:val="decimal"/>
      <w:lvlText w:val="%1.%2.%3.%4.%5.%6.%7.%8.%9."/>
      <w:lvlJc w:val="left"/>
      <w:pPr>
        <w:ind w:left="6600" w:hanging="2160"/>
      </w:pPr>
    </w:lvl>
  </w:abstractNum>
  <w:abstractNum w:abstractNumId="3">
    <w:nsid w:val="5B755808"/>
    <w:multiLevelType w:val="multilevel"/>
    <w:tmpl w:val="75C45EF2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025" w:hanging="600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abstractNum w:abstractNumId="4">
    <w:nsid w:val="6B894826"/>
    <w:multiLevelType w:val="multilevel"/>
    <w:tmpl w:val="EA38202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AB"/>
    <w:rsid w:val="00003DC3"/>
    <w:rsid w:val="00016464"/>
    <w:rsid w:val="0002241C"/>
    <w:rsid w:val="0003484A"/>
    <w:rsid w:val="00095217"/>
    <w:rsid w:val="000A42BD"/>
    <w:rsid w:val="000B24AF"/>
    <w:rsid w:val="00110BA3"/>
    <w:rsid w:val="00123644"/>
    <w:rsid w:val="00167B48"/>
    <w:rsid w:val="001955CC"/>
    <w:rsid w:val="001A6AC0"/>
    <w:rsid w:val="001F1061"/>
    <w:rsid w:val="001F2B2E"/>
    <w:rsid w:val="00200958"/>
    <w:rsid w:val="00200B12"/>
    <w:rsid w:val="00264FD2"/>
    <w:rsid w:val="002B0469"/>
    <w:rsid w:val="002B3878"/>
    <w:rsid w:val="00337248"/>
    <w:rsid w:val="00361B31"/>
    <w:rsid w:val="00365884"/>
    <w:rsid w:val="003C410A"/>
    <w:rsid w:val="003D2A52"/>
    <w:rsid w:val="003E12DA"/>
    <w:rsid w:val="003F1308"/>
    <w:rsid w:val="00405F74"/>
    <w:rsid w:val="00421E3E"/>
    <w:rsid w:val="0043388C"/>
    <w:rsid w:val="0046513F"/>
    <w:rsid w:val="00465ED0"/>
    <w:rsid w:val="004C0E56"/>
    <w:rsid w:val="004C5318"/>
    <w:rsid w:val="004E3816"/>
    <w:rsid w:val="004F14F0"/>
    <w:rsid w:val="004F626A"/>
    <w:rsid w:val="005233A5"/>
    <w:rsid w:val="0053052B"/>
    <w:rsid w:val="00540A91"/>
    <w:rsid w:val="005453F3"/>
    <w:rsid w:val="00581A3C"/>
    <w:rsid w:val="00594B64"/>
    <w:rsid w:val="0059676F"/>
    <w:rsid w:val="005D2986"/>
    <w:rsid w:val="005F3C27"/>
    <w:rsid w:val="006379D8"/>
    <w:rsid w:val="00647867"/>
    <w:rsid w:val="00654175"/>
    <w:rsid w:val="00683484"/>
    <w:rsid w:val="00686D4A"/>
    <w:rsid w:val="006D45D6"/>
    <w:rsid w:val="0072226E"/>
    <w:rsid w:val="00760275"/>
    <w:rsid w:val="00765609"/>
    <w:rsid w:val="0077013E"/>
    <w:rsid w:val="007B383C"/>
    <w:rsid w:val="007B4C41"/>
    <w:rsid w:val="007C353A"/>
    <w:rsid w:val="007D7A07"/>
    <w:rsid w:val="007F0DAB"/>
    <w:rsid w:val="008A45EC"/>
    <w:rsid w:val="00930716"/>
    <w:rsid w:val="00940404"/>
    <w:rsid w:val="00945FAB"/>
    <w:rsid w:val="00963490"/>
    <w:rsid w:val="00986C56"/>
    <w:rsid w:val="009C23E5"/>
    <w:rsid w:val="00A062FA"/>
    <w:rsid w:val="00A345BF"/>
    <w:rsid w:val="00A35C0C"/>
    <w:rsid w:val="00A3774C"/>
    <w:rsid w:val="00A442AD"/>
    <w:rsid w:val="00A52473"/>
    <w:rsid w:val="00A964F7"/>
    <w:rsid w:val="00B00D3C"/>
    <w:rsid w:val="00B15EE8"/>
    <w:rsid w:val="00B26419"/>
    <w:rsid w:val="00B3420D"/>
    <w:rsid w:val="00B50763"/>
    <w:rsid w:val="00B64378"/>
    <w:rsid w:val="00B85910"/>
    <w:rsid w:val="00B86A9C"/>
    <w:rsid w:val="00BC09D6"/>
    <w:rsid w:val="00BC7946"/>
    <w:rsid w:val="00BC7E83"/>
    <w:rsid w:val="00C66CAB"/>
    <w:rsid w:val="00C71C29"/>
    <w:rsid w:val="00C73B93"/>
    <w:rsid w:val="00CB5D45"/>
    <w:rsid w:val="00CD1517"/>
    <w:rsid w:val="00D002E3"/>
    <w:rsid w:val="00D25DFF"/>
    <w:rsid w:val="00D46F46"/>
    <w:rsid w:val="00D5029F"/>
    <w:rsid w:val="00D80F7C"/>
    <w:rsid w:val="00D85607"/>
    <w:rsid w:val="00DF74AD"/>
    <w:rsid w:val="00E32C33"/>
    <w:rsid w:val="00E45895"/>
    <w:rsid w:val="00E83A3B"/>
    <w:rsid w:val="00E83C78"/>
    <w:rsid w:val="00EB0F3E"/>
    <w:rsid w:val="00EF5F1B"/>
    <w:rsid w:val="00EF7FC4"/>
    <w:rsid w:val="00F013FC"/>
    <w:rsid w:val="00F12175"/>
    <w:rsid w:val="00F72B91"/>
    <w:rsid w:val="00F95669"/>
    <w:rsid w:val="00FA2C8F"/>
    <w:rsid w:val="00FC039F"/>
    <w:rsid w:val="00FC344A"/>
    <w:rsid w:val="00FC6EF0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34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4589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5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86A9C"/>
    <w:rPr>
      <w:color w:val="0000FF"/>
      <w:u w:val="single"/>
    </w:rPr>
  </w:style>
  <w:style w:type="paragraph" w:customStyle="1" w:styleId="ConsPlusNormal">
    <w:name w:val="ConsPlusNormal"/>
    <w:rsid w:val="00540A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40">
    <w:name w:val="Заголовок 4 Знак"/>
    <w:basedOn w:val="a0"/>
    <w:link w:val="4"/>
    <w:rsid w:val="00E4589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34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34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4589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5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86A9C"/>
    <w:rPr>
      <w:color w:val="0000FF"/>
      <w:u w:val="single"/>
    </w:rPr>
  </w:style>
  <w:style w:type="paragraph" w:customStyle="1" w:styleId="ConsPlusNormal">
    <w:name w:val="ConsPlusNormal"/>
    <w:rsid w:val="00540A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40">
    <w:name w:val="Заголовок 4 Знак"/>
    <w:basedOn w:val="a0"/>
    <w:link w:val="4"/>
    <w:rsid w:val="00E4589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34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BEE4B-283A-4F1B-A122-1F0E4C5A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Ханхасаев</dc:creator>
  <cp:keywords/>
  <dc:description/>
  <cp:lastModifiedBy>Седых Татьяна Михайловна</cp:lastModifiedBy>
  <cp:revision>32</cp:revision>
  <cp:lastPrinted>2023-12-28T00:39:00Z</cp:lastPrinted>
  <dcterms:created xsi:type="dcterms:W3CDTF">2023-01-19T03:08:00Z</dcterms:created>
  <dcterms:modified xsi:type="dcterms:W3CDTF">2024-03-04T06:26:00Z</dcterms:modified>
</cp:coreProperties>
</file>